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Hlk1324517"/>
    <w:bookmarkStart w:id="1" w:name="_Hlk1324670"/>
    <w:p w14:paraId="00A26CEE" w14:textId="4B25CA65" w:rsidR="00AF0400" w:rsidRDefault="00866822" w:rsidP="00EA4E1B">
      <w:pPr>
        <w:pStyle w:val="BATitle"/>
        <w:spacing w:before="0" w:after="0" w:line="240" w:lineRule="auto"/>
        <w:ind w:right="0"/>
        <w:jc w:val="both"/>
        <w:rPr>
          <w:sz w:val="32"/>
          <w:lang w:val="pt-BR"/>
        </w:rPr>
      </w:pPr>
      <w:r>
        <w:rPr>
          <w:noProof/>
          <w:sz w:val="32"/>
          <w:lang w:val="pt-BR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03D250BF" wp14:editId="367070E0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6507480" cy="167640"/>
                <wp:effectExtent l="0" t="0" r="7620" b="3810"/>
                <wp:wrapNone/>
                <wp:docPr id="3" name="Retângu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07480" cy="167640"/>
                        </a:xfrm>
                        <a:prstGeom prst="rect">
                          <a:avLst/>
                        </a:prstGeom>
                        <a:solidFill>
                          <a:srgbClr val="9A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6908E8C" w14:textId="15CF8DB7" w:rsidR="00781CBD" w:rsidRPr="008C1B30" w:rsidRDefault="00781CBD" w:rsidP="00866822">
                            <w:pPr>
                              <w:pStyle w:val="BDAbstract"/>
                              <w:spacing w:before="0" w:after="0" w:line="240" w:lineRule="auto"/>
                              <w:rPr>
                                <w:rFonts w:cs="Helvetica"/>
                                <w:bCs/>
                                <w:sz w:val="20"/>
                                <w:lang w:val="pt-BR"/>
                              </w:rPr>
                            </w:pPr>
                          </w:p>
                          <w:p w14:paraId="72B95604" w14:textId="77777777" w:rsidR="00781CBD" w:rsidRPr="008C1B30" w:rsidRDefault="00781CBD" w:rsidP="00866822">
                            <w:pPr>
                              <w:pStyle w:val="SemEspaamen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tângulo 3" o:spid="_x0000_s1026" style="position:absolute;left:0;text-align:left;margin-left:0;margin-top:0;width:512.4pt;height:13.2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" fillcolor="#9a0000" stroked="f" strokeweight="1pt">
                <v:textbox inset=",0,,0">
                  <w:txbxContent>
                    <w:p w14:paraId="06908E8C" w14:textId="15CF8DB7" w:rsidR="00781CBD" w:rsidRPr="008C1B30" w:rsidRDefault="00781CBD" w:rsidP="00866822">
                      <w:pPr>
                        <w:pStyle w:val="BDAbstract"/>
                        <w:spacing w:before="0" w:after="0" w:line="240" w:lineRule="auto"/>
                        <w:rPr>
                          <w:rFonts w:cs="Helvetica"/>
                          <w:bCs/>
                          <w:sz w:val="20"/>
                          <w:lang w:val="pt-BR"/>
                        </w:rPr>
                      </w:pPr>
                    </w:p>
                    <w:p w14:paraId="72B95604" w14:textId="77777777" w:rsidR="00781CBD" w:rsidRPr="008C1B30" w:rsidRDefault="00781CBD" w:rsidP="00866822">
                      <w:pPr>
                        <w:pStyle w:val="SemEspaamento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050D20D3" w14:textId="01F07D40" w:rsidR="00EA4E1B" w:rsidRDefault="00D85015" w:rsidP="00EA4E1B">
      <w:pPr>
        <w:pStyle w:val="BATitle"/>
        <w:spacing w:before="0" w:after="0" w:line="240" w:lineRule="auto"/>
        <w:ind w:right="0"/>
        <w:jc w:val="both"/>
        <w:rPr>
          <w:sz w:val="32"/>
          <w:lang w:val="pt-BR"/>
        </w:rPr>
      </w:pPr>
      <w:r>
        <w:rPr>
          <w:sz w:val="32"/>
          <w:lang w:val="pt-BR"/>
        </w:rPr>
        <w:t>Síntese</w:t>
      </w:r>
      <w:r w:rsidR="002E5DD0">
        <w:rPr>
          <w:sz w:val="32"/>
          <w:lang w:val="pt-BR"/>
        </w:rPr>
        <w:t xml:space="preserve"> </w:t>
      </w:r>
      <w:r w:rsidR="002A46B8">
        <w:rPr>
          <w:sz w:val="32"/>
          <w:lang w:val="pt-BR"/>
        </w:rPr>
        <w:t xml:space="preserve">verde </w:t>
      </w:r>
      <w:r w:rsidR="002E5DD0">
        <w:rPr>
          <w:sz w:val="32"/>
          <w:lang w:val="pt-BR"/>
        </w:rPr>
        <w:t>de</w:t>
      </w:r>
      <w:r>
        <w:rPr>
          <w:sz w:val="32"/>
          <w:lang w:val="pt-BR"/>
        </w:rPr>
        <w:t xml:space="preserve"> nanopartículas de ferro</w:t>
      </w:r>
      <w:r w:rsidR="002A46B8">
        <w:rPr>
          <w:sz w:val="32"/>
          <w:lang w:val="pt-BR"/>
        </w:rPr>
        <w:t xml:space="preserve"> empregando extrato vegetal de folhas de </w:t>
      </w:r>
      <w:proofErr w:type="spellStart"/>
      <w:r w:rsidR="00EE4942" w:rsidRPr="00557E75">
        <w:rPr>
          <w:i/>
          <w:sz w:val="32"/>
          <w:lang w:val="pt-BR"/>
        </w:rPr>
        <w:t>Mangifera</w:t>
      </w:r>
      <w:proofErr w:type="spellEnd"/>
      <w:r w:rsidR="00EE4942" w:rsidRPr="00557E75">
        <w:rPr>
          <w:i/>
          <w:sz w:val="32"/>
          <w:lang w:val="pt-BR"/>
        </w:rPr>
        <w:t xml:space="preserve"> indica</w:t>
      </w:r>
      <w:r w:rsidR="00EE4942" w:rsidRPr="00EE4942">
        <w:rPr>
          <w:sz w:val="32"/>
          <w:lang w:val="pt-BR"/>
        </w:rPr>
        <w:t xml:space="preserve"> (manga)</w:t>
      </w:r>
      <w:r w:rsidR="002A46B8">
        <w:rPr>
          <w:sz w:val="32"/>
          <w:lang w:val="pt-BR"/>
        </w:rPr>
        <w:t xml:space="preserve"> e aplicação</w:t>
      </w:r>
      <w:r>
        <w:rPr>
          <w:sz w:val="32"/>
          <w:lang w:val="pt-BR"/>
        </w:rPr>
        <w:t xml:space="preserve"> na redução catalítica do 4-nitrofenol.</w:t>
      </w:r>
    </w:p>
    <w:p w14:paraId="18735493" w14:textId="7B371C48" w:rsidR="00EA4E1B" w:rsidRPr="006949E0" w:rsidRDefault="002E5DD0" w:rsidP="00EA4E1B">
      <w:pPr>
        <w:pStyle w:val="BBAuthorName"/>
        <w:spacing w:after="120"/>
        <w:ind w:right="0"/>
        <w:jc w:val="both"/>
        <w:rPr>
          <w:rFonts w:ascii="Times New Roman" w:hAnsi="Times New Roman"/>
          <w:b w:val="0"/>
          <w:sz w:val="20"/>
          <w:lang w:val="pt-BR"/>
        </w:rPr>
      </w:pPr>
      <w:r>
        <w:rPr>
          <w:rFonts w:ascii="Times New Roman" w:hAnsi="Times New Roman"/>
          <w:sz w:val="20"/>
          <w:lang w:val="pt-BR"/>
        </w:rPr>
        <w:t>Filipe K.</w:t>
      </w:r>
      <w:r w:rsidR="00D85015" w:rsidRPr="00D85015">
        <w:rPr>
          <w:rFonts w:ascii="Times New Roman" w:hAnsi="Times New Roman"/>
          <w:sz w:val="20"/>
          <w:lang w:val="pt-BR"/>
        </w:rPr>
        <w:t xml:space="preserve"> S. Naves</w:t>
      </w:r>
      <w:r w:rsidR="00EA4E1B" w:rsidRPr="001F25B2">
        <w:rPr>
          <w:rFonts w:ascii="Times New Roman" w:hAnsi="Times New Roman"/>
          <w:sz w:val="20"/>
          <w:vertAlign w:val="superscript"/>
          <w:lang w:val="pt-BR"/>
        </w:rPr>
        <w:t>1</w:t>
      </w:r>
      <w:r w:rsidR="000B38F0">
        <w:rPr>
          <w:rFonts w:ascii="Times New Roman" w:hAnsi="Times New Roman"/>
          <w:sz w:val="20"/>
          <w:vertAlign w:val="superscript"/>
          <w:lang w:val="pt-BR"/>
        </w:rPr>
        <w:t>*</w:t>
      </w:r>
      <w:r w:rsidR="00D85015">
        <w:rPr>
          <w:rFonts w:ascii="Times New Roman" w:hAnsi="Times New Roman"/>
          <w:sz w:val="20"/>
          <w:lang w:val="pt-BR"/>
        </w:rPr>
        <w:t>;</w:t>
      </w:r>
      <w:r w:rsidR="002A46B8" w:rsidRPr="002A46B8">
        <w:rPr>
          <w:rFonts w:ascii="Times New Roman" w:hAnsi="Times New Roman"/>
          <w:sz w:val="20"/>
          <w:lang w:val="pt-BR"/>
        </w:rPr>
        <w:t xml:space="preserve"> </w:t>
      </w:r>
      <w:r w:rsidR="002A46B8">
        <w:rPr>
          <w:rFonts w:ascii="Times New Roman" w:hAnsi="Times New Roman"/>
          <w:sz w:val="20"/>
          <w:lang w:val="pt-BR"/>
        </w:rPr>
        <w:t>Yasmin M. L. Bueno</w:t>
      </w:r>
      <w:r w:rsidR="002A46B8">
        <w:rPr>
          <w:rFonts w:ascii="Times New Roman" w:hAnsi="Times New Roman"/>
          <w:sz w:val="20"/>
          <w:vertAlign w:val="superscript"/>
          <w:lang w:val="pt-BR"/>
        </w:rPr>
        <w:t>1</w:t>
      </w:r>
      <w:r w:rsidR="002A46B8">
        <w:rPr>
          <w:rFonts w:ascii="Times New Roman" w:hAnsi="Times New Roman"/>
          <w:sz w:val="20"/>
          <w:lang w:val="pt-BR"/>
        </w:rPr>
        <w:t>; Marcus A. C.</w:t>
      </w:r>
      <w:r w:rsidR="002A46B8" w:rsidRPr="006949E0">
        <w:rPr>
          <w:rFonts w:ascii="Times New Roman" w:hAnsi="Times New Roman"/>
          <w:sz w:val="20"/>
          <w:lang w:val="pt-BR"/>
        </w:rPr>
        <w:t xml:space="preserve"> de Araújo</w:t>
      </w:r>
      <w:r w:rsidR="002A46B8">
        <w:rPr>
          <w:rFonts w:ascii="Times New Roman" w:hAnsi="Times New Roman"/>
          <w:sz w:val="20"/>
          <w:vertAlign w:val="superscript"/>
          <w:lang w:val="pt-BR"/>
        </w:rPr>
        <w:t>1</w:t>
      </w:r>
      <w:r w:rsidR="002A46B8">
        <w:rPr>
          <w:rFonts w:ascii="Times New Roman" w:hAnsi="Times New Roman"/>
          <w:sz w:val="20"/>
          <w:lang w:val="pt-BR"/>
        </w:rPr>
        <w:t>;</w:t>
      </w:r>
      <w:r w:rsidR="00D85015">
        <w:rPr>
          <w:rFonts w:ascii="Times New Roman" w:hAnsi="Times New Roman"/>
          <w:sz w:val="20"/>
          <w:lang w:val="pt-BR"/>
        </w:rPr>
        <w:t xml:space="preserve"> </w:t>
      </w:r>
      <w:r w:rsidR="00D85015" w:rsidRPr="00D85015">
        <w:rPr>
          <w:rFonts w:ascii="Times New Roman" w:hAnsi="Times New Roman"/>
          <w:sz w:val="20"/>
          <w:lang w:val="pt-BR"/>
        </w:rPr>
        <w:t xml:space="preserve">Rodrigo </w:t>
      </w:r>
      <w:r w:rsidR="002A46B8" w:rsidRPr="00D85015">
        <w:rPr>
          <w:rFonts w:ascii="Times New Roman" w:hAnsi="Times New Roman"/>
          <w:sz w:val="20"/>
          <w:lang w:val="pt-BR"/>
        </w:rPr>
        <w:t>Brackmann</w:t>
      </w:r>
      <w:r w:rsidR="002A46B8">
        <w:rPr>
          <w:rFonts w:ascii="Times New Roman" w:hAnsi="Times New Roman"/>
          <w:sz w:val="20"/>
          <w:vertAlign w:val="superscript"/>
          <w:lang w:val="pt-BR"/>
        </w:rPr>
        <w:t>1</w:t>
      </w:r>
      <w:r w:rsidR="00D85015">
        <w:rPr>
          <w:rFonts w:ascii="Times New Roman" w:hAnsi="Times New Roman"/>
          <w:sz w:val="20"/>
          <w:lang w:val="pt-BR"/>
        </w:rPr>
        <w:t xml:space="preserve">; Marcio B. </w:t>
      </w:r>
      <w:r w:rsidR="002A46B8">
        <w:rPr>
          <w:rFonts w:ascii="Times New Roman" w:hAnsi="Times New Roman"/>
          <w:sz w:val="20"/>
          <w:lang w:val="pt-BR"/>
        </w:rPr>
        <w:t>Rodrigues</w:t>
      </w:r>
      <w:r w:rsidR="002A46B8">
        <w:rPr>
          <w:rFonts w:ascii="Times New Roman" w:hAnsi="Times New Roman"/>
          <w:sz w:val="20"/>
          <w:vertAlign w:val="superscript"/>
          <w:lang w:val="pt-BR"/>
        </w:rPr>
        <w:t>1</w:t>
      </w:r>
      <w:r w:rsidR="006949E0">
        <w:rPr>
          <w:rFonts w:ascii="Times New Roman" w:hAnsi="Times New Roman"/>
          <w:b w:val="0"/>
          <w:sz w:val="20"/>
          <w:lang w:val="pt-BR"/>
        </w:rPr>
        <w:t>.</w:t>
      </w:r>
    </w:p>
    <w:p w14:paraId="7698A28F" w14:textId="77777777" w:rsidR="003E7139" w:rsidRPr="00774BB7" w:rsidRDefault="003E7139" w:rsidP="003E7139">
      <w:pPr>
        <w:pStyle w:val="BBAuthorName"/>
        <w:spacing w:after="0"/>
        <w:ind w:right="0"/>
        <w:jc w:val="both"/>
        <w:rPr>
          <w:rFonts w:ascii="Times" w:hAnsi="Times"/>
          <w:b w:val="0"/>
          <w:i/>
          <w:sz w:val="20"/>
          <w:lang w:val="pt-BR"/>
        </w:rPr>
      </w:pPr>
      <w:proofErr w:type="gramStart"/>
      <w:r>
        <w:rPr>
          <w:rFonts w:ascii="Times" w:hAnsi="Times"/>
          <w:b w:val="0"/>
          <w:i/>
          <w:sz w:val="20"/>
          <w:lang w:val="pt-BR"/>
        </w:rPr>
        <w:t>1</w:t>
      </w:r>
      <w:proofErr w:type="gramEnd"/>
      <w:r w:rsidRPr="00774BB7">
        <w:rPr>
          <w:rFonts w:ascii="Times" w:hAnsi="Times"/>
          <w:b w:val="0"/>
          <w:i/>
          <w:sz w:val="20"/>
          <w:lang w:val="pt-BR"/>
        </w:rPr>
        <w:t xml:space="preserve"> Departamento de Química, Universidade Tecnológica Federal do Paraná (UTFPR), Via do Conhecimento, Km 01, </w:t>
      </w:r>
      <w:proofErr w:type="spellStart"/>
      <w:r w:rsidRPr="00774BB7">
        <w:rPr>
          <w:rFonts w:ascii="Times" w:hAnsi="Times"/>
          <w:b w:val="0"/>
          <w:i/>
          <w:sz w:val="20"/>
          <w:lang w:val="pt-BR"/>
        </w:rPr>
        <w:t>Fraron</w:t>
      </w:r>
      <w:proofErr w:type="spellEnd"/>
      <w:r w:rsidRPr="00774BB7">
        <w:rPr>
          <w:rFonts w:ascii="Times" w:hAnsi="Times"/>
          <w:b w:val="0"/>
          <w:i/>
          <w:sz w:val="20"/>
          <w:lang w:val="pt-BR"/>
        </w:rPr>
        <w:t>, CEP 8550</w:t>
      </w:r>
      <w:r>
        <w:rPr>
          <w:rFonts w:ascii="Times" w:hAnsi="Times"/>
          <w:b w:val="0"/>
          <w:i/>
          <w:sz w:val="20"/>
          <w:lang w:val="pt-BR"/>
        </w:rPr>
        <w:t>3-390, Pato Branco, Paraná, Bras</w:t>
      </w:r>
      <w:r w:rsidRPr="00774BB7">
        <w:rPr>
          <w:rFonts w:ascii="Times" w:hAnsi="Times"/>
          <w:b w:val="0"/>
          <w:i/>
          <w:sz w:val="20"/>
          <w:lang w:val="pt-BR"/>
        </w:rPr>
        <w:t>il.</w:t>
      </w:r>
    </w:p>
    <w:bookmarkEnd w:id="0"/>
    <w:p w14:paraId="238E7EC1" w14:textId="5D4AB3B8" w:rsidR="00AF0400" w:rsidRDefault="00AF0400" w:rsidP="00EA4E1B">
      <w:pPr>
        <w:pStyle w:val="BDAbstract"/>
        <w:spacing w:before="0" w:after="0" w:line="240" w:lineRule="auto"/>
        <w:rPr>
          <w:rFonts w:ascii="Times New Roman" w:hAnsi="Times New Roman"/>
          <w:b w:val="0"/>
          <w:sz w:val="20"/>
          <w:lang w:val="pt-BR"/>
        </w:rPr>
      </w:pPr>
      <w:r>
        <w:rPr>
          <w:noProof/>
          <w:sz w:val="32"/>
          <w:lang w:val="pt-BR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596F111" wp14:editId="08A165F8">
                <wp:simplePos x="0" y="0"/>
                <wp:positionH relativeFrom="margin">
                  <wp:align>right</wp:align>
                </wp:positionH>
                <wp:positionV relativeFrom="paragraph">
                  <wp:posOffset>34925</wp:posOffset>
                </wp:positionV>
                <wp:extent cx="6507480" cy="167640"/>
                <wp:effectExtent l="0" t="0" r="7620" b="3810"/>
                <wp:wrapNone/>
                <wp:docPr id="4" name="Retângul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07480" cy="167640"/>
                        </a:xfrm>
                        <a:prstGeom prst="rect">
                          <a:avLst/>
                        </a:prstGeom>
                        <a:solidFill>
                          <a:srgbClr val="9A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D0F07B3" w14:textId="1962722F" w:rsidR="00781CBD" w:rsidRPr="008C1B30" w:rsidRDefault="00781CBD" w:rsidP="008C1B30">
                            <w:pPr>
                              <w:pStyle w:val="BDAbstract"/>
                              <w:spacing w:before="0" w:after="0" w:line="240" w:lineRule="auto"/>
                              <w:jc w:val="center"/>
                              <w:rPr>
                                <w:rFonts w:cs="Helvetica"/>
                                <w:bCs/>
                                <w:sz w:val="20"/>
                                <w:lang w:val="pt-BR"/>
                              </w:rPr>
                            </w:pPr>
                            <w:r w:rsidRPr="008C1B30">
                              <w:rPr>
                                <w:rFonts w:cs="Helvetica"/>
                                <w:bCs/>
                                <w:sz w:val="20"/>
                                <w:lang w:val="pt-BR"/>
                              </w:rPr>
                              <w:t>Resumo/Abstract</w:t>
                            </w:r>
                          </w:p>
                          <w:p w14:paraId="7638102C" w14:textId="04A73240" w:rsidR="00781CBD" w:rsidRPr="008C1B30" w:rsidRDefault="00781CBD" w:rsidP="008C1B30">
                            <w:pPr>
                              <w:pStyle w:val="SemEspaamen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tângulo 4" o:spid="_x0000_s1027" style="position:absolute;left:0;text-align:left;margin-left:461.2pt;margin-top:2.75pt;width:512.4pt;height:13.2pt;z-index:25165772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" fillcolor="#9a0000" stroked="f" strokeweight="1pt">
                <v:textbox inset=",0,,0">
                  <w:txbxContent>
                    <w:p w14:paraId="3D0F07B3" w14:textId="1962722F" w:rsidR="00781CBD" w:rsidRPr="008C1B30" w:rsidRDefault="00781CBD" w:rsidP="008C1B30">
                      <w:pPr>
                        <w:pStyle w:val="BDAbstract"/>
                        <w:spacing w:before="0" w:after="0" w:line="240" w:lineRule="auto"/>
                        <w:jc w:val="center"/>
                        <w:rPr>
                          <w:rFonts w:cs="Helvetica"/>
                          <w:bCs/>
                          <w:sz w:val="20"/>
                          <w:lang w:val="pt-BR"/>
                        </w:rPr>
                      </w:pPr>
                      <w:r w:rsidRPr="008C1B30">
                        <w:rPr>
                          <w:rFonts w:cs="Helvetica"/>
                          <w:bCs/>
                          <w:sz w:val="20"/>
                          <w:lang w:val="pt-BR"/>
                        </w:rPr>
                        <w:t>Resumo/Abstract</w:t>
                      </w:r>
                    </w:p>
                    <w:p w14:paraId="7638102C" w14:textId="04A73240" w:rsidR="00781CBD" w:rsidRPr="008C1B30" w:rsidRDefault="00781CBD" w:rsidP="008C1B30">
                      <w:pPr>
                        <w:pStyle w:val="SemEspaamento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4A5DDA03" w14:textId="738EF898" w:rsidR="00AF0400" w:rsidRDefault="00AF0400" w:rsidP="00EA4E1B">
      <w:pPr>
        <w:pStyle w:val="BDAbstract"/>
        <w:spacing w:before="0" w:after="0" w:line="240" w:lineRule="auto"/>
        <w:rPr>
          <w:rFonts w:ascii="Times New Roman" w:hAnsi="Times New Roman"/>
          <w:b w:val="0"/>
          <w:sz w:val="20"/>
          <w:lang w:val="pt-BR"/>
        </w:rPr>
      </w:pPr>
    </w:p>
    <w:p w14:paraId="6AE90D67" w14:textId="3EBC618E" w:rsidR="00EA4E1B" w:rsidRDefault="000B38F0" w:rsidP="00EA4E1B">
      <w:pPr>
        <w:pStyle w:val="BDAbstract"/>
        <w:spacing w:before="0" w:after="0" w:line="240" w:lineRule="auto"/>
        <w:rPr>
          <w:rFonts w:ascii="Times New Roman" w:hAnsi="Times New Roman"/>
          <w:b w:val="0"/>
          <w:sz w:val="20"/>
          <w:lang w:val="pt-BR"/>
        </w:rPr>
      </w:pPr>
      <w:r>
        <w:rPr>
          <w:rFonts w:ascii="Times New Roman" w:hAnsi="Times New Roman"/>
          <w:b w:val="0"/>
          <w:sz w:val="20"/>
          <w:lang w:val="pt-BR"/>
        </w:rPr>
        <w:t>RESUMO:</w:t>
      </w:r>
    </w:p>
    <w:p w14:paraId="63239EFD" w14:textId="71F54BD9" w:rsidR="003B43CD" w:rsidRPr="003B43CD" w:rsidRDefault="00F75B83" w:rsidP="00EA4E1B">
      <w:pPr>
        <w:pStyle w:val="BDAbstract"/>
        <w:spacing w:before="0" w:after="0" w:line="240" w:lineRule="auto"/>
        <w:rPr>
          <w:rFonts w:ascii="Times New Roman" w:hAnsi="Times New Roman"/>
          <w:b w:val="0"/>
          <w:sz w:val="20"/>
          <w:lang w:val="pt-BR"/>
        </w:rPr>
      </w:pPr>
      <w:r>
        <w:rPr>
          <w:rFonts w:ascii="Times New Roman" w:hAnsi="Times New Roman"/>
          <w:b w:val="0"/>
          <w:sz w:val="20"/>
          <w:lang w:val="pt-BR"/>
        </w:rPr>
        <w:t xml:space="preserve">O </w:t>
      </w:r>
      <w:r w:rsidR="005B2117">
        <w:rPr>
          <w:rFonts w:ascii="Times New Roman" w:hAnsi="Times New Roman"/>
          <w:b w:val="0"/>
          <w:sz w:val="20"/>
          <w:lang w:val="pt-BR"/>
        </w:rPr>
        <w:t xml:space="preserve">trabalho </w:t>
      </w:r>
      <w:r w:rsidR="00827ACB">
        <w:rPr>
          <w:rFonts w:ascii="Times New Roman" w:hAnsi="Times New Roman"/>
          <w:b w:val="0"/>
          <w:sz w:val="20"/>
          <w:lang w:val="pt-BR"/>
        </w:rPr>
        <w:t>consistiu</w:t>
      </w:r>
      <w:r w:rsidR="005B2117">
        <w:rPr>
          <w:rFonts w:ascii="Times New Roman" w:hAnsi="Times New Roman"/>
          <w:b w:val="0"/>
          <w:sz w:val="20"/>
          <w:lang w:val="pt-BR"/>
        </w:rPr>
        <w:t xml:space="preserve"> na</w:t>
      </w:r>
      <w:r w:rsidR="003B43CD">
        <w:rPr>
          <w:rFonts w:ascii="Times New Roman" w:hAnsi="Times New Roman"/>
          <w:b w:val="0"/>
          <w:sz w:val="20"/>
          <w:lang w:val="pt-BR"/>
        </w:rPr>
        <w:t xml:space="preserve"> síntese</w:t>
      </w:r>
      <w:r w:rsidR="005B2117">
        <w:rPr>
          <w:rFonts w:ascii="Times New Roman" w:hAnsi="Times New Roman"/>
          <w:b w:val="0"/>
          <w:sz w:val="20"/>
          <w:lang w:val="pt-BR"/>
        </w:rPr>
        <w:t xml:space="preserve"> verde</w:t>
      </w:r>
      <w:r w:rsidR="003B43CD">
        <w:rPr>
          <w:rFonts w:ascii="Times New Roman" w:hAnsi="Times New Roman"/>
          <w:b w:val="0"/>
          <w:sz w:val="20"/>
          <w:lang w:val="pt-BR"/>
        </w:rPr>
        <w:t xml:space="preserve"> de nanopartículas de ferro</w:t>
      </w:r>
      <w:r w:rsidR="00E90128">
        <w:rPr>
          <w:rFonts w:ascii="Times New Roman" w:hAnsi="Times New Roman"/>
          <w:b w:val="0"/>
          <w:sz w:val="20"/>
          <w:lang w:val="pt-BR"/>
        </w:rPr>
        <w:t xml:space="preserve"> (Fe-NPs)</w:t>
      </w:r>
      <w:r w:rsidR="003B43CD">
        <w:rPr>
          <w:rFonts w:ascii="Times New Roman" w:hAnsi="Times New Roman"/>
          <w:b w:val="0"/>
          <w:sz w:val="20"/>
          <w:lang w:val="pt-BR"/>
        </w:rPr>
        <w:t xml:space="preserve"> </w:t>
      </w:r>
      <w:r w:rsidR="00827ACB">
        <w:rPr>
          <w:rFonts w:ascii="Times New Roman" w:hAnsi="Times New Roman"/>
          <w:b w:val="0"/>
          <w:sz w:val="20"/>
          <w:lang w:val="pt-BR"/>
        </w:rPr>
        <w:t xml:space="preserve">por meio de </w:t>
      </w:r>
      <w:r w:rsidR="003B43CD">
        <w:rPr>
          <w:rFonts w:ascii="Times New Roman" w:hAnsi="Times New Roman"/>
          <w:b w:val="0"/>
          <w:sz w:val="20"/>
          <w:lang w:val="pt-BR"/>
        </w:rPr>
        <w:t xml:space="preserve">um procedimento que </w:t>
      </w:r>
      <w:proofErr w:type="gramStart"/>
      <w:r w:rsidR="003B43CD">
        <w:rPr>
          <w:rFonts w:ascii="Times New Roman" w:hAnsi="Times New Roman"/>
          <w:b w:val="0"/>
          <w:sz w:val="20"/>
          <w:lang w:val="pt-BR"/>
        </w:rPr>
        <w:t>utilizou diferentes</w:t>
      </w:r>
      <w:proofErr w:type="gramEnd"/>
      <w:r w:rsidR="003B43CD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gramStart"/>
      <w:r w:rsidR="003B43CD">
        <w:rPr>
          <w:rFonts w:ascii="Times New Roman" w:hAnsi="Times New Roman"/>
          <w:b w:val="0"/>
          <w:sz w:val="20"/>
          <w:lang w:val="pt-BR"/>
        </w:rPr>
        <w:t>proporções</w:t>
      </w:r>
      <w:proofErr w:type="gramEnd"/>
      <w:r w:rsidR="003B43CD">
        <w:rPr>
          <w:rFonts w:ascii="Times New Roman" w:hAnsi="Times New Roman"/>
          <w:b w:val="0"/>
          <w:sz w:val="20"/>
          <w:lang w:val="pt-BR"/>
        </w:rPr>
        <w:t xml:space="preserve"> volumétricas d</w:t>
      </w:r>
      <w:r w:rsidR="005B2117">
        <w:rPr>
          <w:rFonts w:ascii="Times New Roman" w:hAnsi="Times New Roman"/>
          <w:b w:val="0"/>
          <w:sz w:val="20"/>
          <w:lang w:val="pt-BR"/>
        </w:rPr>
        <w:t>e</w:t>
      </w:r>
      <w:r w:rsidR="003B43CD">
        <w:rPr>
          <w:rFonts w:ascii="Times New Roman" w:hAnsi="Times New Roman"/>
          <w:b w:val="0"/>
          <w:sz w:val="20"/>
          <w:lang w:val="pt-BR"/>
        </w:rPr>
        <w:t xml:space="preserve"> extrato vegetal d</w:t>
      </w:r>
      <w:r w:rsidR="005B2117">
        <w:rPr>
          <w:rFonts w:ascii="Times New Roman" w:hAnsi="Times New Roman"/>
          <w:b w:val="0"/>
          <w:sz w:val="20"/>
          <w:lang w:val="pt-BR"/>
        </w:rPr>
        <w:t>e</w:t>
      </w:r>
      <w:r w:rsidR="003B43CD">
        <w:rPr>
          <w:rFonts w:ascii="Times New Roman" w:hAnsi="Times New Roman"/>
          <w:b w:val="0"/>
          <w:sz w:val="20"/>
          <w:lang w:val="pt-BR"/>
        </w:rPr>
        <w:t xml:space="preserve"> folhas d</w:t>
      </w:r>
      <w:r w:rsidR="0046529A">
        <w:rPr>
          <w:rFonts w:ascii="Times New Roman" w:hAnsi="Times New Roman"/>
          <w:b w:val="0"/>
          <w:sz w:val="20"/>
          <w:lang w:val="pt-BR"/>
        </w:rPr>
        <w:t>e</w:t>
      </w:r>
      <w:r w:rsidR="003B43CD">
        <w:rPr>
          <w:rFonts w:ascii="Times New Roman" w:hAnsi="Times New Roman"/>
          <w:b w:val="0"/>
          <w:sz w:val="20"/>
          <w:lang w:val="pt-BR"/>
        </w:rPr>
        <w:t xml:space="preserve"> manga e d</w:t>
      </w:r>
      <w:r w:rsidR="005B2117">
        <w:rPr>
          <w:rFonts w:ascii="Times New Roman" w:hAnsi="Times New Roman"/>
          <w:b w:val="0"/>
          <w:sz w:val="20"/>
          <w:lang w:val="pt-BR"/>
        </w:rPr>
        <w:t>e</w:t>
      </w:r>
      <w:r w:rsidR="003B43CD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3B43CD">
        <w:rPr>
          <w:rFonts w:ascii="Times New Roman" w:hAnsi="Times New Roman"/>
          <w:b w:val="0"/>
          <w:sz w:val="20"/>
          <w:lang w:val="pt-BR"/>
        </w:rPr>
        <w:t>borohidreto</w:t>
      </w:r>
      <w:proofErr w:type="spellEnd"/>
      <w:r w:rsidR="003B43CD">
        <w:rPr>
          <w:rFonts w:ascii="Times New Roman" w:hAnsi="Times New Roman"/>
          <w:b w:val="0"/>
          <w:sz w:val="20"/>
          <w:lang w:val="pt-BR"/>
        </w:rPr>
        <w:t xml:space="preserve"> de sódio (NaBH</w:t>
      </w:r>
      <w:r w:rsidR="003B43CD">
        <w:rPr>
          <w:rFonts w:ascii="Times New Roman" w:hAnsi="Times New Roman"/>
          <w:b w:val="0"/>
          <w:sz w:val="20"/>
          <w:vertAlign w:val="subscript"/>
          <w:lang w:val="pt-BR"/>
        </w:rPr>
        <w:t>4</w:t>
      </w:r>
      <w:r w:rsidR="00592179">
        <w:rPr>
          <w:rFonts w:ascii="Times New Roman" w:hAnsi="Times New Roman"/>
          <w:b w:val="0"/>
          <w:sz w:val="20"/>
          <w:lang w:val="pt-BR"/>
        </w:rPr>
        <w:t>) com o objetivo de</w:t>
      </w:r>
      <w:r w:rsidR="005B2117">
        <w:rPr>
          <w:rFonts w:ascii="Times New Roman" w:hAnsi="Times New Roman"/>
          <w:b w:val="0"/>
          <w:sz w:val="20"/>
          <w:lang w:val="pt-BR"/>
        </w:rPr>
        <w:t xml:space="preserve"> </w:t>
      </w:r>
      <w:r w:rsidR="003B43CD">
        <w:rPr>
          <w:rFonts w:ascii="Times New Roman" w:hAnsi="Times New Roman"/>
          <w:b w:val="0"/>
          <w:sz w:val="20"/>
          <w:lang w:val="pt-BR"/>
        </w:rPr>
        <w:t>reduzir o uso de substâncias tóxicas</w:t>
      </w:r>
      <w:r w:rsidR="009719AB">
        <w:rPr>
          <w:rFonts w:ascii="Times New Roman" w:hAnsi="Times New Roman"/>
          <w:b w:val="0"/>
          <w:sz w:val="20"/>
          <w:lang w:val="pt-BR"/>
        </w:rPr>
        <w:t xml:space="preserve"> </w:t>
      </w:r>
      <w:r w:rsidR="003B43CD">
        <w:rPr>
          <w:rFonts w:ascii="Times New Roman" w:hAnsi="Times New Roman"/>
          <w:b w:val="0"/>
          <w:sz w:val="20"/>
          <w:lang w:val="pt-BR"/>
        </w:rPr>
        <w:t xml:space="preserve">e o custo do processo de síntese. </w:t>
      </w:r>
      <w:r w:rsidR="00E90128">
        <w:rPr>
          <w:rFonts w:ascii="Times New Roman" w:hAnsi="Times New Roman"/>
          <w:b w:val="0"/>
          <w:sz w:val="20"/>
          <w:lang w:val="pt-BR"/>
        </w:rPr>
        <w:t>Para</w:t>
      </w:r>
      <w:r w:rsidR="005B2117">
        <w:rPr>
          <w:rFonts w:ascii="Times New Roman" w:hAnsi="Times New Roman"/>
          <w:b w:val="0"/>
          <w:sz w:val="20"/>
          <w:lang w:val="pt-BR"/>
        </w:rPr>
        <w:t xml:space="preserve"> a</w:t>
      </w:r>
      <w:r w:rsidR="00E90128">
        <w:rPr>
          <w:rFonts w:ascii="Times New Roman" w:hAnsi="Times New Roman"/>
          <w:b w:val="0"/>
          <w:sz w:val="20"/>
          <w:lang w:val="pt-BR"/>
        </w:rPr>
        <w:t xml:space="preserve"> caracterização </w:t>
      </w:r>
      <w:r w:rsidR="00751B92">
        <w:rPr>
          <w:rFonts w:ascii="Times New Roman" w:hAnsi="Times New Roman"/>
          <w:b w:val="0"/>
          <w:sz w:val="20"/>
          <w:lang w:val="pt-BR"/>
        </w:rPr>
        <w:t>d</w:t>
      </w:r>
      <w:r w:rsidR="00E90128">
        <w:rPr>
          <w:rFonts w:ascii="Times New Roman" w:hAnsi="Times New Roman"/>
          <w:b w:val="0"/>
          <w:sz w:val="20"/>
          <w:lang w:val="pt-BR"/>
        </w:rPr>
        <w:t>as Fe-NPs</w:t>
      </w:r>
      <w:r w:rsidR="005B2117">
        <w:rPr>
          <w:rFonts w:ascii="Times New Roman" w:hAnsi="Times New Roman"/>
          <w:b w:val="0"/>
          <w:sz w:val="20"/>
          <w:lang w:val="pt-BR"/>
        </w:rPr>
        <w:t>,</w:t>
      </w:r>
      <w:r w:rsidR="00E90128">
        <w:rPr>
          <w:rFonts w:ascii="Times New Roman" w:hAnsi="Times New Roman"/>
          <w:b w:val="0"/>
          <w:sz w:val="20"/>
          <w:lang w:val="pt-BR"/>
        </w:rPr>
        <w:t xml:space="preserve"> foram empregadas </w:t>
      </w:r>
      <w:r w:rsidR="005B2117">
        <w:rPr>
          <w:rFonts w:ascii="Times New Roman" w:hAnsi="Times New Roman"/>
          <w:b w:val="0"/>
          <w:sz w:val="20"/>
          <w:lang w:val="pt-BR"/>
        </w:rPr>
        <w:t>a</w:t>
      </w:r>
      <w:r w:rsidR="00751B92">
        <w:rPr>
          <w:rFonts w:ascii="Times New Roman" w:hAnsi="Times New Roman"/>
          <w:b w:val="0"/>
          <w:sz w:val="20"/>
          <w:lang w:val="pt-BR"/>
        </w:rPr>
        <w:t>s</w:t>
      </w:r>
      <w:r w:rsidR="00E90128">
        <w:rPr>
          <w:rFonts w:ascii="Times New Roman" w:hAnsi="Times New Roman"/>
          <w:b w:val="0"/>
          <w:sz w:val="20"/>
          <w:lang w:val="pt-BR"/>
        </w:rPr>
        <w:t xml:space="preserve"> técnicas </w:t>
      </w:r>
      <w:r w:rsidR="00751B92" w:rsidRPr="00751B92">
        <w:rPr>
          <w:rFonts w:ascii="Times New Roman" w:hAnsi="Times New Roman"/>
          <w:b w:val="0"/>
          <w:sz w:val="20"/>
          <w:lang w:val="pt-BR"/>
        </w:rPr>
        <w:t xml:space="preserve">de microscopia eletrônica de varredura (MEV), </w:t>
      </w:r>
      <w:proofErr w:type="spellStart"/>
      <w:r w:rsidR="00751B92" w:rsidRPr="00751B92">
        <w:rPr>
          <w:rFonts w:ascii="Times New Roman" w:hAnsi="Times New Roman"/>
          <w:b w:val="0"/>
          <w:sz w:val="20"/>
          <w:lang w:val="pt-BR"/>
        </w:rPr>
        <w:t>difratometria</w:t>
      </w:r>
      <w:proofErr w:type="spellEnd"/>
      <w:r w:rsidR="00751B92" w:rsidRPr="00751B92">
        <w:rPr>
          <w:rFonts w:ascii="Times New Roman" w:hAnsi="Times New Roman"/>
          <w:b w:val="0"/>
          <w:sz w:val="20"/>
          <w:lang w:val="pt-BR"/>
        </w:rPr>
        <w:t xml:space="preserve"> de raios</w:t>
      </w:r>
      <w:r w:rsidR="005B2117">
        <w:rPr>
          <w:rFonts w:ascii="Times New Roman" w:hAnsi="Times New Roman"/>
          <w:b w:val="0"/>
          <w:sz w:val="20"/>
          <w:lang w:val="pt-BR"/>
        </w:rPr>
        <w:t xml:space="preserve"> </w:t>
      </w:r>
      <w:r w:rsidR="00751B92" w:rsidRPr="00751B92">
        <w:rPr>
          <w:rFonts w:ascii="Times New Roman" w:hAnsi="Times New Roman"/>
          <w:b w:val="0"/>
          <w:sz w:val="20"/>
          <w:lang w:val="pt-BR"/>
        </w:rPr>
        <w:t>X (DRX) e espectroscopia de infravermelho por transformada de Fourier (FTIR)</w:t>
      </w:r>
      <w:r w:rsidR="00751B92">
        <w:rPr>
          <w:rFonts w:ascii="Times New Roman" w:hAnsi="Times New Roman"/>
          <w:b w:val="0"/>
          <w:sz w:val="20"/>
          <w:lang w:val="pt-BR"/>
        </w:rPr>
        <w:t xml:space="preserve">. </w:t>
      </w:r>
      <w:r w:rsidR="003B43CD">
        <w:rPr>
          <w:rFonts w:ascii="Times New Roman" w:hAnsi="Times New Roman"/>
          <w:b w:val="0"/>
          <w:sz w:val="20"/>
          <w:lang w:val="pt-BR"/>
        </w:rPr>
        <w:t>Posteriormente realizou-se a redução catalítica do 4-</w:t>
      </w:r>
      <w:r w:rsidR="005B2117">
        <w:rPr>
          <w:rFonts w:ascii="Times New Roman" w:hAnsi="Times New Roman"/>
          <w:b w:val="0"/>
          <w:sz w:val="20"/>
          <w:lang w:val="pt-BR"/>
        </w:rPr>
        <w:t>n</w:t>
      </w:r>
      <w:r w:rsidR="003B43CD">
        <w:rPr>
          <w:rFonts w:ascii="Times New Roman" w:hAnsi="Times New Roman"/>
          <w:b w:val="0"/>
          <w:sz w:val="20"/>
          <w:lang w:val="pt-BR"/>
        </w:rPr>
        <w:t>itrofenol a 4-aminofenol empregando as nanopartículas sintetizadas como catalisadores.</w:t>
      </w:r>
      <w:r w:rsidR="00E90128">
        <w:rPr>
          <w:rFonts w:ascii="Times New Roman" w:hAnsi="Times New Roman"/>
          <w:b w:val="0"/>
          <w:sz w:val="20"/>
          <w:lang w:val="pt-BR"/>
        </w:rPr>
        <w:t xml:space="preserve"> Assim, foi possível </w:t>
      </w:r>
      <w:r w:rsidR="00414258">
        <w:rPr>
          <w:rFonts w:ascii="Times New Roman" w:hAnsi="Times New Roman"/>
          <w:b w:val="0"/>
          <w:sz w:val="20"/>
          <w:lang w:val="pt-BR"/>
        </w:rPr>
        <w:t>avaliar</w:t>
      </w:r>
      <w:r w:rsidR="00E90128">
        <w:rPr>
          <w:rFonts w:ascii="Times New Roman" w:hAnsi="Times New Roman"/>
          <w:b w:val="0"/>
          <w:sz w:val="20"/>
          <w:lang w:val="pt-BR"/>
        </w:rPr>
        <w:t xml:space="preserve"> se as diferentes proporções volumétricas dos </w:t>
      </w:r>
      <w:r w:rsidR="00414258">
        <w:rPr>
          <w:rFonts w:ascii="Times New Roman" w:hAnsi="Times New Roman"/>
          <w:b w:val="0"/>
          <w:sz w:val="20"/>
          <w:lang w:val="pt-BR"/>
        </w:rPr>
        <w:t xml:space="preserve">agentes redutores (extrato vegetal e </w:t>
      </w:r>
      <w:proofErr w:type="gramStart"/>
      <w:r w:rsidR="00414258">
        <w:rPr>
          <w:rFonts w:ascii="Times New Roman" w:hAnsi="Times New Roman"/>
          <w:b w:val="0"/>
          <w:sz w:val="20"/>
          <w:lang w:val="pt-BR"/>
        </w:rPr>
        <w:t>NaBH</w:t>
      </w:r>
      <w:r w:rsidR="00414258" w:rsidRPr="00557E75">
        <w:rPr>
          <w:rFonts w:ascii="Times New Roman" w:hAnsi="Times New Roman"/>
          <w:b w:val="0"/>
          <w:sz w:val="20"/>
          <w:vertAlign w:val="subscript"/>
          <w:lang w:val="pt-BR"/>
        </w:rPr>
        <w:t>4</w:t>
      </w:r>
      <w:proofErr w:type="gramEnd"/>
      <w:r w:rsidR="00414258">
        <w:rPr>
          <w:rFonts w:ascii="Times New Roman" w:hAnsi="Times New Roman"/>
          <w:b w:val="0"/>
          <w:sz w:val="20"/>
          <w:lang w:val="pt-BR"/>
        </w:rPr>
        <w:t>) têm influência</w:t>
      </w:r>
      <w:r w:rsidR="00751B92">
        <w:rPr>
          <w:rFonts w:ascii="Times New Roman" w:hAnsi="Times New Roman"/>
          <w:b w:val="0"/>
          <w:sz w:val="20"/>
          <w:lang w:val="pt-BR"/>
        </w:rPr>
        <w:t xml:space="preserve"> sobre </w:t>
      </w:r>
      <w:r w:rsidR="00414258">
        <w:rPr>
          <w:rFonts w:ascii="Times New Roman" w:hAnsi="Times New Roman"/>
          <w:b w:val="0"/>
          <w:sz w:val="20"/>
          <w:lang w:val="pt-BR"/>
        </w:rPr>
        <w:t xml:space="preserve">a atividade catalítica </w:t>
      </w:r>
      <w:r w:rsidR="00201059">
        <w:rPr>
          <w:rFonts w:ascii="Times New Roman" w:hAnsi="Times New Roman"/>
          <w:b w:val="0"/>
          <w:sz w:val="20"/>
          <w:lang w:val="pt-BR"/>
        </w:rPr>
        <w:t>dos materiais sintetizados</w:t>
      </w:r>
      <w:r w:rsidR="00E90128">
        <w:rPr>
          <w:rFonts w:ascii="Times New Roman" w:hAnsi="Times New Roman"/>
          <w:b w:val="0"/>
          <w:sz w:val="20"/>
          <w:lang w:val="pt-BR"/>
        </w:rPr>
        <w:t>.</w:t>
      </w:r>
      <w:r w:rsidR="00414258">
        <w:rPr>
          <w:rFonts w:ascii="Times New Roman" w:hAnsi="Times New Roman"/>
          <w:b w:val="0"/>
          <w:sz w:val="20"/>
          <w:lang w:val="pt-BR"/>
        </w:rPr>
        <w:t xml:space="preserve"> As nanopartículas produzidas com maiores proporções extrato </w:t>
      </w:r>
      <w:proofErr w:type="gramStart"/>
      <w:r w:rsidR="00414258">
        <w:rPr>
          <w:rFonts w:ascii="Times New Roman" w:hAnsi="Times New Roman"/>
          <w:b w:val="0"/>
          <w:sz w:val="20"/>
          <w:lang w:val="pt-BR"/>
        </w:rPr>
        <w:t>vegetal:</w:t>
      </w:r>
      <w:proofErr w:type="gramEnd"/>
      <w:r w:rsidR="00414258">
        <w:rPr>
          <w:rFonts w:ascii="Times New Roman" w:hAnsi="Times New Roman"/>
          <w:b w:val="0"/>
          <w:sz w:val="20"/>
          <w:lang w:val="pt-BR"/>
        </w:rPr>
        <w:t>NaBH</w:t>
      </w:r>
      <w:r w:rsidR="00414258" w:rsidRPr="00557E75">
        <w:rPr>
          <w:rFonts w:ascii="Times New Roman" w:hAnsi="Times New Roman"/>
          <w:b w:val="0"/>
          <w:sz w:val="20"/>
          <w:vertAlign w:val="subscript"/>
          <w:lang w:val="pt-BR"/>
        </w:rPr>
        <w:t>4</w:t>
      </w:r>
      <w:r w:rsidR="009719AB">
        <w:rPr>
          <w:rFonts w:ascii="Times New Roman" w:hAnsi="Times New Roman"/>
          <w:b w:val="0"/>
          <w:sz w:val="20"/>
          <w:lang w:val="pt-BR"/>
        </w:rPr>
        <w:t xml:space="preserve"> </w:t>
      </w:r>
      <w:r w:rsidR="00201059">
        <w:rPr>
          <w:rFonts w:ascii="Times New Roman" w:hAnsi="Times New Roman"/>
          <w:b w:val="0"/>
          <w:sz w:val="20"/>
          <w:lang w:val="pt-BR"/>
        </w:rPr>
        <w:t>apresentaram-se</w:t>
      </w:r>
      <w:r w:rsidR="009719AB">
        <w:rPr>
          <w:rFonts w:ascii="Times New Roman" w:hAnsi="Times New Roman"/>
          <w:b w:val="0"/>
          <w:sz w:val="20"/>
          <w:lang w:val="pt-BR"/>
        </w:rPr>
        <w:t xml:space="preserve"> mais amorfas </w:t>
      </w:r>
      <w:r w:rsidR="00201059">
        <w:rPr>
          <w:rFonts w:ascii="Times New Roman" w:hAnsi="Times New Roman"/>
          <w:b w:val="0"/>
          <w:sz w:val="20"/>
          <w:lang w:val="pt-BR"/>
        </w:rPr>
        <w:t xml:space="preserve">e </w:t>
      </w:r>
      <w:r w:rsidR="009719AB">
        <w:rPr>
          <w:rFonts w:ascii="Times New Roman" w:hAnsi="Times New Roman"/>
          <w:b w:val="0"/>
          <w:sz w:val="20"/>
          <w:lang w:val="pt-BR"/>
        </w:rPr>
        <w:t>com maior tamanho de partícula, o que pode explicar o</w:t>
      </w:r>
      <w:r w:rsidR="00E05E6B">
        <w:rPr>
          <w:rFonts w:ascii="Times New Roman" w:hAnsi="Times New Roman"/>
          <w:b w:val="0"/>
          <w:sz w:val="20"/>
          <w:lang w:val="pt-BR"/>
        </w:rPr>
        <w:t xml:space="preserve"> seu</w:t>
      </w:r>
      <w:r w:rsidR="009719AB">
        <w:rPr>
          <w:rFonts w:ascii="Times New Roman" w:hAnsi="Times New Roman"/>
          <w:b w:val="0"/>
          <w:sz w:val="20"/>
          <w:lang w:val="pt-BR"/>
        </w:rPr>
        <w:t xml:space="preserve"> pior desempenho na </w:t>
      </w:r>
      <w:r w:rsidR="00E05E6B">
        <w:rPr>
          <w:rFonts w:ascii="Times New Roman" w:hAnsi="Times New Roman"/>
          <w:b w:val="0"/>
          <w:sz w:val="20"/>
          <w:lang w:val="pt-BR"/>
        </w:rPr>
        <w:t>reação</w:t>
      </w:r>
      <w:r w:rsidR="009719AB">
        <w:rPr>
          <w:rFonts w:ascii="Times New Roman" w:hAnsi="Times New Roman"/>
          <w:b w:val="0"/>
          <w:sz w:val="20"/>
          <w:lang w:val="pt-BR"/>
        </w:rPr>
        <w:t xml:space="preserve">. Por outro lado, verificou-se que a substituição de </w:t>
      </w:r>
      <w:proofErr w:type="gramStart"/>
      <w:r w:rsidR="009719AB">
        <w:rPr>
          <w:rFonts w:ascii="Times New Roman" w:hAnsi="Times New Roman"/>
          <w:b w:val="0"/>
          <w:sz w:val="20"/>
          <w:lang w:val="pt-BR"/>
        </w:rPr>
        <w:t>NaBH</w:t>
      </w:r>
      <w:r w:rsidR="009719AB" w:rsidRPr="00557E75">
        <w:rPr>
          <w:rFonts w:ascii="Times New Roman" w:hAnsi="Times New Roman"/>
          <w:b w:val="0"/>
          <w:sz w:val="20"/>
          <w:vertAlign w:val="subscript"/>
          <w:lang w:val="pt-BR"/>
        </w:rPr>
        <w:t>4</w:t>
      </w:r>
      <w:proofErr w:type="gramEnd"/>
      <w:r w:rsidR="009719AB">
        <w:rPr>
          <w:rFonts w:ascii="Times New Roman" w:hAnsi="Times New Roman"/>
          <w:b w:val="0"/>
          <w:sz w:val="20"/>
          <w:lang w:val="pt-BR"/>
        </w:rPr>
        <w:t xml:space="preserve"> por extrato vegetal em pequenas proporções mantém a atividade catalítica do material produzido.</w:t>
      </w:r>
    </w:p>
    <w:p w14:paraId="09B41B70" w14:textId="31F9E217" w:rsidR="00EA4E1B" w:rsidRDefault="00E746DF" w:rsidP="00EA4E1B">
      <w:pPr>
        <w:pStyle w:val="BDAbstract"/>
        <w:spacing w:before="0" w:after="0" w:line="240" w:lineRule="auto"/>
        <w:rPr>
          <w:rFonts w:ascii="Times New Roman" w:hAnsi="Times New Roman"/>
          <w:b w:val="0"/>
          <w:sz w:val="20"/>
          <w:lang w:val="pt-BR"/>
        </w:rPr>
      </w:pPr>
      <w:r w:rsidRPr="00870522">
        <w:rPr>
          <w:rFonts w:ascii="Times New Roman" w:hAnsi="Times New Roman"/>
          <w:b w:val="0"/>
          <w:i/>
          <w:sz w:val="20"/>
          <w:lang w:val="pt-BR"/>
        </w:rPr>
        <w:t>Palavras-</w:t>
      </w:r>
      <w:r>
        <w:rPr>
          <w:rFonts w:ascii="Times New Roman" w:hAnsi="Times New Roman"/>
          <w:b w:val="0"/>
          <w:i/>
          <w:sz w:val="20"/>
          <w:lang w:val="pt-BR"/>
        </w:rPr>
        <w:t xml:space="preserve">chave: </w:t>
      </w:r>
      <w:r w:rsidR="00751B92">
        <w:rPr>
          <w:rFonts w:ascii="Times New Roman" w:hAnsi="Times New Roman"/>
          <w:b w:val="0"/>
          <w:i/>
          <w:sz w:val="20"/>
          <w:lang w:val="pt-BR"/>
        </w:rPr>
        <w:t>Nan</w:t>
      </w:r>
      <w:r w:rsidR="00084383">
        <w:rPr>
          <w:rFonts w:ascii="Times New Roman" w:hAnsi="Times New Roman"/>
          <w:b w:val="0"/>
          <w:i/>
          <w:sz w:val="20"/>
          <w:lang w:val="pt-BR"/>
        </w:rPr>
        <w:t>opartículas,</w:t>
      </w:r>
      <w:r>
        <w:rPr>
          <w:rFonts w:ascii="Times New Roman" w:hAnsi="Times New Roman"/>
          <w:b w:val="0"/>
          <w:i/>
          <w:sz w:val="20"/>
          <w:lang w:val="pt-BR"/>
        </w:rPr>
        <w:t xml:space="preserve"> </w:t>
      </w:r>
      <w:r w:rsidR="005F5E88">
        <w:rPr>
          <w:rFonts w:ascii="Times New Roman" w:hAnsi="Times New Roman"/>
          <w:b w:val="0"/>
          <w:i/>
          <w:sz w:val="20"/>
          <w:lang w:val="pt-BR"/>
        </w:rPr>
        <w:t>r</w:t>
      </w:r>
      <w:r w:rsidR="00084383">
        <w:rPr>
          <w:rFonts w:ascii="Times New Roman" w:hAnsi="Times New Roman"/>
          <w:b w:val="0"/>
          <w:i/>
          <w:sz w:val="20"/>
          <w:lang w:val="pt-BR"/>
        </w:rPr>
        <w:t>edução,</w:t>
      </w:r>
      <w:r>
        <w:rPr>
          <w:rFonts w:ascii="Times New Roman" w:hAnsi="Times New Roman"/>
          <w:b w:val="0"/>
          <w:i/>
          <w:sz w:val="20"/>
          <w:lang w:val="pt-BR"/>
        </w:rPr>
        <w:t xml:space="preserve"> </w:t>
      </w:r>
      <w:r w:rsidR="00F75B83">
        <w:rPr>
          <w:rFonts w:ascii="Times New Roman" w:hAnsi="Times New Roman"/>
          <w:b w:val="0"/>
          <w:i/>
          <w:sz w:val="20"/>
          <w:lang w:val="pt-BR"/>
        </w:rPr>
        <w:t>catálise,</w:t>
      </w:r>
      <w:r>
        <w:rPr>
          <w:rFonts w:ascii="Times New Roman" w:hAnsi="Times New Roman"/>
          <w:b w:val="0"/>
          <w:i/>
          <w:sz w:val="20"/>
          <w:lang w:val="pt-BR"/>
        </w:rPr>
        <w:t xml:space="preserve"> </w:t>
      </w:r>
      <w:r w:rsidR="00751B92">
        <w:rPr>
          <w:rFonts w:ascii="Times New Roman" w:hAnsi="Times New Roman"/>
          <w:b w:val="0"/>
          <w:i/>
          <w:sz w:val="20"/>
          <w:lang w:val="pt-BR"/>
        </w:rPr>
        <w:t>fenólicos</w:t>
      </w:r>
      <w:r w:rsidR="00084383">
        <w:rPr>
          <w:rFonts w:ascii="Times New Roman" w:hAnsi="Times New Roman"/>
          <w:b w:val="0"/>
          <w:i/>
          <w:sz w:val="20"/>
          <w:lang w:val="pt-BR"/>
        </w:rPr>
        <w:t>,</w:t>
      </w:r>
      <w:r>
        <w:rPr>
          <w:rFonts w:ascii="Times New Roman" w:hAnsi="Times New Roman"/>
          <w:b w:val="0"/>
          <w:i/>
          <w:sz w:val="20"/>
          <w:lang w:val="pt-BR"/>
        </w:rPr>
        <w:t xml:space="preserve"> </w:t>
      </w:r>
      <w:r w:rsidR="004C002C">
        <w:rPr>
          <w:rFonts w:ascii="Times New Roman" w:hAnsi="Times New Roman"/>
          <w:b w:val="0"/>
          <w:i/>
          <w:sz w:val="20"/>
          <w:lang w:val="pt-BR"/>
        </w:rPr>
        <w:t>4-nitrofenol</w:t>
      </w:r>
      <w:r w:rsidR="00EA4E1B">
        <w:rPr>
          <w:rFonts w:ascii="Times New Roman" w:hAnsi="Times New Roman"/>
          <w:b w:val="0"/>
          <w:i/>
          <w:sz w:val="20"/>
          <w:lang w:val="pt-BR"/>
        </w:rPr>
        <w:t>.</w:t>
      </w:r>
    </w:p>
    <w:p w14:paraId="5D8D4445" w14:textId="11D77547" w:rsidR="00EA4E1B" w:rsidRPr="00DA4DFC" w:rsidRDefault="00EA4E1B" w:rsidP="00EA4E1B">
      <w:pPr>
        <w:pStyle w:val="BDAbstract"/>
        <w:spacing w:before="0" w:after="0" w:line="240" w:lineRule="auto"/>
        <w:rPr>
          <w:rFonts w:ascii="Times New Roman" w:hAnsi="Times New Roman"/>
          <w:b w:val="0"/>
          <w:sz w:val="20"/>
          <w:lang w:val="pt-BR"/>
        </w:rPr>
      </w:pPr>
    </w:p>
    <w:p w14:paraId="0F80E7D5" w14:textId="02697329" w:rsidR="00EA4E1B" w:rsidRDefault="00EA4E1B" w:rsidP="00EA4E1B">
      <w:pPr>
        <w:pStyle w:val="BDAbstract"/>
        <w:spacing w:before="0" w:after="0" w:line="240" w:lineRule="auto"/>
        <w:rPr>
          <w:rFonts w:ascii="Times New Roman" w:hAnsi="Times New Roman"/>
          <w:b w:val="0"/>
          <w:sz w:val="20"/>
          <w:lang w:val="pt-BR"/>
        </w:rPr>
      </w:pPr>
      <w:r>
        <w:rPr>
          <w:rFonts w:ascii="Times New Roman" w:hAnsi="Times New Roman"/>
          <w:b w:val="0"/>
          <w:sz w:val="20"/>
          <w:lang w:val="pt-BR"/>
        </w:rPr>
        <w:t>ABSTR</w:t>
      </w:r>
      <w:r w:rsidR="00084383">
        <w:rPr>
          <w:rFonts w:ascii="Times New Roman" w:hAnsi="Times New Roman"/>
          <w:b w:val="0"/>
          <w:sz w:val="20"/>
          <w:lang w:val="pt-BR"/>
        </w:rPr>
        <w:t>ACT:</w:t>
      </w:r>
    </w:p>
    <w:p w14:paraId="42A3E731" w14:textId="77777777" w:rsidR="005F5E88" w:rsidRDefault="00827ACB" w:rsidP="00EA4E1B">
      <w:pPr>
        <w:pStyle w:val="BDAbstract"/>
        <w:spacing w:before="0" w:after="0" w:line="240" w:lineRule="auto"/>
        <w:rPr>
          <w:rFonts w:ascii="Times New Roman" w:hAnsi="Times New Roman"/>
          <w:b w:val="0"/>
          <w:sz w:val="20"/>
          <w:lang w:val="pt-BR"/>
        </w:rPr>
      </w:pPr>
      <w:r w:rsidRPr="00827ACB">
        <w:rPr>
          <w:rFonts w:ascii="Times New Roman" w:hAnsi="Times New Roman"/>
          <w:b w:val="0"/>
          <w:sz w:val="20"/>
          <w:lang w:val="pt-BR"/>
        </w:rPr>
        <w:t xml:space="preserve">The </w:t>
      </w:r>
      <w:proofErr w:type="spellStart"/>
      <w:r w:rsidRPr="00827ACB">
        <w:rPr>
          <w:rFonts w:ascii="Times New Roman" w:hAnsi="Times New Roman"/>
          <w:b w:val="0"/>
          <w:sz w:val="20"/>
          <w:lang w:val="pt-BR"/>
        </w:rPr>
        <w:t>work</w:t>
      </w:r>
      <w:proofErr w:type="spellEnd"/>
      <w:r w:rsidRPr="00827ACB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Pr="00827ACB">
        <w:rPr>
          <w:rFonts w:ascii="Times New Roman" w:hAnsi="Times New Roman"/>
          <w:b w:val="0"/>
          <w:sz w:val="20"/>
          <w:lang w:val="pt-BR"/>
        </w:rPr>
        <w:t>consisted</w:t>
      </w:r>
      <w:proofErr w:type="spellEnd"/>
      <w:r w:rsidRPr="00827ACB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Pr="00827ACB">
        <w:rPr>
          <w:rFonts w:ascii="Times New Roman" w:hAnsi="Times New Roman"/>
          <w:b w:val="0"/>
          <w:sz w:val="20"/>
          <w:lang w:val="pt-BR"/>
        </w:rPr>
        <w:t>of</w:t>
      </w:r>
      <w:proofErr w:type="spellEnd"/>
      <w:r w:rsidRPr="00827ACB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Pr="00827ACB">
        <w:rPr>
          <w:rFonts w:ascii="Times New Roman" w:hAnsi="Times New Roman"/>
          <w:b w:val="0"/>
          <w:sz w:val="20"/>
          <w:lang w:val="pt-BR"/>
        </w:rPr>
        <w:t>the</w:t>
      </w:r>
      <w:proofErr w:type="spellEnd"/>
      <w:r w:rsidRPr="00827ACB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proofErr w:type="gramStart"/>
      <w:r w:rsidRPr="00827ACB">
        <w:rPr>
          <w:rFonts w:ascii="Times New Roman" w:hAnsi="Times New Roman"/>
          <w:b w:val="0"/>
          <w:sz w:val="20"/>
          <w:lang w:val="pt-BR"/>
        </w:rPr>
        <w:t>green</w:t>
      </w:r>
      <w:proofErr w:type="spellEnd"/>
      <w:proofErr w:type="gramEnd"/>
      <w:r w:rsidRPr="00827ACB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Pr="00827ACB">
        <w:rPr>
          <w:rFonts w:ascii="Times New Roman" w:hAnsi="Times New Roman"/>
          <w:b w:val="0"/>
          <w:sz w:val="20"/>
          <w:lang w:val="pt-BR"/>
        </w:rPr>
        <w:t>synthesis</w:t>
      </w:r>
      <w:proofErr w:type="spellEnd"/>
      <w:r w:rsidRPr="00827ACB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Pr="00827ACB">
        <w:rPr>
          <w:rFonts w:ascii="Times New Roman" w:hAnsi="Times New Roman"/>
          <w:b w:val="0"/>
          <w:sz w:val="20"/>
          <w:lang w:val="pt-BR"/>
        </w:rPr>
        <w:t>of</w:t>
      </w:r>
      <w:proofErr w:type="spellEnd"/>
      <w:r w:rsidRPr="00827ACB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Pr="00827ACB">
        <w:rPr>
          <w:rFonts w:ascii="Times New Roman" w:hAnsi="Times New Roman"/>
          <w:b w:val="0"/>
          <w:sz w:val="20"/>
          <w:lang w:val="pt-BR"/>
        </w:rPr>
        <w:t>iron</w:t>
      </w:r>
      <w:proofErr w:type="spellEnd"/>
      <w:r w:rsidRPr="00827ACB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Pr="00827ACB">
        <w:rPr>
          <w:rFonts w:ascii="Times New Roman" w:hAnsi="Times New Roman"/>
          <w:b w:val="0"/>
          <w:sz w:val="20"/>
          <w:lang w:val="pt-BR"/>
        </w:rPr>
        <w:t>nanoparticles</w:t>
      </w:r>
      <w:proofErr w:type="spellEnd"/>
      <w:r w:rsidRPr="00827ACB">
        <w:rPr>
          <w:rFonts w:ascii="Times New Roman" w:hAnsi="Times New Roman"/>
          <w:b w:val="0"/>
          <w:sz w:val="20"/>
          <w:lang w:val="pt-BR"/>
        </w:rPr>
        <w:t xml:space="preserve"> (Fe-NPs) </w:t>
      </w:r>
      <w:proofErr w:type="spellStart"/>
      <w:r w:rsidRPr="00827ACB">
        <w:rPr>
          <w:rFonts w:ascii="Times New Roman" w:hAnsi="Times New Roman"/>
          <w:b w:val="0"/>
          <w:sz w:val="20"/>
          <w:lang w:val="pt-BR"/>
        </w:rPr>
        <w:t>through</w:t>
      </w:r>
      <w:proofErr w:type="spellEnd"/>
      <w:r w:rsidRPr="00827ACB">
        <w:rPr>
          <w:rFonts w:ascii="Times New Roman" w:hAnsi="Times New Roman"/>
          <w:b w:val="0"/>
          <w:sz w:val="20"/>
          <w:lang w:val="pt-BR"/>
        </w:rPr>
        <w:t xml:space="preserve"> a procedure </w:t>
      </w:r>
      <w:proofErr w:type="spellStart"/>
      <w:r w:rsidRPr="00827ACB">
        <w:rPr>
          <w:rFonts w:ascii="Times New Roman" w:hAnsi="Times New Roman"/>
          <w:b w:val="0"/>
          <w:sz w:val="20"/>
          <w:lang w:val="pt-BR"/>
        </w:rPr>
        <w:t>that</w:t>
      </w:r>
      <w:proofErr w:type="spellEnd"/>
      <w:r w:rsidRPr="00827ACB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Pr="00827ACB">
        <w:rPr>
          <w:rFonts w:ascii="Times New Roman" w:hAnsi="Times New Roman"/>
          <w:b w:val="0"/>
          <w:sz w:val="20"/>
          <w:lang w:val="pt-BR"/>
        </w:rPr>
        <w:t>used</w:t>
      </w:r>
      <w:proofErr w:type="spellEnd"/>
      <w:r w:rsidRPr="00827ACB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Pr="00827ACB">
        <w:rPr>
          <w:rFonts w:ascii="Times New Roman" w:hAnsi="Times New Roman"/>
          <w:b w:val="0"/>
          <w:sz w:val="20"/>
          <w:lang w:val="pt-BR"/>
        </w:rPr>
        <w:t>different</w:t>
      </w:r>
      <w:proofErr w:type="spellEnd"/>
      <w:r w:rsidRPr="00827ACB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Pr="00827ACB">
        <w:rPr>
          <w:rFonts w:ascii="Times New Roman" w:hAnsi="Times New Roman"/>
          <w:b w:val="0"/>
          <w:sz w:val="20"/>
          <w:lang w:val="pt-BR"/>
        </w:rPr>
        <w:t>volumetric</w:t>
      </w:r>
      <w:proofErr w:type="spellEnd"/>
      <w:r w:rsidRPr="00827ACB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Pr="00827ACB">
        <w:rPr>
          <w:rFonts w:ascii="Times New Roman" w:hAnsi="Times New Roman"/>
          <w:b w:val="0"/>
          <w:sz w:val="20"/>
          <w:lang w:val="pt-BR"/>
        </w:rPr>
        <w:t>proportions</w:t>
      </w:r>
      <w:proofErr w:type="spellEnd"/>
      <w:r w:rsidRPr="00827ACB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Pr="00827ACB">
        <w:rPr>
          <w:rFonts w:ascii="Times New Roman" w:hAnsi="Times New Roman"/>
          <w:b w:val="0"/>
          <w:sz w:val="20"/>
          <w:lang w:val="pt-BR"/>
        </w:rPr>
        <w:t>of</w:t>
      </w:r>
      <w:proofErr w:type="spellEnd"/>
      <w:r w:rsidRPr="00827ACB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Pr="00827ACB">
        <w:rPr>
          <w:rFonts w:ascii="Times New Roman" w:hAnsi="Times New Roman"/>
          <w:b w:val="0"/>
          <w:sz w:val="20"/>
          <w:lang w:val="pt-BR"/>
        </w:rPr>
        <w:t>vegetable</w:t>
      </w:r>
      <w:proofErr w:type="spellEnd"/>
      <w:r w:rsidRPr="00827ACB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Pr="00827ACB">
        <w:rPr>
          <w:rFonts w:ascii="Times New Roman" w:hAnsi="Times New Roman"/>
          <w:b w:val="0"/>
          <w:sz w:val="20"/>
          <w:lang w:val="pt-BR"/>
        </w:rPr>
        <w:t>extract</w:t>
      </w:r>
      <w:proofErr w:type="spellEnd"/>
      <w:r w:rsidRPr="00827ACB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Pr="00827ACB">
        <w:rPr>
          <w:rFonts w:ascii="Times New Roman" w:hAnsi="Times New Roman"/>
          <w:b w:val="0"/>
          <w:sz w:val="20"/>
          <w:lang w:val="pt-BR"/>
        </w:rPr>
        <w:t>of</w:t>
      </w:r>
      <w:proofErr w:type="spellEnd"/>
      <w:r w:rsidRPr="00827ACB">
        <w:rPr>
          <w:rFonts w:ascii="Times New Roman" w:hAnsi="Times New Roman"/>
          <w:b w:val="0"/>
          <w:sz w:val="20"/>
          <w:lang w:val="pt-BR"/>
        </w:rPr>
        <w:t xml:space="preserve"> mango </w:t>
      </w:r>
      <w:proofErr w:type="spellStart"/>
      <w:r w:rsidRPr="00827ACB">
        <w:rPr>
          <w:rFonts w:ascii="Times New Roman" w:hAnsi="Times New Roman"/>
          <w:b w:val="0"/>
          <w:sz w:val="20"/>
          <w:lang w:val="pt-BR"/>
        </w:rPr>
        <w:t>leaves</w:t>
      </w:r>
      <w:proofErr w:type="spellEnd"/>
      <w:r w:rsidRPr="00827ACB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Pr="00827ACB">
        <w:rPr>
          <w:rFonts w:ascii="Times New Roman" w:hAnsi="Times New Roman"/>
          <w:b w:val="0"/>
          <w:sz w:val="20"/>
          <w:lang w:val="pt-BR"/>
        </w:rPr>
        <w:t>and</w:t>
      </w:r>
      <w:proofErr w:type="spellEnd"/>
      <w:r w:rsidRPr="00827ACB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Pr="00827ACB">
        <w:rPr>
          <w:rFonts w:ascii="Times New Roman" w:hAnsi="Times New Roman"/>
          <w:b w:val="0"/>
          <w:sz w:val="20"/>
          <w:lang w:val="pt-BR"/>
        </w:rPr>
        <w:t>sodium</w:t>
      </w:r>
      <w:proofErr w:type="spellEnd"/>
      <w:r w:rsidRPr="00827ACB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Pr="00827ACB">
        <w:rPr>
          <w:rFonts w:ascii="Times New Roman" w:hAnsi="Times New Roman"/>
          <w:b w:val="0"/>
          <w:sz w:val="20"/>
          <w:lang w:val="pt-BR"/>
        </w:rPr>
        <w:t>borohydride</w:t>
      </w:r>
      <w:proofErr w:type="spellEnd"/>
      <w:r w:rsidRPr="00827ACB">
        <w:rPr>
          <w:rFonts w:ascii="Times New Roman" w:hAnsi="Times New Roman"/>
          <w:b w:val="0"/>
          <w:sz w:val="20"/>
          <w:lang w:val="pt-BR"/>
        </w:rPr>
        <w:t xml:space="preserve"> (NaBH</w:t>
      </w:r>
      <w:r w:rsidRPr="00557E75">
        <w:rPr>
          <w:rFonts w:ascii="Times New Roman" w:hAnsi="Times New Roman"/>
          <w:b w:val="0"/>
          <w:sz w:val="20"/>
          <w:vertAlign w:val="subscript"/>
          <w:lang w:val="pt-BR"/>
        </w:rPr>
        <w:t>4</w:t>
      </w:r>
      <w:r w:rsidRPr="00827ACB">
        <w:rPr>
          <w:rFonts w:ascii="Times New Roman" w:hAnsi="Times New Roman"/>
          <w:b w:val="0"/>
          <w:sz w:val="20"/>
          <w:lang w:val="pt-BR"/>
        </w:rPr>
        <w:t xml:space="preserve">) </w:t>
      </w:r>
      <w:proofErr w:type="spellStart"/>
      <w:r w:rsidRPr="00827ACB">
        <w:rPr>
          <w:rFonts w:ascii="Times New Roman" w:hAnsi="Times New Roman"/>
          <w:b w:val="0"/>
          <w:sz w:val="20"/>
          <w:lang w:val="pt-BR"/>
        </w:rPr>
        <w:t>with</w:t>
      </w:r>
      <w:proofErr w:type="spellEnd"/>
      <w:r w:rsidRPr="00827ACB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Pr="00827ACB">
        <w:rPr>
          <w:rFonts w:ascii="Times New Roman" w:hAnsi="Times New Roman"/>
          <w:b w:val="0"/>
          <w:sz w:val="20"/>
          <w:lang w:val="pt-BR"/>
        </w:rPr>
        <w:t>the</w:t>
      </w:r>
      <w:proofErr w:type="spellEnd"/>
      <w:r w:rsidRPr="00827ACB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Pr="00827ACB">
        <w:rPr>
          <w:rFonts w:ascii="Times New Roman" w:hAnsi="Times New Roman"/>
          <w:b w:val="0"/>
          <w:sz w:val="20"/>
          <w:lang w:val="pt-BR"/>
        </w:rPr>
        <w:t>objective</w:t>
      </w:r>
      <w:proofErr w:type="spellEnd"/>
      <w:r w:rsidRPr="00827ACB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Pr="00827ACB">
        <w:rPr>
          <w:rFonts w:ascii="Times New Roman" w:hAnsi="Times New Roman"/>
          <w:b w:val="0"/>
          <w:sz w:val="20"/>
          <w:lang w:val="pt-BR"/>
        </w:rPr>
        <w:t>of</w:t>
      </w:r>
      <w:proofErr w:type="spellEnd"/>
      <w:r w:rsidR="005F5E88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5F5E88">
        <w:rPr>
          <w:rFonts w:ascii="Times New Roman" w:hAnsi="Times New Roman"/>
          <w:b w:val="0"/>
          <w:sz w:val="20"/>
          <w:lang w:val="pt-BR"/>
        </w:rPr>
        <w:t>reducing</w:t>
      </w:r>
      <w:proofErr w:type="spellEnd"/>
      <w:r w:rsidR="005F5E88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5F5E88">
        <w:rPr>
          <w:rFonts w:ascii="Times New Roman" w:hAnsi="Times New Roman"/>
          <w:b w:val="0"/>
          <w:sz w:val="20"/>
          <w:lang w:val="pt-BR"/>
        </w:rPr>
        <w:t>the</w:t>
      </w:r>
      <w:proofErr w:type="spellEnd"/>
      <w:r w:rsidR="005F5E88">
        <w:rPr>
          <w:rFonts w:ascii="Times New Roman" w:hAnsi="Times New Roman"/>
          <w:b w:val="0"/>
          <w:sz w:val="20"/>
          <w:lang w:val="pt-BR"/>
        </w:rPr>
        <w:t xml:space="preserve"> use </w:t>
      </w:r>
      <w:proofErr w:type="spellStart"/>
      <w:r w:rsidR="005F5E88">
        <w:rPr>
          <w:rFonts w:ascii="Times New Roman" w:hAnsi="Times New Roman"/>
          <w:b w:val="0"/>
          <w:sz w:val="20"/>
          <w:lang w:val="pt-BR"/>
        </w:rPr>
        <w:t>of</w:t>
      </w:r>
      <w:proofErr w:type="spellEnd"/>
      <w:r w:rsidR="005F5E88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Pr="00827ACB">
        <w:rPr>
          <w:rFonts w:ascii="Times New Roman" w:hAnsi="Times New Roman"/>
          <w:b w:val="0"/>
          <w:sz w:val="20"/>
          <w:lang w:val="pt-BR"/>
        </w:rPr>
        <w:t>toxic</w:t>
      </w:r>
      <w:proofErr w:type="spellEnd"/>
      <w:r w:rsidRPr="00827ACB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Pr="00827ACB">
        <w:rPr>
          <w:rFonts w:ascii="Times New Roman" w:hAnsi="Times New Roman"/>
          <w:b w:val="0"/>
          <w:sz w:val="20"/>
          <w:lang w:val="pt-BR"/>
        </w:rPr>
        <w:t>substances</w:t>
      </w:r>
      <w:proofErr w:type="spellEnd"/>
      <w:r w:rsidRPr="00827ACB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Pr="00827ACB">
        <w:rPr>
          <w:rFonts w:ascii="Times New Roman" w:hAnsi="Times New Roman"/>
          <w:b w:val="0"/>
          <w:sz w:val="20"/>
          <w:lang w:val="pt-BR"/>
        </w:rPr>
        <w:t>and</w:t>
      </w:r>
      <w:proofErr w:type="spellEnd"/>
      <w:r w:rsidRPr="00827ACB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Pr="00827ACB">
        <w:rPr>
          <w:rFonts w:ascii="Times New Roman" w:hAnsi="Times New Roman"/>
          <w:b w:val="0"/>
          <w:sz w:val="20"/>
          <w:lang w:val="pt-BR"/>
        </w:rPr>
        <w:t>the</w:t>
      </w:r>
      <w:proofErr w:type="spellEnd"/>
      <w:r w:rsidRPr="00827ACB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Pr="00827ACB">
        <w:rPr>
          <w:rFonts w:ascii="Times New Roman" w:hAnsi="Times New Roman"/>
          <w:b w:val="0"/>
          <w:sz w:val="20"/>
          <w:lang w:val="pt-BR"/>
        </w:rPr>
        <w:t>cost</w:t>
      </w:r>
      <w:proofErr w:type="spellEnd"/>
      <w:r w:rsidRPr="00827ACB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Pr="00827ACB">
        <w:rPr>
          <w:rFonts w:ascii="Times New Roman" w:hAnsi="Times New Roman"/>
          <w:b w:val="0"/>
          <w:sz w:val="20"/>
          <w:lang w:val="pt-BR"/>
        </w:rPr>
        <w:t>of</w:t>
      </w:r>
      <w:proofErr w:type="spellEnd"/>
      <w:r w:rsidRPr="00827ACB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Pr="00827ACB">
        <w:rPr>
          <w:rFonts w:ascii="Times New Roman" w:hAnsi="Times New Roman"/>
          <w:b w:val="0"/>
          <w:sz w:val="20"/>
          <w:lang w:val="pt-BR"/>
        </w:rPr>
        <w:t>the</w:t>
      </w:r>
      <w:proofErr w:type="spellEnd"/>
      <w:r w:rsidRPr="00827ACB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Pr="00827ACB">
        <w:rPr>
          <w:rFonts w:ascii="Times New Roman" w:hAnsi="Times New Roman"/>
          <w:b w:val="0"/>
          <w:sz w:val="20"/>
          <w:lang w:val="pt-BR"/>
        </w:rPr>
        <w:t>synthesis</w:t>
      </w:r>
      <w:proofErr w:type="spellEnd"/>
      <w:r w:rsidRPr="00827ACB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Pr="00827ACB">
        <w:rPr>
          <w:rFonts w:ascii="Times New Roman" w:hAnsi="Times New Roman"/>
          <w:b w:val="0"/>
          <w:sz w:val="20"/>
          <w:lang w:val="pt-BR"/>
        </w:rPr>
        <w:t>process</w:t>
      </w:r>
      <w:proofErr w:type="spellEnd"/>
      <w:r w:rsidRPr="00827ACB">
        <w:rPr>
          <w:rFonts w:ascii="Times New Roman" w:hAnsi="Times New Roman"/>
          <w:b w:val="0"/>
          <w:sz w:val="20"/>
          <w:lang w:val="pt-BR"/>
        </w:rPr>
        <w:t xml:space="preserve">. For </w:t>
      </w:r>
      <w:proofErr w:type="spellStart"/>
      <w:r w:rsidRPr="00827ACB">
        <w:rPr>
          <w:rFonts w:ascii="Times New Roman" w:hAnsi="Times New Roman"/>
          <w:b w:val="0"/>
          <w:sz w:val="20"/>
          <w:lang w:val="pt-BR"/>
        </w:rPr>
        <w:t>the</w:t>
      </w:r>
      <w:proofErr w:type="spellEnd"/>
      <w:r w:rsidRPr="00827ACB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Pr="00827ACB">
        <w:rPr>
          <w:rFonts w:ascii="Times New Roman" w:hAnsi="Times New Roman"/>
          <w:b w:val="0"/>
          <w:sz w:val="20"/>
          <w:lang w:val="pt-BR"/>
        </w:rPr>
        <w:t>characterization</w:t>
      </w:r>
      <w:proofErr w:type="spellEnd"/>
      <w:r w:rsidRPr="00827ACB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Pr="00827ACB">
        <w:rPr>
          <w:rFonts w:ascii="Times New Roman" w:hAnsi="Times New Roman"/>
          <w:b w:val="0"/>
          <w:sz w:val="20"/>
          <w:lang w:val="pt-BR"/>
        </w:rPr>
        <w:t>of</w:t>
      </w:r>
      <w:proofErr w:type="spellEnd"/>
      <w:r w:rsidRPr="00827ACB">
        <w:rPr>
          <w:rFonts w:ascii="Times New Roman" w:hAnsi="Times New Roman"/>
          <w:b w:val="0"/>
          <w:sz w:val="20"/>
          <w:lang w:val="pt-BR"/>
        </w:rPr>
        <w:t xml:space="preserve"> Fe-NPs, </w:t>
      </w:r>
      <w:proofErr w:type="spellStart"/>
      <w:r w:rsidRPr="00827ACB">
        <w:rPr>
          <w:rFonts w:ascii="Times New Roman" w:hAnsi="Times New Roman"/>
          <w:b w:val="0"/>
          <w:sz w:val="20"/>
          <w:lang w:val="pt-BR"/>
        </w:rPr>
        <w:t>scanning</w:t>
      </w:r>
      <w:proofErr w:type="spellEnd"/>
      <w:r w:rsidRPr="00827ACB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Pr="00827ACB">
        <w:rPr>
          <w:rFonts w:ascii="Times New Roman" w:hAnsi="Times New Roman"/>
          <w:b w:val="0"/>
          <w:sz w:val="20"/>
          <w:lang w:val="pt-BR"/>
        </w:rPr>
        <w:t>electron</w:t>
      </w:r>
      <w:proofErr w:type="spellEnd"/>
      <w:r w:rsidRPr="00827ACB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Pr="00827ACB">
        <w:rPr>
          <w:rFonts w:ascii="Times New Roman" w:hAnsi="Times New Roman"/>
          <w:b w:val="0"/>
          <w:sz w:val="20"/>
          <w:lang w:val="pt-BR"/>
        </w:rPr>
        <w:t>microscopy</w:t>
      </w:r>
      <w:proofErr w:type="spellEnd"/>
      <w:r w:rsidRPr="00827ACB">
        <w:rPr>
          <w:rFonts w:ascii="Times New Roman" w:hAnsi="Times New Roman"/>
          <w:b w:val="0"/>
          <w:sz w:val="20"/>
          <w:lang w:val="pt-BR"/>
        </w:rPr>
        <w:t xml:space="preserve"> (SEM), X-</w:t>
      </w:r>
      <w:proofErr w:type="spellStart"/>
      <w:r w:rsidRPr="00827ACB">
        <w:rPr>
          <w:rFonts w:ascii="Times New Roman" w:hAnsi="Times New Roman"/>
          <w:b w:val="0"/>
          <w:sz w:val="20"/>
          <w:lang w:val="pt-BR"/>
        </w:rPr>
        <w:t>ray</w:t>
      </w:r>
      <w:proofErr w:type="spellEnd"/>
      <w:r w:rsidRPr="00827ACB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Pr="00827ACB">
        <w:rPr>
          <w:rFonts w:ascii="Times New Roman" w:hAnsi="Times New Roman"/>
          <w:b w:val="0"/>
          <w:sz w:val="20"/>
          <w:lang w:val="pt-BR"/>
        </w:rPr>
        <w:t>diffraction</w:t>
      </w:r>
      <w:proofErr w:type="spellEnd"/>
      <w:r w:rsidRPr="00827ACB">
        <w:rPr>
          <w:rFonts w:ascii="Times New Roman" w:hAnsi="Times New Roman"/>
          <w:b w:val="0"/>
          <w:sz w:val="20"/>
          <w:lang w:val="pt-BR"/>
        </w:rPr>
        <w:t xml:space="preserve"> (XRD) </w:t>
      </w:r>
      <w:proofErr w:type="spellStart"/>
      <w:r w:rsidRPr="00827ACB">
        <w:rPr>
          <w:rFonts w:ascii="Times New Roman" w:hAnsi="Times New Roman"/>
          <w:b w:val="0"/>
          <w:sz w:val="20"/>
          <w:lang w:val="pt-BR"/>
        </w:rPr>
        <w:t>and</w:t>
      </w:r>
      <w:proofErr w:type="spellEnd"/>
      <w:r w:rsidRPr="00827ACB">
        <w:rPr>
          <w:rFonts w:ascii="Times New Roman" w:hAnsi="Times New Roman"/>
          <w:b w:val="0"/>
          <w:sz w:val="20"/>
          <w:lang w:val="pt-BR"/>
        </w:rPr>
        <w:t xml:space="preserve"> Fourier </w:t>
      </w:r>
      <w:proofErr w:type="spellStart"/>
      <w:r w:rsidRPr="00827ACB">
        <w:rPr>
          <w:rFonts w:ascii="Times New Roman" w:hAnsi="Times New Roman"/>
          <w:b w:val="0"/>
          <w:sz w:val="20"/>
          <w:lang w:val="pt-BR"/>
        </w:rPr>
        <w:t>transform</w:t>
      </w:r>
      <w:proofErr w:type="spellEnd"/>
      <w:r w:rsidRPr="00827ACB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Pr="00827ACB">
        <w:rPr>
          <w:rFonts w:ascii="Times New Roman" w:hAnsi="Times New Roman"/>
          <w:b w:val="0"/>
          <w:sz w:val="20"/>
          <w:lang w:val="pt-BR"/>
        </w:rPr>
        <w:t>infrared</w:t>
      </w:r>
      <w:proofErr w:type="spellEnd"/>
      <w:r w:rsidRPr="00827ACB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Pr="00827ACB">
        <w:rPr>
          <w:rFonts w:ascii="Times New Roman" w:hAnsi="Times New Roman"/>
          <w:b w:val="0"/>
          <w:sz w:val="20"/>
          <w:lang w:val="pt-BR"/>
        </w:rPr>
        <w:t>spectroscopy</w:t>
      </w:r>
      <w:proofErr w:type="spellEnd"/>
      <w:r w:rsidRPr="00827ACB">
        <w:rPr>
          <w:rFonts w:ascii="Times New Roman" w:hAnsi="Times New Roman"/>
          <w:b w:val="0"/>
          <w:sz w:val="20"/>
          <w:lang w:val="pt-BR"/>
        </w:rPr>
        <w:t xml:space="preserve"> (FTIR) </w:t>
      </w:r>
      <w:proofErr w:type="spellStart"/>
      <w:r w:rsidRPr="00827ACB">
        <w:rPr>
          <w:rFonts w:ascii="Times New Roman" w:hAnsi="Times New Roman"/>
          <w:b w:val="0"/>
          <w:sz w:val="20"/>
          <w:lang w:val="pt-BR"/>
        </w:rPr>
        <w:t>techniques</w:t>
      </w:r>
      <w:proofErr w:type="spellEnd"/>
      <w:r w:rsidRPr="00827ACB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Pr="00827ACB">
        <w:rPr>
          <w:rFonts w:ascii="Times New Roman" w:hAnsi="Times New Roman"/>
          <w:b w:val="0"/>
          <w:sz w:val="20"/>
          <w:lang w:val="pt-BR"/>
        </w:rPr>
        <w:t>were</w:t>
      </w:r>
      <w:proofErr w:type="spellEnd"/>
      <w:r w:rsidRPr="00827ACB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Pr="00827ACB">
        <w:rPr>
          <w:rFonts w:ascii="Times New Roman" w:hAnsi="Times New Roman"/>
          <w:b w:val="0"/>
          <w:sz w:val="20"/>
          <w:lang w:val="pt-BR"/>
        </w:rPr>
        <w:t>used</w:t>
      </w:r>
      <w:proofErr w:type="spellEnd"/>
      <w:r w:rsidRPr="00827ACB">
        <w:rPr>
          <w:rFonts w:ascii="Times New Roman" w:hAnsi="Times New Roman"/>
          <w:b w:val="0"/>
          <w:sz w:val="20"/>
          <w:lang w:val="pt-BR"/>
        </w:rPr>
        <w:t xml:space="preserve">. </w:t>
      </w:r>
      <w:proofErr w:type="spellStart"/>
      <w:r w:rsidRPr="00827ACB">
        <w:rPr>
          <w:rFonts w:ascii="Times New Roman" w:hAnsi="Times New Roman"/>
          <w:b w:val="0"/>
          <w:sz w:val="20"/>
          <w:lang w:val="pt-BR"/>
        </w:rPr>
        <w:t>Subsequently</w:t>
      </w:r>
      <w:proofErr w:type="spellEnd"/>
      <w:r w:rsidRPr="00827ACB">
        <w:rPr>
          <w:rFonts w:ascii="Times New Roman" w:hAnsi="Times New Roman"/>
          <w:b w:val="0"/>
          <w:sz w:val="20"/>
          <w:lang w:val="pt-BR"/>
        </w:rPr>
        <w:t xml:space="preserve">, </w:t>
      </w:r>
      <w:proofErr w:type="spellStart"/>
      <w:r w:rsidRPr="00827ACB">
        <w:rPr>
          <w:rFonts w:ascii="Times New Roman" w:hAnsi="Times New Roman"/>
          <w:b w:val="0"/>
          <w:sz w:val="20"/>
          <w:lang w:val="pt-BR"/>
        </w:rPr>
        <w:t>the</w:t>
      </w:r>
      <w:proofErr w:type="spellEnd"/>
      <w:r w:rsidRPr="00827ACB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Pr="00827ACB">
        <w:rPr>
          <w:rFonts w:ascii="Times New Roman" w:hAnsi="Times New Roman"/>
          <w:b w:val="0"/>
          <w:sz w:val="20"/>
          <w:lang w:val="pt-BR"/>
        </w:rPr>
        <w:t>catalytic</w:t>
      </w:r>
      <w:proofErr w:type="spellEnd"/>
      <w:r w:rsidRPr="00827ACB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Pr="00827ACB">
        <w:rPr>
          <w:rFonts w:ascii="Times New Roman" w:hAnsi="Times New Roman"/>
          <w:b w:val="0"/>
          <w:sz w:val="20"/>
          <w:lang w:val="pt-BR"/>
        </w:rPr>
        <w:t>reduction</w:t>
      </w:r>
      <w:proofErr w:type="spellEnd"/>
      <w:r w:rsidRPr="00827ACB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Pr="00827ACB">
        <w:rPr>
          <w:rFonts w:ascii="Times New Roman" w:hAnsi="Times New Roman"/>
          <w:b w:val="0"/>
          <w:sz w:val="20"/>
          <w:lang w:val="pt-BR"/>
        </w:rPr>
        <w:t>of</w:t>
      </w:r>
      <w:proofErr w:type="spellEnd"/>
      <w:r w:rsidRPr="00827ACB">
        <w:rPr>
          <w:rFonts w:ascii="Times New Roman" w:hAnsi="Times New Roman"/>
          <w:b w:val="0"/>
          <w:sz w:val="20"/>
          <w:lang w:val="pt-BR"/>
        </w:rPr>
        <w:t xml:space="preserve"> 4-nitrophenol </w:t>
      </w:r>
      <w:proofErr w:type="spellStart"/>
      <w:r w:rsidRPr="00827ACB">
        <w:rPr>
          <w:rFonts w:ascii="Times New Roman" w:hAnsi="Times New Roman"/>
          <w:b w:val="0"/>
          <w:sz w:val="20"/>
          <w:lang w:val="pt-BR"/>
        </w:rPr>
        <w:t>to</w:t>
      </w:r>
      <w:proofErr w:type="spellEnd"/>
      <w:r w:rsidRPr="00827ACB">
        <w:rPr>
          <w:rFonts w:ascii="Times New Roman" w:hAnsi="Times New Roman"/>
          <w:b w:val="0"/>
          <w:sz w:val="20"/>
          <w:lang w:val="pt-BR"/>
        </w:rPr>
        <w:t xml:space="preserve"> 4-aminophenol </w:t>
      </w:r>
      <w:proofErr w:type="spellStart"/>
      <w:r w:rsidRPr="00827ACB">
        <w:rPr>
          <w:rFonts w:ascii="Times New Roman" w:hAnsi="Times New Roman"/>
          <w:b w:val="0"/>
          <w:sz w:val="20"/>
          <w:lang w:val="pt-BR"/>
        </w:rPr>
        <w:t>was</w:t>
      </w:r>
      <w:proofErr w:type="spellEnd"/>
      <w:r w:rsidRPr="00827ACB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Pr="00827ACB">
        <w:rPr>
          <w:rFonts w:ascii="Times New Roman" w:hAnsi="Times New Roman"/>
          <w:b w:val="0"/>
          <w:sz w:val="20"/>
          <w:lang w:val="pt-BR"/>
        </w:rPr>
        <w:t>carried</w:t>
      </w:r>
      <w:proofErr w:type="spellEnd"/>
      <w:r w:rsidRPr="00827ACB">
        <w:rPr>
          <w:rFonts w:ascii="Times New Roman" w:hAnsi="Times New Roman"/>
          <w:b w:val="0"/>
          <w:sz w:val="20"/>
          <w:lang w:val="pt-BR"/>
        </w:rPr>
        <w:t xml:space="preserve"> out </w:t>
      </w:r>
      <w:proofErr w:type="spellStart"/>
      <w:r w:rsidRPr="00827ACB">
        <w:rPr>
          <w:rFonts w:ascii="Times New Roman" w:hAnsi="Times New Roman"/>
          <w:b w:val="0"/>
          <w:sz w:val="20"/>
          <w:lang w:val="pt-BR"/>
        </w:rPr>
        <w:t>using</w:t>
      </w:r>
      <w:proofErr w:type="spellEnd"/>
      <w:r w:rsidRPr="00827ACB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Pr="00827ACB">
        <w:rPr>
          <w:rFonts w:ascii="Times New Roman" w:hAnsi="Times New Roman"/>
          <w:b w:val="0"/>
          <w:sz w:val="20"/>
          <w:lang w:val="pt-BR"/>
        </w:rPr>
        <w:t>the</w:t>
      </w:r>
      <w:proofErr w:type="spellEnd"/>
      <w:r w:rsidRPr="00827ACB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Pr="00827ACB">
        <w:rPr>
          <w:rFonts w:ascii="Times New Roman" w:hAnsi="Times New Roman"/>
          <w:b w:val="0"/>
          <w:sz w:val="20"/>
          <w:lang w:val="pt-BR"/>
        </w:rPr>
        <w:t>synthesized</w:t>
      </w:r>
      <w:proofErr w:type="spellEnd"/>
      <w:r w:rsidRPr="00827ACB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Pr="00827ACB">
        <w:rPr>
          <w:rFonts w:ascii="Times New Roman" w:hAnsi="Times New Roman"/>
          <w:b w:val="0"/>
          <w:sz w:val="20"/>
          <w:lang w:val="pt-BR"/>
        </w:rPr>
        <w:t>nanoparticles</w:t>
      </w:r>
      <w:proofErr w:type="spellEnd"/>
      <w:r w:rsidRPr="00827ACB">
        <w:rPr>
          <w:rFonts w:ascii="Times New Roman" w:hAnsi="Times New Roman"/>
          <w:b w:val="0"/>
          <w:sz w:val="20"/>
          <w:lang w:val="pt-BR"/>
        </w:rPr>
        <w:t xml:space="preserve"> as </w:t>
      </w:r>
      <w:proofErr w:type="spellStart"/>
      <w:r w:rsidRPr="00827ACB">
        <w:rPr>
          <w:rFonts w:ascii="Times New Roman" w:hAnsi="Times New Roman"/>
          <w:b w:val="0"/>
          <w:sz w:val="20"/>
          <w:lang w:val="pt-BR"/>
        </w:rPr>
        <w:t>catalysts</w:t>
      </w:r>
      <w:proofErr w:type="spellEnd"/>
      <w:r w:rsidRPr="00827ACB">
        <w:rPr>
          <w:rFonts w:ascii="Times New Roman" w:hAnsi="Times New Roman"/>
          <w:b w:val="0"/>
          <w:sz w:val="20"/>
          <w:lang w:val="pt-BR"/>
        </w:rPr>
        <w:t xml:space="preserve">. </w:t>
      </w:r>
      <w:proofErr w:type="spellStart"/>
      <w:r w:rsidRPr="00827ACB">
        <w:rPr>
          <w:rFonts w:ascii="Times New Roman" w:hAnsi="Times New Roman"/>
          <w:b w:val="0"/>
          <w:sz w:val="20"/>
          <w:lang w:val="pt-BR"/>
        </w:rPr>
        <w:t>Thus</w:t>
      </w:r>
      <w:proofErr w:type="spellEnd"/>
      <w:r w:rsidRPr="00827ACB">
        <w:rPr>
          <w:rFonts w:ascii="Times New Roman" w:hAnsi="Times New Roman"/>
          <w:b w:val="0"/>
          <w:sz w:val="20"/>
          <w:lang w:val="pt-BR"/>
        </w:rPr>
        <w:t xml:space="preserve">, it </w:t>
      </w:r>
      <w:proofErr w:type="spellStart"/>
      <w:r w:rsidRPr="00827ACB">
        <w:rPr>
          <w:rFonts w:ascii="Times New Roman" w:hAnsi="Times New Roman"/>
          <w:b w:val="0"/>
          <w:sz w:val="20"/>
          <w:lang w:val="pt-BR"/>
        </w:rPr>
        <w:t>was</w:t>
      </w:r>
      <w:proofErr w:type="spellEnd"/>
      <w:r w:rsidRPr="00827ACB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Pr="00827ACB">
        <w:rPr>
          <w:rFonts w:ascii="Times New Roman" w:hAnsi="Times New Roman"/>
          <w:b w:val="0"/>
          <w:sz w:val="20"/>
          <w:lang w:val="pt-BR"/>
        </w:rPr>
        <w:t>possible</w:t>
      </w:r>
      <w:proofErr w:type="spellEnd"/>
      <w:r w:rsidRPr="00827ACB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Pr="00827ACB">
        <w:rPr>
          <w:rFonts w:ascii="Times New Roman" w:hAnsi="Times New Roman"/>
          <w:b w:val="0"/>
          <w:sz w:val="20"/>
          <w:lang w:val="pt-BR"/>
        </w:rPr>
        <w:t>to</w:t>
      </w:r>
      <w:proofErr w:type="spellEnd"/>
      <w:r w:rsidRPr="00827ACB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Pr="00827ACB">
        <w:rPr>
          <w:rFonts w:ascii="Times New Roman" w:hAnsi="Times New Roman"/>
          <w:b w:val="0"/>
          <w:sz w:val="20"/>
          <w:lang w:val="pt-BR"/>
        </w:rPr>
        <w:t>assess</w:t>
      </w:r>
      <w:proofErr w:type="spellEnd"/>
      <w:r w:rsidRPr="00827ACB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Pr="00827ACB">
        <w:rPr>
          <w:rFonts w:ascii="Times New Roman" w:hAnsi="Times New Roman"/>
          <w:b w:val="0"/>
          <w:sz w:val="20"/>
          <w:lang w:val="pt-BR"/>
        </w:rPr>
        <w:t>whether</w:t>
      </w:r>
      <w:proofErr w:type="spellEnd"/>
      <w:r w:rsidRPr="00827ACB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Pr="00827ACB">
        <w:rPr>
          <w:rFonts w:ascii="Times New Roman" w:hAnsi="Times New Roman"/>
          <w:b w:val="0"/>
          <w:sz w:val="20"/>
          <w:lang w:val="pt-BR"/>
        </w:rPr>
        <w:t>the</w:t>
      </w:r>
      <w:proofErr w:type="spellEnd"/>
      <w:r w:rsidRPr="00827ACB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Pr="00827ACB">
        <w:rPr>
          <w:rFonts w:ascii="Times New Roman" w:hAnsi="Times New Roman"/>
          <w:b w:val="0"/>
          <w:sz w:val="20"/>
          <w:lang w:val="pt-BR"/>
        </w:rPr>
        <w:t>different</w:t>
      </w:r>
      <w:proofErr w:type="spellEnd"/>
      <w:r w:rsidRPr="00827ACB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Pr="00827ACB">
        <w:rPr>
          <w:rFonts w:ascii="Times New Roman" w:hAnsi="Times New Roman"/>
          <w:b w:val="0"/>
          <w:sz w:val="20"/>
          <w:lang w:val="pt-BR"/>
        </w:rPr>
        <w:t>volumetric</w:t>
      </w:r>
      <w:proofErr w:type="spellEnd"/>
      <w:r w:rsidRPr="00827ACB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Pr="00827ACB">
        <w:rPr>
          <w:rFonts w:ascii="Times New Roman" w:hAnsi="Times New Roman"/>
          <w:b w:val="0"/>
          <w:sz w:val="20"/>
          <w:lang w:val="pt-BR"/>
        </w:rPr>
        <w:t>proportions</w:t>
      </w:r>
      <w:proofErr w:type="spellEnd"/>
      <w:r w:rsidRPr="00827ACB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Pr="00827ACB">
        <w:rPr>
          <w:rFonts w:ascii="Times New Roman" w:hAnsi="Times New Roman"/>
          <w:b w:val="0"/>
          <w:sz w:val="20"/>
          <w:lang w:val="pt-BR"/>
        </w:rPr>
        <w:t>of</w:t>
      </w:r>
      <w:proofErr w:type="spellEnd"/>
      <w:r w:rsidRPr="00827ACB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Pr="00827ACB">
        <w:rPr>
          <w:rFonts w:ascii="Times New Roman" w:hAnsi="Times New Roman"/>
          <w:b w:val="0"/>
          <w:sz w:val="20"/>
          <w:lang w:val="pt-BR"/>
        </w:rPr>
        <w:t>the</w:t>
      </w:r>
      <w:proofErr w:type="spellEnd"/>
      <w:r w:rsidRPr="00827ACB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Pr="00827ACB">
        <w:rPr>
          <w:rFonts w:ascii="Times New Roman" w:hAnsi="Times New Roman"/>
          <w:b w:val="0"/>
          <w:sz w:val="20"/>
          <w:lang w:val="pt-BR"/>
        </w:rPr>
        <w:t>reducing</w:t>
      </w:r>
      <w:proofErr w:type="spellEnd"/>
      <w:r w:rsidRPr="00827ACB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Pr="00827ACB">
        <w:rPr>
          <w:rFonts w:ascii="Times New Roman" w:hAnsi="Times New Roman"/>
          <w:b w:val="0"/>
          <w:sz w:val="20"/>
          <w:lang w:val="pt-BR"/>
        </w:rPr>
        <w:t>agents</w:t>
      </w:r>
      <w:proofErr w:type="spellEnd"/>
      <w:r w:rsidRPr="00827ACB">
        <w:rPr>
          <w:rFonts w:ascii="Times New Roman" w:hAnsi="Times New Roman"/>
          <w:b w:val="0"/>
          <w:sz w:val="20"/>
          <w:lang w:val="pt-BR"/>
        </w:rPr>
        <w:t xml:space="preserve"> (</w:t>
      </w:r>
      <w:proofErr w:type="spellStart"/>
      <w:r w:rsidRPr="00827ACB">
        <w:rPr>
          <w:rFonts w:ascii="Times New Roman" w:hAnsi="Times New Roman"/>
          <w:b w:val="0"/>
          <w:sz w:val="20"/>
          <w:lang w:val="pt-BR"/>
        </w:rPr>
        <w:t>plant</w:t>
      </w:r>
      <w:proofErr w:type="spellEnd"/>
      <w:r w:rsidRPr="00827ACB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Pr="00827ACB">
        <w:rPr>
          <w:rFonts w:ascii="Times New Roman" w:hAnsi="Times New Roman"/>
          <w:b w:val="0"/>
          <w:sz w:val="20"/>
          <w:lang w:val="pt-BR"/>
        </w:rPr>
        <w:t>extract</w:t>
      </w:r>
      <w:proofErr w:type="spellEnd"/>
      <w:r w:rsidRPr="00827ACB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Pr="00827ACB">
        <w:rPr>
          <w:rFonts w:ascii="Times New Roman" w:hAnsi="Times New Roman"/>
          <w:b w:val="0"/>
          <w:sz w:val="20"/>
          <w:lang w:val="pt-BR"/>
        </w:rPr>
        <w:t>and</w:t>
      </w:r>
      <w:proofErr w:type="spellEnd"/>
      <w:r w:rsidRPr="00827ACB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gramStart"/>
      <w:r w:rsidRPr="00827ACB">
        <w:rPr>
          <w:rFonts w:ascii="Times New Roman" w:hAnsi="Times New Roman"/>
          <w:b w:val="0"/>
          <w:sz w:val="20"/>
          <w:lang w:val="pt-BR"/>
        </w:rPr>
        <w:t>NaBH</w:t>
      </w:r>
      <w:r w:rsidRPr="00557E75">
        <w:rPr>
          <w:rFonts w:ascii="Times New Roman" w:hAnsi="Times New Roman"/>
          <w:b w:val="0"/>
          <w:sz w:val="20"/>
          <w:vertAlign w:val="subscript"/>
          <w:lang w:val="pt-BR"/>
        </w:rPr>
        <w:t>4</w:t>
      </w:r>
      <w:proofErr w:type="gramEnd"/>
      <w:r w:rsidRPr="00827ACB">
        <w:rPr>
          <w:rFonts w:ascii="Times New Roman" w:hAnsi="Times New Roman"/>
          <w:b w:val="0"/>
          <w:sz w:val="20"/>
          <w:lang w:val="pt-BR"/>
        </w:rPr>
        <w:t xml:space="preserve">) </w:t>
      </w:r>
      <w:proofErr w:type="spellStart"/>
      <w:r w:rsidRPr="00827ACB">
        <w:rPr>
          <w:rFonts w:ascii="Times New Roman" w:hAnsi="Times New Roman"/>
          <w:b w:val="0"/>
          <w:sz w:val="20"/>
          <w:lang w:val="pt-BR"/>
        </w:rPr>
        <w:t>have</w:t>
      </w:r>
      <w:proofErr w:type="spellEnd"/>
      <w:r w:rsidRPr="00827ACB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Pr="00827ACB">
        <w:rPr>
          <w:rFonts w:ascii="Times New Roman" w:hAnsi="Times New Roman"/>
          <w:b w:val="0"/>
          <w:sz w:val="20"/>
          <w:lang w:val="pt-BR"/>
        </w:rPr>
        <w:t>an</w:t>
      </w:r>
      <w:proofErr w:type="spellEnd"/>
      <w:r w:rsidRPr="00827ACB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Pr="00827ACB">
        <w:rPr>
          <w:rFonts w:ascii="Times New Roman" w:hAnsi="Times New Roman"/>
          <w:b w:val="0"/>
          <w:sz w:val="20"/>
          <w:lang w:val="pt-BR"/>
        </w:rPr>
        <w:t>influence</w:t>
      </w:r>
      <w:proofErr w:type="spellEnd"/>
      <w:r w:rsidRPr="00827ACB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Pr="00827ACB">
        <w:rPr>
          <w:rFonts w:ascii="Times New Roman" w:hAnsi="Times New Roman"/>
          <w:b w:val="0"/>
          <w:sz w:val="20"/>
          <w:lang w:val="pt-BR"/>
        </w:rPr>
        <w:t>on</w:t>
      </w:r>
      <w:proofErr w:type="spellEnd"/>
      <w:r w:rsidRPr="00827ACB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Pr="00827ACB">
        <w:rPr>
          <w:rFonts w:ascii="Times New Roman" w:hAnsi="Times New Roman"/>
          <w:b w:val="0"/>
          <w:sz w:val="20"/>
          <w:lang w:val="pt-BR"/>
        </w:rPr>
        <w:t>the</w:t>
      </w:r>
      <w:proofErr w:type="spellEnd"/>
      <w:r w:rsidRPr="00827ACB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Pr="00827ACB">
        <w:rPr>
          <w:rFonts w:ascii="Times New Roman" w:hAnsi="Times New Roman"/>
          <w:b w:val="0"/>
          <w:sz w:val="20"/>
          <w:lang w:val="pt-BR"/>
        </w:rPr>
        <w:t>catalytic</w:t>
      </w:r>
      <w:proofErr w:type="spellEnd"/>
      <w:r w:rsidRPr="00827ACB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Pr="00827ACB">
        <w:rPr>
          <w:rFonts w:ascii="Times New Roman" w:hAnsi="Times New Roman"/>
          <w:b w:val="0"/>
          <w:sz w:val="20"/>
          <w:lang w:val="pt-BR"/>
        </w:rPr>
        <w:t>activity</w:t>
      </w:r>
      <w:proofErr w:type="spellEnd"/>
      <w:r w:rsidRPr="00827ACB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Pr="00827ACB">
        <w:rPr>
          <w:rFonts w:ascii="Times New Roman" w:hAnsi="Times New Roman"/>
          <w:b w:val="0"/>
          <w:sz w:val="20"/>
          <w:lang w:val="pt-BR"/>
        </w:rPr>
        <w:t>of</w:t>
      </w:r>
      <w:proofErr w:type="spellEnd"/>
      <w:r w:rsidRPr="00827ACB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Pr="00827ACB">
        <w:rPr>
          <w:rFonts w:ascii="Times New Roman" w:hAnsi="Times New Roman"/>
          <w:b w:val="0"/>
          <w:sz w:val="20"/>
          <w:lang w:val="pt-BR"/>
        </w:rPr>
        <w:t>the</w:t>
      </w:r>
      <w:proofErr w:type="spellEnd"/>
      <w:r w:rsidRPr="00827ACB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Pr="00827ACB">
        <w:rPr>
          <w:rFonts w:ascii="Times New Roman" w:hAnsi="Times New Roman"/>
          <w:b w:val="0"/>
          <w:sz w:val="20"/>
          <w:lang w:val="pt-BR"/>
        </w:rPr>
        <w:t>produced</w:t>
      </w:r>
      <w:proofErr w:type="spellEnd"/>
      <w:r w:rsidRPr="00827ACB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Pr="00827ACB">
        <w:rPr>
          <w:rFonts w:ascii="Times New Roman" w:hAnsi="Times New Roman"/>
          <w:b w:val="0"/>
          <w:sz w:val="20"/>
          <w:lang w:val="pt-BR"/>
        </w:rPr>
        <w:t>nanoparticles</w:t>
      </w:r>
      <w:proofErr w:type="spellEnd"/>
      <w:r w:rsidRPr="00827ACB">
        <w:rPr>
          <w:rFonts w:ascii="Times New Roman" w:hAnsi="Times New Roman"/>
          <w:b w:val="0"/>
          <w:sz w:val="20"/>
          <w:lang w:val="pt-BR"/>
        </w:rPr>
        <w:t xml:space="preserve">. The </w:t>
      </w:r>
      <w:proofErr w:type="spellStart"/>
      <w:r w:rsidRPr="00827ACB">
        <w:rPr>
          <w:rFonts w:ascii="Times New Roman" w:hAnsi="Times New Roman"/>
          <w:b w:val="0"/>
          <w:sz w:val="20"/>
          <w:lang w:val="pt-BR"/>
        </w:rPr>
        <w:t>nanoparticles</w:t>
      </w:r>
      <w:proofErr w:type="spellEnd"/>
      <w:r w:rsidRPr="00827ACB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Pr="00827ACB">
        <w:rPr>
          <w:rFonts w:ascii="Times New Roman" w:hAnsi="Times New Roman"/>
          <w:b w:val="0"/>
          <w:sz w:val="20"/>
          <w:lang w:val="pt-BR"/>
        </w:rPr>
        <w:t>produced</w:t>
      </w:r>
      <w:proofErr w:type="spellEnd"/>
      <w:r w:rsidRPr="00827ACB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Pr="00827ACB">
        <w:rPr>
          <w:rFonts w:ascii="Times New Roman" w:hAnsi="Times New Roman"/>
          <w:b w:val="0"/>
          <w:sz w:val="20"/>
          <w:lang w:val="pt-BR"/>
        </w:rPr>
        <w:t>with</w:t>
      </w:r>
      <w:proofErr w:type="spellEnd"/>
      <w:r w:rsidRPr="00827ACB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Pr="00827ACB">
        <w:rPr>
          <w:rFonts w:ascii="Times New Roman" w:hAnsi="Times New Roman"/>
          <w:b w:val="0"/>
          <w:sz w:val="20"/>
          <w:lang w:val="pt-BR"/>
        </w:rPr>
        <w:t>higher</w:t>
      </w:r>
      <w:proofErr w:type="spellEnd"/>
      <w:r w:rsidRPr="00827ACB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Pr="00827ACB">
        <w:rPr>
          <w:rFonts w:ascii="Times New Roman" w:hAnsi="Times New Roman"/>
          <w:b w:val="0"/>
          <w:sz w:val="20"/>
          <w:lang w:val="pt-BR"/>
        </w:rPr>
        <w:t>plant</w:t>
      </w:r>
      <w:proofErr w:type="spellEnd"/>
      <w:r w:rsidRPr="00827ACB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gramStart"/>
      <w:r w:rsidRPr="00827ACB">
        <w:rPr>
          <w:rFonts w:ascii="Times New Roman" w:hAnsi="Times New Roman"/>
          <w:b w:val="0"/>
          <w:sz w:val="20"/>
          <w:lang w:val="pt-BR"/>
        </w:rPr>
        <w:t>extract:</w:t>
      </w:r>
      <w:proofErr w:type="gramEnd"/>
      <w:r w:rsidRPr="00827ACB">
        <w:rPr>
          <w:rFonts w:ascii="Times New Roman" w:hAnsi="Times New Roman"/>
          <w:b w:val="0"/>
          <w:sz w:val="20"/>
          <w:lang w:val="pt-BR"/>
        </w:rPr>
        <w:t>NaBH</w:t>
      </w:r>
      <w:r w:rsidRPr="00557E75">
        <w:rPr>
          <w:rFonts w:ascii="Times New Roman" w:hAnsi="Times New Roman"/>
          <w:b w:val="0"/>
          <w:sz w:val="20"/>
          <w:vertAlign w:val="subscript"/>
          <w:lang w:val="pt-BR"/>
        </w:rPr>
        <w:t>4</w:t>
      </w:r>
      <w:r w:rsidRPr="00827ACB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Pr="00827ACB">
        <w:rPr>
          <w:rFonts w:ascii="Times New Roman" w:hAnsi="Times New Roman"/>
          <w:b w:val="0"/>
          <w:sz w:val="20"/>
          <w:lang w:val="pt-BR"/>
        </w:rPr>
        <w:t>proportions</w:t>
      </w:r>
      <w:proofErr w:type="spellEnd"/>
      <w:r w:rsidRPr="00827ACB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Pr="00827ACB">
        <w:rPr>
          <w:rFonts w:ascii="Times New Roman" w:hAnsi="Times New Roman"/>
          <w:b w:val="0"/>
          <w:sz w:val="20"/>
          <w:lang w:val="pt-BR"/>
        </w:rPr>
        <w:t>were</w:t>
      </w:r>
      <w:proofErr w:type="spellEnd"/>
      <w:r w:rsidRPr="00827ACB">
        <w:rPr>
          <w:rFonts w:ascii="Times New Roman" w:hAnsi="Times New Roman"/>
          <w:b w:val="0"/>
          <w:sz w:val="20"/>
          <w:lang w:val="pt-BR"/>
        </w:rPr>
        <w:t xml:space="preserve"> more </w:t>
      </w:r>
      <w:proofErr w:type="spellStart"/>
      <w:r w:rsidRPr="00827ACB">
        <w:rPr>
          <w:rFonts w:ascii="Times New Roman" w:hAnsi="Times New Roman"/>
          <w:b w:val="0"/>
          <w:sz w:val="20"/>
          <w:lang w:val="pt-BR"/>
        </w:rPr>
        <w:t>amorphous</w:t>
      </w:r>
      <w:proofErr w:type="spellEnd"/>
      <w:r w:rsidRPr="00827ACB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Pr="00827ACB">
        <w:rPr>
          <w:rFonts w:ascii="Times New Roman" w:hAnsi="Times New Roman"/>
          <w:b w:val="0"/>
          <w:sz w:val="20"/>
          <w:lang w:val="pt-BR"/>
        </w:rPr>
        <w:t>and</w:t>
      </w:r>
      <w:proofErr w:type="spellEnd"/>
      <w:r w:rsidRPr="00827ACB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Pr="00827ACB">
        <w:rPr>
          <w:rFonts w:ascii="Times New Roman" w:hAnsi="Times New Roman"/>
          <w:b w:val="0"/>
          <w:sz w:val="20"/>
          <w:lang w:val="pt-BR"/>
        </w:rPr>
        <w:t>with</w:t>
      </w:r>
      <w:proofErr w:type="spellEnd"/>
      <w:r w:rsidRPr="00827ACB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Pr="00827ACB">
        <w:rPr>
          <w:rFonts w:ascii="Times New Roman" w:hAnsi="Times New Roman"/>
          <w:b w:val="0"/>
          <w:sz w:val="20"/>
          <w:lang w:val="pt-BR"/>
        </w:rPr>
        <w:t>larger</w:t>
      </w:r>
      <w:proofErr w:type="spellEnd"/>
      <w:r w:rsidRPr="00827ACB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Pr="00827ACB">
        <w:rPr>
          <w:rFonts w:ascii="Times New Roman" w:hAnsi="Times New Roman"/>
          <w:b w:val="0"/>
          <w:sz w:val="20"/>
          <w:lang w:val="pt-BR"/>
        </w:rPr>
        <w:t>particle</w:t>
      </w:r>
      <w:proofErr w:type="spellEnd"/>
      <w:r w:rsidRPr="00827ACB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Pr="00827ACB">
        <w:rPr>
          <w:rFonts w:ascii="Times New Roman" w:hAnsi="Times New Roman"/>
          <w:b w:val="0"/>
          <w:sz w:val="20"/>
          <w:lang w:val="pt-BR"/>
        </w:rPr>
        <w:t>size</w:t>
      </w:r>
      <w:proofErr w:type="spellEnd"/>
      <w:r w:rsidRPr="00827ACB">
        <w:rPr>
          <w:rFonts w:ascii="Times New Roman" w:hAnsi="Times New Roman"/>
          <w:b w:val="0"/>
          <w:sz w:val="20"/>
          <w:lang w:val="pt-BR"/>
        </w:rPr>
        <w:t xml:space="preserve">, </w:t>
      </w:r>
      <w:proofErr w:type="spellStart"/>
      <w:r w:rsidRPr="00827ACB">
        <w:rPr>
          <w:rFonts w:ascii="Times New Roman" w:hAnsi="Times New Roman"/>
          <w:b w:val="0"/>
          <w:sz w:val="20"/>
          <w:lang w:val="pt-BR"/>
        </w:rPr>
        <w:t>which</w:t>
      </w:r>
      <w:proofErr w:type="spellEnd"/>
      <w:r w:rsidRPr="00827ACB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Pr="00827ACB">
        <w:rPr>
          <w:rFonts w:ascii="Times New Roman" w:hAnsi="Times New Roman"/>
          <w:b w:val="0"/>
          <w:sz w:val="20"/>
          <w:lang w:val="pt-BR"/>
        </w:rPr>
        <w:t>may</w:t>
      </w:r>
      <w:proofErr w:type="spellEnd"/>
      <w:r w:rsidRPr="00827ACB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Pr="00827ACB">
        <w:rPr>
          <w:rFonts w:ascii="Times New Roman" w:hAnsi="Times New Roman"/>
          <w:b w:val="0"/>
          <w:sz w:val="20"/>
          <w:lang w:val="pt-BR"/>
        </w:rPr>
        <w:t>explain</w:t>
      </w:r>
      <w:proofErr w:type="spellEnd"/>
      <w:r w:rsidRPr="00827ACB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Pr="00827ACB">
        <w:rPr>
          <w:rFonts w:ascii="Times New Roman" w:hAnsi="Times New Roman"/>
          <w:b w:val="0"/>
          <w:sz w:val="20"/>
          <w:lang w:val="pt-BR"/>
        </w:rPr>
        <w:t>their</w:t>
      </w:r>
      <w:proofErr w:type="spellEnd"/>
      <w:r w:rsidRPr="00827ACB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Pr="00827ACB">
        <w:rPr>
          <w:rFonts w:ascii="Times New Roman" w:hAnsi="Times New Roman"/>
          <w:b w:val="0"/>
          <w:sz w:val="20"/>
          <w:lang w:val="pt-BR"/>
        </w:rPr>
        <w:t>worse</w:t>
      </w:r>
      <w:proofErr w:type="spellEnd"/>
      <w:r w:rsidRPr="00827ACB">
        <w:rPr>
          <w:rFonts w:ascii="Times New Roman" w:hAnsi="Times New Roman"/>
          <w:b w:val="0"/>
          <w:sz w:val="20"/>
          <w:lang w:val="pt-BR"/>
        </w:rPr>
        <w:t xml:space="preserve"> performance in </w:t>
      </w:r>
      <w:proofErr w:type="spellStart"/>
      <w:r w:rsidRPr="00827ACB">
        <w:rPr>
          <w:rFonts w:ascii="Times New Roman" w:hAnsi="Times New Roman"/>
          <w:b w:val="0"/>
          <w:sz w:val="20"/>
          <w:lang w:val="pt-BR"/>
        </w:rPr>
        <w:t>the</w:t>
      </w:r>
      <w:proofErr w:type="spellEnd"/>
      <w:r w:rsidRPr="00827ACB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Pr="00827ACB">
        <w:rPr>
          <w:rFonts w:ascii="Times New Roman" w:hAnsi="Times New Roman"/>
          <w:b w:val="0"/>
          <w:sz w:val="20"/>
          <w:lang w:val="pt-BR"/>
        </w:rPr>
        <w:t>reaction</w:t>
      </w:r>
      <w:proofErr w:type="spellEnd"/>
      <w:r w:rsidRPr="00827ACB">
        <w:rPr>
          <w:rFonts w:ascii="Times New Roman" w:hAnsi="Times New Roman"/>
          <w:b w:val="0"/>
          <w:sz w:val="20"/>
          <w:lang w:val="pt-BR"/>
        </w:rPr>
        <w:t xml:space="preserve">. </w:t>
      </w:r>
      <w:proofErr w:type="spellStart"/>
      <w:r w:rsidRPr="00827ACB">
        <w:rPr>
          <w:rFonts w:ascii="Times New Roman" w:hAnsi="Times New Roman"/>
          <w:b w:val="0"/>
          <w:sz w:val="20"/>
          <w:lang w:val="pt-BR"/>
        </w:rPr>
        <w:t>On</w:t>
      </w:r>
      <w:proofErr w:type="spellEnd"/>
      <w:r w:rsidRPr="00827ACB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Pr="00827ACB">
        <w:rPr>
          <w:rFonts w:ascii="Times New Roman" w:hAnsi="Times New Roman"/>
          <w:b w:val="0"/>
          <w:sz w:val="20"/>
          <w:lang w:val="pt-BR"/>
        </w:rPr>
        <w:t>the</w:t>
      </w:r>
      <w:proofErr w:type="spellEnd"/>
      <w:r w:rsidRPr="00827ACB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Pr="00827ACB">
        <w:rPr>
          <w:rFonts w:ascii="Times New Roman" w:hAnsi="Times New Roman"/>
          <w:b w:val="0"/>
          <w:sz w:val="20"/>
          <w:lang w:val="pt-BR"/>
        </w:rPr>
        <w:t>other</w:t>
      </w:r>
      <w:proofErr w:type="spellEnd"/>
      <w:r w:rsidRPr="00827ACB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Pr="00827ACB">
        <w:rPr>
          <w:rFonts w:ascii="Times New Roman" w:hAnsi="Times New Roman"/>
          <w:b w:val="0"/>
          <w:sz w:val="20"/>
          <w:lang w:val="pt-BR"/>
        </w:rPr>
        <w:t>hand</w:t>
      </w:r>
      <w:proofErr w:type="spellEnd"/>
      <w:r w:rsidRPr="00827ACB">
        <w:rPr>
          <w:rFonts w:ascii="Times New Roman" w:hAnsi="Times New Roman"/>
          <w:b w:val="0"/>
          <w:sz w:val="20"/>
          <w:lang w:val="pt-BR"/>
        </w:rPr>
        <w:t xml:space="preserve">, it </w:t>
      </w:r>
      <w:proofErr w:type="spellStart"/>
      <w:r w:rsidRPr="00827ACB">
        <w:rPr>
          <w:rFonts w:ascii="Times New Roman" w:hAnsi="Times New Roman"/>
          <w:b w:val="0"/>
          <w:sz w:val="20"/>
          <w:lang w:val="pt-BR"/>
        </w:rPr>
        <w:t>was</w:t>
      </w:r>
      <w:proofErr w:type="spellEnd"/>
      <w:r w:rsidRPr="00827ACB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Pr="00827ACB">
        <w:rPr>
          <w:rFonts w:ascii="Times New Roman" w:hAnsi="Times New Roman"/>
          <w:b w:val="0"/>
          <w:sz w:val="20"/>
          <w:lang w:val="pt-BR"/>
        </w:rPr>
        <w:t>verified</w:t>
      </w:r>
      <w:proofErr w:type="spellEnd"/>
      <w:r w:rsidRPr="00827ACB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Pr="00827ACB">
        <w:rPr>
          <w:rFonts w:ascii="Times New Roman" w:hAnsi="Times New Roman"/>
          <w:b w:val="0"/>
          <w:sz w:val="20"/>
          <w:lang w:val="pt-BR"/>
        </w:rPr>
        <w:t>that</w:t>
      </w:r>
      <w:proofErr w:type="spellEnd"/>
      <w:r w:rsidRPr="00827ACB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Pr="00827ACB">
        <w:rPr>
          <w:rFonts w:ascii="Times New Roman" w:hAnsi="Times New Roman"/>
          <w:b w:val="0"/>
          <w:sz w:val="20"/>
          <w:lang w:val="pt-BR"/>
        </w:rPr>
        <w:t>the</w:t>
      </w:r>
      <w:proofErr w:type="spellEnd"/>
      <w:r w:rsidRPr="00827ACB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Pr="00827ACB">
        <w:rPr>
          <w:rFonts w:ascii="Times New Roman" w:hAnsi="Times New Roman"/>
          <w:b w:val="0"/>
          <w:sz w:val="20"/>
          <w:lang w:val="pt-BR"/>
        </w:rPr>
        <w:t>replacement</w:t>
      </w:r>
      <w:proofErr w:type="spellEnd"/>
      <w:r w:rsidRPr="00827ACB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Pr="00827ACB">
        <w:rPr>
          <w:rFonts w:ascii="Times New Roman" w:hAnsi="Times New Roman"/>
          <w:b w:val="0"/>
          <w:sz w:val="20"/>
          <w:lang w:val="pt-BR"/>
        </w:rPr>
        <w:t>of</w:t>
      </w:r>
      <w:proofErr w:type="spellEnd"/>
      <w:r w:rsidRPr="00827ACB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gramStart"/>
      <w:r w:rsidRPr="00827ACB">
        <w:rPr>
          <w:rFonts w:ascii="Times New Roman" w:hAnsi="Times New Roman"/>
          <w:b w:val="0"/>
          <w:sz w:val="20"/>
          <w:lang w:val="pt-BR"/>
        </w:rPr>
        <w:t>NaBH</w:t>
      </w:r>
      <w:r w:rsidRPr="00557E75">
        <w:rPr>
          <w:rFonts w:ascii="Times New Roman" w:hAnsi="Times New Roman"/>
          <w:b w:val="0"/>
          <w:sz w:val="20"/>
          <w:vertAlign w:val="subscript"/>
          <w:lang w:val="pt-BR"/>
        </w:rPr>
        <w:t>4</w:t>
      </w:r>
      <w:proofErr w:type="gramEnd"/>
      <w:r w:rsidRPr="00827ACB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Pr="00827ACB">
        <w:rPr>
          <w:rFonts w:ascii="Times New Roman" w:hAnsi="Times New Roman"/>
          <w:b w:val="0"/>
          <w:sz w:val="20"/>
          <w:lang w:val="pt-BR"/>
        </w:rPr>
        <w:t>by</w:t>
      </w:r>
      <w:proofErr w:type="spellEnd"/>
      <w:r w:rsidRPr="00827ACB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Pr="00827ACB">
        <w:rPr>
          <w:rFonts w:ascii="Times New Roman" w:hAnsi="Times New Roman"/>
          <w:b w:val="0"/>
          <w:sz w:val="20"/>
          <w:lang w:val="pt-BR"/>
        </w:rPr>
        <w:t>plant</w:t>
      </w:r>
      <w:proofErr w:type="spellEnd"/>
      <w:r w:rsidRPr="00827ACB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Pr="00827ACB">
        <w:rPr>
          <w:rFonts w:ascii="Times New Roman" w:hAnsi="Times New Roman"/>
          <w:b w:val="0"/>
          <w:sz w:val="20"/>
          <w:lang w:val="pt-BR"/>
        </w:rPr>
        <w:t>extract</w:t>
      </w:r>
      <w:proofErr w:type="spellEnd"/>
      <w:r w:rsidRPr="00827ACB">
        <w:rPr>
          <w:rFonts w:ascii="Times New Roman" w:hAnsi="Times New Roman"/>
          <w:b w:val="0"/>
          <w:sz w:val="20"/>
          <w:lang w:val="pt-BR"/>
        </w:rPr>
        <w:t xml:space="preserve"> in </w:t>
      </w:r>
      <w:proofErr w:type="spellStart"/>
      <w:r w:rsidRPr="00827ACB">
        <w:rPr>
          <w:rFonts w:ascii="Times New Roman" w:hAnsi="Times New Roman"/>
          <w:b w:val="0"/>
          <w:sz w:val="20"/>
          <w:lang w:val="pt-BR"/>
        </w:rPr>
        <w:t>small</w:t>
      </w:r>
      <w:proofErr w:type="spellEnd"/>
      <w:r w:rsidRPr="00827ACB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Pr="00827ACB">
        <w:rPr>
          <w:rFonts w:ascii="Times New Roman" w:hAnsi="Times New Roman"/>
          <w:b w:val="0"/>
          <w:sz w:val="20"/>
          <w:lang w:val="pt-BR"/>
        </w:rPr>
        <w:t>proportions</w:t>
      </w:r>
      <w:proofErr w:type="spellEnd"/>
      <w:r w:rsidRPr="00827ACB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Pr="00827ACB">
        <w:rPr>
          <w:rFonts w:ascii="Times New Roman" w:hAnsi="Times New Roman"/>
          <w:b w:val="0"/>
          <w:sz w:val="20"/>
          <w:lang w:val="pt-BR"/>
        </w:rPr>
        <w:t>maintains</w:t>
      </w:r>
      <w:proofErr w:type="spellEnd"/>
      <w:r w:rsidRPr="00827ACB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Pr="00827ACB">
        <w:rPr>
          <w:rFonts w:ascii="Times New Roman" w:hAnsi="Times New Roman"/>
          <w:b w:val="0"/>
          <w:sz w:val="20"/>
          <w:lang w:val="pt-BR"/>
        </w:rPr>
        <w:t>the</w:t>
      </w:r>
      <w:proofErr w:type="spellEnd"/>
      <w:r w:rsidRPr="00827ACB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Pr="00827ACB">
        <w:rPr>
          <w:rFonts w:ascii="Times New Roman" w:hAnsi="Times New Roman"/>
          <w:b w:val="0"/>
          <w:sz w:val="20"/>
          <w:lang w:val="pt-BR"/>
        </w:rPr>
        <w:t>catalytic</w:t>
      </w:r>
      <w:proofErr w:type="spellEnd"/>
      <w:r w:rsidRPr="00827ACB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Pr="00827ACB">
        <w:rPr>
          <w:rFonts w:ascii="Times New Roman" w:hAnsi="Times New Roman"/>
          <w:b w:val="0"/>
          <w:sz w:val="20"/>
          <w:lang w:val="pt-BR"/>
        </w:rPr>
        <w:t>activity</w:t>
      </w:r>
      <w:proofErr w:type="spellEnd"/>
      <w:r w:rsidRPr="00827ACB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Pr="00827ACB">
        <w:rPr>
          <w:rFonts w:ascii="Times New Roman" w:hAnsi="Times New Roman"/>
          <w:b w:val="0"/>
          <w:sz w:val="20"/>
          <w:lang w:val="pt-BR"/>
        </w:rPr>
        <w:t>of</w:t>
      </w:r>
      <w:proofErr w:type="spellEnd"/>
      <w:r w:rsidRPr="00827ACB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Pr="00827ACB">
        <w:rPr>
          <w:rFonts w:ascii="Times New Roman" w:hAnsi="Times New Roman"/>
          <w:b w:val="0"/>
          <w:sz w:val="20"/>
          <w:lang w:val="pt-BR"/>
        </w:rPr>
        <w:t>the</w:t>
      </w:r>
      <w:proofErr w:type="spellEnd"/>
      <w:r w:rsidRPr="00827ACB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Pr="00827ACB">
        <w:rPr>
          <w:rFonts w:ascii="Times New Roman" w:hAnsi="Times New Roman"/>
          <w:b w:val="0"/>
          <w:sz w:val="20"/>
          <w:lang w:val="pt-BR"/>
        </w:rPr>
        <w:t>produced</w:t>
      </w:r>
      <w:proofErr w:type="spellEnd"/>
      <w:r w:rsidRPr="00827ACB">
        <w:rPr>
          <w:rFonts w:ascii="Times New Roman" w:hAnsi="Times New Roman"/>
          <w:b w:val="0"/>
          <w:sz w:val="20"/>
          <w:lang w:val="pt-BR"/>
        </w:rPr>
        <w:t xml:space="preserve"> material.</w:t>
      </w:r>
    </w:p>
    <w:bookmarkEnd w:id="1"/>
    <w:p w14:paraId="1702EE4F" w14:textId="26F7D82F" w:rsidR="005F5E88" w:rsidRDefault="005F5E88" w:rsidP="005F5E88">
      <w:pPr>
        <w:pStyle w:val="BDAbstract"/>
        <w:spacing w:before="0" w:after="120" w:line="240" w:lineRule="auto"/>
        <w:rPr>
          <w:rFonts w:ascii="Times New Roman" w:hAnsi="Times New Roman"/>
          <w:b w:val="0"/>
          <w:i/>
          <w:sz w:val="20"/>
          <w:lang w:val="pt-BR"/>
        </w:rPr>
      </w:pPr>
      <w:proofErr w:type="spellStart"/>
      <w:r w:rsidRPr="00870522">
        <w:rPr>
          <w:rFonts w:ascii="Times New Roman" w:hAnsi="Times New Roman"/>
          <w:b w:val="0"/>
          <w:i/>
          <w:sz w:val="20"/>
          <w:lang w:val="pt-BR"/>
        </w:rPr>
        <w:t>Keywords</w:t>
      </w:r>
      <w:proofErr w:type="spellEnd"/>
      <w:r w:rsidRPr="00870522">
        <w:rPr>
          <w:rFonts w:ascii="Times New Roman" w:hAnsi="Times New Roman"/>
          <w:b w:val="0"/>
          <w:i/>
          <w:sz w:val="20"/>
          <w:lang w:val="pt-BR"/>
        </w:rPr>
        <w:t xml:space="preserve">: </w:t>
      </w:r>
      <w:proofErr w:type="spellStart"/>
      <w:r w:rsidRPr="005F5E88">
        <w:rPr>
          <w:rFonts w:ascii="Times New Roman" w:hAnsi="Times New Roman"/>
          <w:b w:val="0"/>
          <w:i/>
          <w:sz w:val="20"/>
          <w:lang w:val="pt-BR"/>
        </w:rPr>
        <w:t>Na</w:t>
      </w:r>
      <w:r>
        <w:rPr>
          <w:rFonts w:ascii="Times New Roman" w:hAnsi="Times New Roman"/>
          <w:b w:val="0"/>
          <w:i/>
          <w:sz w:val="20"/>
          <w:lang w:val="pt-BR"/>
        </w:rPr>
        <w:t>noparticles</w:t>
      </w:r>
      <w:proofErr w:type="spellEnd"/>
      <w:r>
        <w:rPr>
          <w:rFonts w:ascii="Times New Roman" w:hAnsi="Times New Roman"/>
          <w:b w:val="0"/>
          <w:i/>
          <w:sz w:val="20"/>
          <w:lang w:val="pt-BR"/>
        </w:rPr>
        <w:t xml:space="preserve">, </w:t>
      </w:r>
      <w:proofErr w:type="spellStart"/>
      <w:r>
        <w:rPr>
          <w:rFonts w:ascii="Times New Roman" w:hAnsi="Times New Roman"/>
          <w:b w:val="0"/>
          <w:i/>
          <w:sz w:val="20"/>
          <w:lang w:val="pt-BR"/>
        </w:rPr>
        <w:t>r</w:t>
      </w:r>
      <w:r w:rsidRPr="005F5E88">
        <w:rPr>
          <w:rFonts w:ascii="Times New Roman" w:hAnsi="Times New Roman"/>
          <w:b w:val="0"/>
          <w:i/>
          <w:sz w:val="20"/>
          <w:lang w:val="pt-BR"/>
        </w:rPr>
        <w:t>eduction</w:t>
      </w:r>
      <w:proofErr w:type="spellEnd"/>
      <w:r w:rsidRPr="005F5E88">
        <w:rPr>
          <w:rFonts w:ascii="Times New Roman" w:hAnsi="Times New Roman"/>
          <w:b w:val="0"/>
          <w:i/>
          <w:sz w:val="20"/>
          <w:lang w:val="pt-BR"/>
        </w:rPr>
        <w:t xml:space="preserve">, </w:t>
      </w:r>
      <w:proofErr w:type="spellStart"/>
      <w:r w:rsidRPr="005F5E88">
        <w:rPr>
          <w:rFonts w:ascii="Times New Roman" w:hAnsi="Times New Roman"/>
          <w:b w:val="0"/>
          <w:i/>
          <w:sz w:val="20"/>
          <w:lang w:val="pt-BR"/>
        </w:rPr>
        <w:t>catalysis</w:t>
      </w:r>
      <w:proofErr w:type="spellEnd"/>
      <w:r w:rsidRPr="005F5E88">
        <w:rPr>
          <w:rFonts w:ascii="Times New Roman" w:hAnsi="Times New Roman"/>
          <w:b w:val="0"/>
          <w:i/>
          <w:sz w:val="20"/>
          <w:lang w:val="pt-BR"/>
        </w:rPr>
        <w:t xml:space="preserve">, </w:t>
      </w:r>
      <w:proofErr w:type="spellStart"/>
      <w:r w:rsidRPr="005F5E88">
        <w:rPr>
          <w:rFonts w:ascii="Times New Roman" w:hAnsi="Times New Roman"/>
          <w:b w:val="0"/>
          <w:i/>
          <w:sz w:val="20"/>
          <w:lang w:val="pt-BR"/>
        </w:rPr>
        <w:t>phenolics</w:t>
      </w:r>
      <w:proofErr w:type="spellEnd"/>
      <w:r w:rsidRPr="005F5E88">
        <w:rPr>
          <w:rFonts w:ascii="Times New Roman" w:hAnsi="Times New Roman"/>
          <w:b w:val="0"/>
          <w:i/>
          <w:sz w:val="20"/>
          <w:lang w:val="pt-BR"/>
        </w:rPr>
        <w:t>, 4-</w:t>
      </w:r>
      <w:proofErr w:type="gramStart"/>
      <w:r w:rsidRPr="005F5E88">
        <w:rPr>
          <w:rFonts w:ascii="Times New Roman" w:hAnsi="Times New Roman"/>
          <w:b w:val="0"/>
          <w:i/>
          <w:sz w:val="20"/>
          <w:lang w:val="pt-BR"/>
        </w:rPr>
        <w:t>nitrophenol</w:t>
      </w:r>
      <w:proofErr w:type="gramEnd"/>
    </w:p>
    <w:p w14:paraId="667D1BD2" w14:textId="77777777" w:rsidR="005F5E88" w:rsidRDefault="005F5E88" w:rsidP="005F5E88">
      <w:pPr>
        <w:sectPr w:rsidR="005F5E88" w:rsidSect="00EA4E1B">
          <w:headerReference w:type="default" r:id="rId9"/>
          <w:endnotePr>
            <w:numFmt w:val="decimal"/>
          </w:endnotePr>
          <w:pgSz w:w="11906" w:h="16838"/>
          <w:pgMar w:top="1418" w:right="1094" w:bottom="1418" w:left="567" w:header="709" w:footer="709" w:gutter="0"/>
          <w:cols w:space="708"/>
          <w:docGrid w:linePitch="360"/>
        </w:sectPr>
      </w:pPr>
    </w:p>
    <w:p w14:paraId="625F2C0A" w14:textId="77777777" w:rsidR="00EA4E1B" w:rsidRPr="001F25B2" w:rsidRDefault="00EA4E1B" w:rsidP="00EA4E1B">
      <w:pPr>
        <w:pStyle w:val="Ttulo2"/>
        <w:spacing w:before="0"/>
        <w:rPr>
          <w:rFonts w:ascii="Helvetica" w:hAnsi="Helvetica" w:cs="Helvetica"/>
          <w:sz w:val="24"/>
          <w:szCs w:val="24"/>
        </w:rPr>
      </w:pPr>
      <w:r w:rsidRPr="001F25B2">
        <w:rPr>
          <w:rFonts w:ascii="Helvetica" w:hAnsi="Helvetica" w:cs="Helvetica"/>
          <w:sz w:val="24"/>
          <w:szCs w:val="24"/>
        </w:rPr>
        <w:lastRenderedPageBreak/>
        <w:t>Introdução</w:t>
      </w:r>
    </w:p>
    <w:p w14:paraId="19DD22E4" w14:textId="30A580C0" w:rsidR="006035B3" w:rsidRPr="006035B3" w:rsidRDefault="006035B3" w:rsidP="006035B3">
      <w:pPr>
        <w:pStyle w:val="TAMainText"/>
        <w:rPr>
          <w:rFonts w:ascii="Times New Roman" w:hAnsi="Times New Roman"/>
          <w:lang w:val="pt-BR"/>
        </w:rPr>
      </w:pPr>
      <w:r w:rsidRPr="006035B3">
        <w:rPr>
          <w:rFonts w:ascii="Times New Roman" w:hAnsi="Times New Roman"/>
          <w:lang w:val="pt-BR"/>
        </w:rPr>
        <w:t xml:space="preserve">A </w:t>
      </w:r>
      <w:proofErr w:type="gramStart"/>
      <w:r w:rsidRPr="006035B3">
        <w:rPr>
          <w:rFonts w:ascii="Times New Roman" w:hAnsi="Times New Roman"/>
          <w:lang w:val="pt-BR"/>
        </w:rPr>
        <w:t>implementação</w:t>
      </w:r>
      <w:proofErr w:type="gramEnd"/>
      <w:r w:rsidRPr="006035B3">
        <w:rPr>
          <w:rFonts w:ascii="Times New Roman" w:hAnsi="Times New Roman"/>
          <w:lang w:val="pt-BR"/>
        </w:rPr>
        <w:t xml:space="preserve"> de novos processos de síntese de nanopartículas v</w:t>
      </w:r>
      <w:r w:rsidR="001B5411">
        <w:rPr>
          <w:rFonts w:ascii="Times New Roman" w:hAnsi="Times New Roman"/>
          <w:lang w:val="pt-BR"/>
        </w:rPr>
        <w:t>e</w:t>
      </w:r>
      <w:r w:rsidRPr="006035B3">
        <w:rPr>
          <w:rFonts w:ascii="Times New Roman" w:hAnsi="Times New Roman"/>
          <w:lang w:val="pt-BR"/>
        </w:rPr>
        <w:t>m ganhando espaço no cenário atual da sociedade. No contexto econômico</w:t>
      </w:r>
      <w:r w:rsidR="001B5411">
        <w:rPr>
          <w:rFonts w:ascii="Times New Roman" w:hAnsi="Times New Roman"/>
          <w:lang w:val="pt-BR"/>
        </w:rPr>
        <w:t>,</w:t>
      </w:r>
      <w:r w:rsidRPr="006035B3">
        <w:rPr>
          <w:rFonts w:ascii="Times New Roman" w:hAnsi="Times New Roman"/>
          <w:lang w:val="pt-BR"/>
        </w:rPr>
        <w:t xml:space="preserve"> a</w:t>
      </w:r>
      <w:r>
        <w:rPr>
          <w:rFonts w:ascii="Times New Roman" w:hAnsi="Times New Roman"/>
          <w:lang w:val="pt-BR"/>
        </w:rPr>
        <w:t xml:space="preserve"> busca é por processos que </w:t>
      </w:r>
      <w:r w:rsidR="00557E75">
        <w:rPr>
          <w:rFonts w:ascii="Times New Roman" w:hAnsi="Times New Roman"/>
          <w:lang w:val="pt-BR"/>
        </w:rPr>
        <w:t>minimizem os custos dos</w:t>
      </w:r>
      <w:r w:rsidR="00201059">
        <w:rPr>
          <w:rFonts w:ascii="Times New Roman" w:hAnsi="Times New Roman"/>
          <w:lang w:val="pt-BR"/>
        </w:rPr>
        <w:t xml:space="preserve"> procedimentos</w:t>
      </w:r>
      <w:r w:rsidRPr="006035B3">
        <w:rPr>
          <w:rFonts w:ascii="Times New Roman" w:hAnsi="Times New Roman"/>
          <w:lang w:val="pt-BR"/>
        </w:rPr>
        <w:t xml:space="preserve"> já existentes. Já do ponto de vista ambiental</w:t>
      </w:r>
      <w:r w:rsidR="001B5411">
        <w:rPr>
          <w:rFonts w:ascii="Times New Roman" w:hAnsi="Times New Roman"/>
          <w:lang w:val="pt-BR"/>
        </w:rPr>
        <w:t>,</w:t>
      </w:r>
      <w:r w:rsidRPr="006035B3">
        <w:rPr>
          <w:rFonts w:ascii="Times New Roman" w:hAnsi="Times New Roman"/>
          <w:lang w:val="pt-BR"/>
        </w:rPr>
        <w:t xml:space="preserve"> busca</w:t>
      </w:r>
      <w:r w:rsidR="004F3FA5">
        <w:rPr>
          <w:rFonts w:ascii="Times New Roman" w:hAnsi="Times New Roman"/>
          <w:lang w:val="pt-BR"/>
        </w:rPr>
        <w:t>m</w:t>
      </w:r>
      <w:r w:rsidRPr="006035B3">
        <w:rPr>
          <w:rFonts w:ascii="Times New Roman" w:hAnsi="Times New Roman"/>
          <w:lang w:val="pt-BR"/>
        </w:rPr>
        <w:t xml:space="preserve">-se alternativas </w:t>
      </w:r>
      <w:r w:rsidR="004F3FA5">
        <w:rPr>
          <w:rFonts w:ascii="Times New Roman" w:hAnsi="Times New Roman"/>
          <w:lang w:val="pt-BR"/>
        </w:rPr>
        <w:t>às técnicas</w:t>
      </w:r>
      <w:r w:rsidRPr="006035B3">
        <w:rPr>
          <w:rFonts w:ascii="Times New Roman" w:hAnsi="Times New Roman"/>
          <w:lang w:val="pt-BR"/>
        </w:rPr>
        <w:t xml:space="preserve"> tradicionais que normalmente empregam substâncias químicas que acabam tornando-se resíduos muitas vezes prejudiciais ao meio ambiente</w:t>
      </w:r>
      <w:r w:rsidR="00557E75">
        <w:rPr>
          <w:rFonts w:ascii="Times New Roman" w:hAnsi="Times New Roman"/>
          <w:lang w:val="pt-BR"/>
        </w:rPr>
        <w:t xml:space="preserve"> (1-3)</w:t>
      </w:r>
      <w:r w:rsidRPr="006035B3">
        <w:rPr>
          <w:rFonts w:ascii="Times New Roman" w:hAnsi="Times New Roman"/>
          <w:lang w:val="pt-BR"/>
        </w:rPr>
        <w:t>.</w:t>
      </w:r>
    </w:p>
    <w:p w14:paraId="1C03904A" w14:textId="58492116" w:rsidR="006035B3" w:rsidRDefault="006035B3" w:rsidP="006035B3">
      <w:pPr>
        <w:pStyle w:val="TAMainText"/>
        <w:rPr>
          <w:rFonts w:ascii="Times New Roman" w:hAnsi="Times New Roman"/>
          <w:lang w:val="pt-BR"/>
        </w:rPr>
      </w:pPr>
      <w:r w:rsidRPr="006035B3">
        <w:rPr>
          <w:rFonts w:ascii="Times New Roman" w:hAnsi="Times New Roman"/>
          <w:lang w:val="pt-BR"/>
        </w:rPr>
        <w:t xml:space="preserve"> </w:t>
      </w:r>
      <w:r w:rsidR="001B5411">
        <w:rPr>
          <w:rFonts w:ascii="Times New Roman" w:hAnsi="Times New Roman"/>
          <w:lang w:val="pt-BR"/>
        </w:rPr>
        <w:t>Nesse contexto,</w:t>
      </w:r>
      <w:r w:rsidRPr="006035B3">
        <w:rPr>
          <w:rFonts w:ascii="Times New Roman" w:hAnsi="Times New Roman"/>
          <w:lang w:val="pt-BR"/>
        </w:rPr>
        <w:t xml:space="preserve"> </w:t>
      </w:r>
      <w:r w:rsidR="001B5411">
        <w:rPr>
          <w:rFonts w:ascii="Times New Roman" w:hAnsi="Times New Roman"/>
          <w:lang w:val="pt-BR"/>
        </w:rPr>
        <w:t>esse trabalho</w:t>
      </w:r>
      <w:r w:rsidRPr="006035B3">
        <w:rPr>
          <w:rFonts w:ascii="Times New Roman" w:hAnsi="Times New Roman"/>
          <w:lang w:val="pt-BR"/>
        </w:rPr>
        <w:t xml:space="preserve"> vis</w:t>
      </w:r>
      <w:r w:rsidR="001B5411">
        <w:rPr>
          <w:rFonts w:ascii="Times New Roman" w:hAnsi="Times New Roman"/>
          <w:lang w:val="pt-BR"/>
        </w:rPr>
        <w:t>ou</w:t>
      </w:r>
      <w:r w:rsidRPr="006035B3">
        <w:rPr>
          <w:rFonts w:ascii="Times New Roman" w:hAnsi="Times New Roman"/>
          <w:lang w:val="pt-BR"/>
        </w:rPr>
        <w:t xml:space="preserve"> a síntese verde de nanopartículas de ferro (Fe-NPs)</w:t>
      </w:r>
      <w:r>
        <w:rPr>
          <w:rFonts w:ascii="Times New Roman" w:hAnsi="Times New Roman"/>
          <w:lang w:val="pt-BR"/>
        </w:rPr>
        <w:t xml:space="preserve"> utilizando o extrato aquoso d</w:t>
      </w:r>
      <w:r w:rsidR="004F3FA5">
        <w:rPr>
          <w:rFonts w:ascii="Times New Roman" w:hAnsi="Times New Roman"/>
          <w:lang w:val="pt-BR"/>
        </w:rPr>
        <w:t>e</w:t>
      </w:r>
      <w:r>
        <w:rPr>
          <w:rFonts w:ascii="Times New Roman" w:hAnsi="Times New Roman"/>
          <w:lang w:val="pt-BR"/>
        </w:rPr>
        <w:t xml:space="preserve"> folhas de </w:t>
      </w:r>
      <w:proofErr w:type="spellStart"/>
      <w:r w:rsidRPr="006035B3">
        <w:rPr>
          <w:rFonts w:ascii="Times New Roman" w:hAnsi="Times New Roman"/>
          <w:i/>
          <w:u w:val="single"/>
          <w:lang w:val="pt-BR"/>
        </w:rPr>
        <w:t>Mangifera</w:t>
      </w:r>
      <w:proofErr w:type="spellEnd"/>
      <w:r w:rsidRPr="006035B3">
        <w:rPr>
          <w:rFonts w:ascii="Times New Roman" w:hAnsi="Times New Roman"/>
          <w:i/>
          <w:u w:val="single"/>
          <w:lang w:val="pt-BR"/>
        </w:rPr>
        <w:t xml:space="preserve"> indica</w:t>
      </w:r>
      <w:r w:rsidRPr="006035B3">
        <w:rPr>
          <w:rFonts w:ascii="Times New Roman" w:hAnsi="Times New Roman"/>
          <w:lang w:val="pt-BR"/>
        </w:rPr>
        <w:t xml:space="preserve"> </w:t>
      </w:r>
      <w:r>
        <w:rPr>
          <w:rFonts w:ascii="Times New Roman" w:hAnsi="Times New Roman"/>
          <w:lang w:val="pt-BR"/>
        </w:rPr>
        <w:t xml:space="preserve">(manga) com o objetivo de minimizar o uso do </w:t>
      </w:r>
      <w:proofErr w:type="spellStart"/>
      <w:r>
        <w:rPr>
          <w:rFonts w:ascii="Times New Roman" w:hAnsi="Times New Roman"/>
          <w:lang w:val="pt-BR"/>
        </w:rPr>
        <w:t>borohidreto</w:t>
      </w:r>
      <w:proofErr w:type="spellEnd"/>
      <w:r>
        <w:rPr>
          <w:rFonts w:ascii="Times New Roman" w:hAnsi="Times New Roman"/>
          <w:lang w:val="pt-BR"/>
        </w:rPr>
        <w:t xml:space="preserve"> de sódio (</w:t>
      </w:r>
      <w:proofErr w:type="gramStart"/>
      <w:r>
        <w:rPr>
          <w:rFonts w:ascii="Times New Roman" w:hAnsi="Times New Roman"/>
          <w:lang w:val="pt-BR"/>
        </w:rPr>
        <w:t>NaBH</w:t>
      </w:r>
      <w:r>
        <w:rPr>
          <w:rFonts w:ascii="Times New Roman" w:hAnsi="Times New Roman"/>
          <w:vertAlign w:val="subscript"/>
          <w:lang w:val="pt-BR"/>
        </w:rPr>
        <w:t>4</w:t>
      </w:r>
      <w:proofErr w:type="gramEnd"/>
      <w:r>
        <w:rPr>
          <w:rFonts w:ascii="Times New Roman" w:hAnsi="Times New Roman"/>
          <w:lang w:val="pt-BR"/>
        </w:rPr>
        <w:t>) no processo, desta maneira tornando-o menos prejudicial ao meio ambiente e com menor custo de produção</w:t>
      </w:r>
      <w:r w:rsidRPr="006035B3">
        <w:rPr>
          <w:rFonts w:ascii="Times New Roman" w:hAnsi="Times New Roman"/>
          <w:lang w:val="pt-BR"/>
        </w:rPr>
        <w:t>.</w:t>
      </w:r>
    </w:p>
    <w:p w14:paraId="22B0A122" w14:textId="6AA86199" w:rsidR="00753151" w:rsidRDefault="00753151" w:rsidP="006035B3">
      <w:pPr>
        <w:pStyle w:val="TAMainText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lastRenderedPageBreak/>
        <w:t>A utilização de extratos vegetais na síntese de nanopartículas passou a ser um interessante mecanismo tendo em vista que os extratos apresenta</w:t>
      </w:r>
      <w:r w:rsidRPr="00753151">
        <w:rPr>
          <w:rFonts w:ascii="Times New Roman" w:hAnsi="Times New Roman"/>
          <w:lang w:val="pt-BR"/>
        </w:rPr>
        <w:t>m uma série de metabólitos secundários e componentes bioativos, como</w:t>
      </w:r>
      <w:r>
        <w:rPr>
          <w:rFonts w:ascii="Times New Roman" w:hAnsi="Times New Roman"/>
          <w:lang w:val="pt-BR"/>
        </w:rPr>
        <w:t xml:space="preserve"> compostos fenólicos, ácidos orgânicos, aminoácidos, aç</w:t>
      </w:r>
      <w:r w:rsidR="00CE3EB0">
        <w:rPr>
          <w:rFonts w:ascii="Times New Roman" w:hAnsi="Times New Roman"/>
          <w:lang w:val="pt-BR"/>
        </w:rPr>
        <w:t>ú</w:t>
      </w:r>
      <w:r>
        <w:rPr>
          <w:rFonts w:ascii="Times New Roman" w:hAnsi="Times New Roman"/>
          <w:lang w:val="pt-BR"/>
        </w:rPr>
        <w:t>cares redutores</w:t>
      </w:r>
      <w:r w:rsidR="00CE3EB0">
        <w:rPr>
          <w:rFonts w:ascii="Times New Roman" w:hAnsi="Times New Roman"/>
          <w:lang w:val="pt-BR"/>
        </w:rPr>
        <w:t>,</w:t>
      </w:r>
      <w:r>
        <w:rPr>
          <w:rFonts w:ascii="Times New Roman" w:hAnsi="Times New Roman"/>
          <w:lang w:val="pt-BR"/>
        </w:rPr>
        <w:t xml:space="preserve"> entre</w:t>
      </w:r>
      <w:r w:rsidR="00BF3EF3">
        <w:rPr>
          <w:rFonts w:ascii="Times New Roman" w:hAnsi="Times New Roman"/>
          <w:lang w:val="pt-BR"/>
        </w:rPr>
        <w:t xml:space="preserve"> outros, que atuam na redução e </w:t>
      </w:r>
      <w:r>
        <w:rPr>
          <w:rFonts w:ascii="Times New Roman" w:hAnsi="Times New Roman"/>
          <w:lang w:val="pt-BR"/>
        </w:rPr>
        <w:t xml:space="preserve">estabilização </w:t>
      </w:r>
      <w:r w:rsidR="00CE3EB0">
        <w:rPr>
          <w:rFonts w:ascii="Times New Roman" w:hAnsi="Times New Roman"/>
          <w:lang w:val="pt-BR"/>
        </w:rPr>
        <w:t>das nanopartículas</w:t>
      </w:r>
      <w:r w:rsidRPr="00753151">
        <w:rPr>
          <w:rFonts w:ascii="Times New Roman" w:hAnsi="Times New Roman"/>
          <w:lang w:val="pt-BR"/>
        </w:rPr>
        <w:t>, dessa forma reduzindo a</w:t>
      </w:r>
      <w:r w:rsidR="00CE3EB0">
        <w:rPr>
          <w:rFonts w:ascii="Times New Roman" w:hAnsi="Times New Roman"/>
          <w:lang w:val="pt-BR"/>
        </w:rPr>
        <w:t xml:space="preserve"> sua</w:t>
      </w:r>
      <w:r w:rsidRPr="00753151">
        <w:rPr>
          <w:rFonts w:ascii="Times New Roman" w:hAnsi="Times New Roman"/>
          <w:lang w:val="pt-BR"/>
        </w:rPr>
        <w:t xml:space="preserve"> aglomeração</w:t>
      </w:r>
      <w:r>
        <w:rPr>
          <w:rFonts w:ascii="Times New Roman" w:hAnsi="Times New Roman"/>
          <w:lang w:val="pt-BR"/>
        </w:rPr>
        <w:t xml:space="preserve"> </w:t>
      </w:r>
      <w:r w:rsidR="006645DA">
        <w:rPr>
          <w:rFonts w:ascii="Times New Roman" w:hAnsi="Times New Roman"/>
          <w:lang w:val="pt-BR"/>
        </w:rPr>
        <w:t>(1-3).</w:t>
      </w:r>
    </w:p>
    <w:p w14:paraId="1D55584E" w14:textId="0AADAD5C" w:rsidR="00D963C9" w:rsidRDefault="00D963C9" w:rsidP="006035B3">
      <w:pPr>
        <w:pStyle w:val="TAMainText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A variedade de compostos citados atua na superfície das nanopartículas</w:t>
      </w:r>
      <w:r w:rsidR="00552999">
        <w:rPr>
          <w:rFonts w:ascii="Times New Roman" w:hAnsi="Times New Roman"/>
          <w:lang w:val="pt-BR"/>
        </w:rPr>
        <w:t>, sendo</w:t>
      </w:r>
      <w:r w:rsidRPr="00D963C9">
        <w:rPr>
          <w:rFonts w:ascii="Times New Roman" w:hAnsi="Times New Roman"/>
          <w:lang w:val="pt-BR"/>
        </w:rPr>
        <w:t xml:space="preserve"> responsáveis por impedir a maior interação entre elas, desta maneira </w:t>
      </w:r>
      <w:r w:rsidR="00552999">
        <w:rPr>
          <w:rFonts w:ascii="Times New Roman" w:hAnsi="Times New Roman"/>
          <w:lang w:val="pt-BR"/>
        </w:rPr>
        <w:t>minimizando</w:t>
      </w:r>
      <w:r w:rsidR="00552999" w:rsidRPr="00D963C9">
        <w:rPr>
          <w:rFonts w:ascii="Times New Roman" w:hAnsi="Times New Roman"/>
          <w:lang w:val="pt-BR"/>
        </w:rPr>
        <w:t xml:space="preserve"> </w:t>
      </w:r>
      <w:r w:rsidR="00BF3EF3">
        <w:rPr>
          <w:rFonts w:ascii="Times New Roman" w:hAnsi="Times New Roman"/>
          <w:lang w:val="pt-BR"/>
        </w:rPr>
        <w:t>a formação de aglomerados. As classes de compostos citada</w:t>
      </w:r>
      <w:r w:rsidRPr="00D963C9">
        <w:rPr>
          <w:rFonts w:ascii="Times New Roman" w:hAnsi="Times New Roman"/>
          <w:lang w:val="pt-BR"/>
        </w:rPr>
        <w:t>s são responsáveis po</w:t>
      </w:r>
      <w:r w:rsidR="004539F2">
        <w:rPr>
          <w:rFonts w:ascii="Times New Roman" w:hAnsi="Times New Roman"/>
          <w:lang w:val="pt-BR"/>
        </w:rPr>
        <w:t xml:space="preserve">r promover um bloqueio </w:t>
      </w:r>
      <w:r w:rsidRPr="00D963C9">
        <w:rPr>
          <w:rFonts w:ascii="Times New Roman" w:hAnsi="Times New Roman"/>
          <w:lang w:val="pt-BR"/>
        </w:rPr>
        <w:t>na superfície dos núcleos metálicos</w:t>
      </w:r>
      <w:r w:rsidR="00AC127D">
        <w:rPr>
          <w:rFonts w:ascii="Times New Roman" w:hAnsi="Times New Roman"/>
          <w:lang w:val="pt-BR"/>
        </w:rPr>
        <w:t xml:space="preserve"> </w:t>
      </w:r>
      <w:r w:rsidR="00B37EE2">
        <w:rPr>
          <w:rFonts w:ascii="Times New Roman" w:hAnsi="Times New Roman"/>
          <w:lang w:val="pt-BR"/>
        </w:rPr>
        <w:t>(4-6).</w:t>
      </w:r>
    </w:p>
    <w:p w14:paraId="30501520" w14:textId="2D7D62EB" w:rsidR="00AC127D" w:rsidRDefault="004F3FA5" w:rsidP="0097138F">
      <w:pPr>
        <w:pStyle w:val="TAMainText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As nanopartículas podem atuar como catalisadores em processos catalíticos, um ponto interessante a ser considerado</w:t>
      </w:r>
      <w:r w:rsidR="00D963C9">
        <w:rPr>
          <w:rFonts w:ascii="Times New Roman" w:hAnsi="Times New Roman"/>
          <w:lang w:val="pt-BR"/>
        </w:rPr>
        <w:t xml:space="preserve"> </w:t>
      </w:r>
      <w:r w:rsidR="00AC127D">
        <w:rPr>
          <w:rFonts w:ascii="Times New Roman" w:hAnsi="Times New Roman"/>
          <w:lang w:val="pt-BR"/>
        </w:rPr>
        <w:t>(</w:t>
      </w:r>
      <w:r w:rsidR="004C002C">
        <w:rPr>
          <w:rFonts w:ascii="Times New Roman" w:hAnsi="Times New Roman"/>
          <w:lang w:val="pt-BR"/>
        </w:rPr>
        <w:t>6-12</w:t>
      </w:r>
      <w:r w:rsidR="00AC127D">
        <w:rPr>
          <w:rFonts w:ascii="Times New Roman" w:hAnsi="Times New Roman"/>
          <w:lang w:val="pt-BR"/>
        </w:rPr>
        <w:t>)</w:t>
      </w:r>
      <w:r w:rsidR="00D963C9">
        <w:rPr>
          <w:rFonts w:ascii="Times New Roman" w:hAnsi="Times New Roman"/>
          <w:lang w:val="pt-BR"/>
        </w:rPr>
        <w:t>.</w:t>
      </w:r>
      <w:r w:rsidR="00552999">
        <w:rPr>
          <w:rFonts w:ascii="Times New Roman" w:hAnsi="Times New Roman"/>
          <w:lang w:val="pt-BR"/>
        </w:rPr>
        <w:t xml:space="preserve"> As </w:t>
      </w:r>
      <w:r w:rsidRPr="006035B3">
        <w:rPr>
          <w:rFonts w:ascii="Times New Roman" w:hAnsi="Times New Roman"/>
          <w:lang w:val="pt-BR"/>
        </w:rPr>
        <w:t>Fe-NPs</w:t>
      </w:r>
      <w:r w:rsidR="00552999">
        <w:rPr>
          <w:rFonts w:ascii="Times New Roman" w:hAnsi="Times New Roman"/>
          <w:lang w:val="pt-BR"/>
        </w:rPr>
        <w:t xml:space="preserve"> sintetizadas </w:t>
      </w:r>
      <w:r w:rsidR="00D62CD1">
        <w:rPr>
          <w:rFonts w:ascii="Times New Roman" w:hAnsi="Times New Roman"/>
          <w:lang w:val="pt-BR"/>
        </w:rPr>
        <w:t xml:space="preserve">foram </w:t>
      </w:r>
      <w:r w:rsidR="00552999">
        <w:rPr>
          <w:rFonts w:ascii="Times New Roman" w:hAnsi="Times New Roman"/>
          <w:lang w:val="pt-BR"/>
        </w:rPr>
        <w:lastRenderedPageBreak/>
        <w:t>avaliadas na reação de</w:t>
      </w:r>
      <w:r w:rsidR="00AC127D">
        <w:rPr>
          <w:rFonts w:ascii="Times New Roman" w:hAnsi="Times New Roman"/>
          <w:lang w:val="pt-BR"/>
        </w:rPr>
        <w:t xml:space="preserve"> redução catalítica do 4-nitrofenol </w:t>
      </w:r>
      <w:r w:rsidR="00552999">
        <w:rPr>
          <w:rFonts w:ascii="Times New Roman" w:hAnsi="Times New Roman"/>
          <w:lang w:val="pt-BR"/>
        </w:rPr>
        <w:t xml:space="preserve">a </w:t>
      </w:r>
      <w:r w:rsidR="00D90C84">
        <w:rPr>
          <w:rFonts w:ascii="Times New Roman" w:hAnsi="Times New Roman"/>
          <w:lang w:val="pt-BR"/>
        </w:rPr>
        <w:t>4-aminofenol, um composto</w:t>
      </w:r>
      <w:r w:rsidR="00AC127D">
        <w:rPr>
          <w:rFonts w:ascii="Times New Roman" w:hAnsi="Times New Roman"/>
          <w:lang w:val="pt-BR"/>
        </w:rPr>
        <w:t xml:space="preserve"> 233 vezes menos tóxico</w:t>
      </w:r>
      <w:r w:rsidR="00552999">
        <w:rPr>
          <w:rFonts w:ascii="Times New Roman" w:hAnsi="Times New Roman"/>
          <w:lang w:val="pt-BR"/>
        </w:rPr>
        <w:t xml:space="preserve"> em relação ao original </w:t>
      </w:r>
      <w:r w:rsidR="00AC127D">
        <w:rPr>
          <w:rFonts w:ascii="Times New Roman" w:hAnsi="Times New Roman"/>
          <w:lang w:val="pt-BR"/>
        </w:rPr>
        <w:t>(</w:t>
      </w:r>
      <w:r w:rsidR="00CA4ABF">
        <w:rPr>
          <w:rFonts w:ascii="Times New Roman" w:hAnsi="Times New Roman"/>
          <w:lang w:val="pt-BR"/>
        </w:rPr>
        <w:t>13-15</w:t>
      </w:r>
      <w:r w:rsidR="00AC127D">
        <w:rPr>
          <w:rFonts w:ascii="Times New Roman" w:hAnsi="Times New Roman"/>
          <w:lang w:val="pt-BR"/>
        </w:rPr>
        <w:t xml:space="preserve">). </w:t>
      </w:r>
    </w:p>
    <w:p w14:paraId="4053E656" w14:textId="432BECF4" w:rsidR="00EA4E1B" w:rsidRPr="001F25B2" w:rsidRDefault="00EA4E1B" w:rsidP="00EA4E1B">
      <w:pPr>
        <w:pStyle w:val="TAMainText"/>
        <w:rPr>
          <w:rFonts w:ascii="Times New Roman" w:hAnsi="Times New Roman"/>
          <w:lang w:val="pt-BR"/>
        </w:rPr>
      </w:pPr>
      <w:r w:rsidRPr="001F25B2">
        <w:rPr>
          <w:rFonts w:ascii="Times New Roman" w:hAnsi="Times New Roman"/>
          <w:lang w:val="pt-BR"/>
        </w:rPr>
        <w:t xml:space="preserve"> </w:t>
      </w:r>
    </w:p>
    <w:p w14:paraId="7EBAEEB6" w14:textId="77777777" w:rsidR="00CA260D" w:rsidRPr="001F25B2" w:rsidRDefault="00CA260D" w:rsidP="00CA260D">
      <w:pPr>
        <w:pStyle w:val="TAMainText"/>
        <w:rPr>
          <w:rFonts w:ascii="Times New Roman" w:hAnsi="Times New Roman"/>
          <w:lang w:val="pt-BR"/>
        </w:rPr>
      </w:pPr>
    </w:p>
    <w:p w14:paraId="52FFAC79" w14:textId="77777777" w:rsidR="00EA4E1B" w:rsidRPr="001F25B2" w:rsidRDefault="00EA4E1B" w:rsidP="00EA4E1B">
      <w:pPr>
        <w:pStyle w:val="Ttulo2"/>
        <w:rPr>
          <w:rFonts w:ascii="Helvetica" w:hAnsi="Helvetica" w:cs="Helvetica"/>
          <w:sz w:val="24"/>
          <w:szCs w:val="24"/>
        </w:rPr>
      </w:pPr>
      <w:r w:rsidRPr="001F25B2">
        <w:rPr>
          <w:rFonts w:ascii="Helvetica" w:hAnsi="Helvetica" w:cs="Helvetica"/>
          <w:sz w:val="24"/>
          <w:szCs w:val="24"/>
        </w:rPr>
        <w:t>Experimental</w:t>
      </w:r>
    </w:p>
    <w:p w14:paraId="35887134" w14:textId="01E06AB2" w:rsidR="00EA4E1B" w:rsidRDefault="00ED2194" w:rsidP="00EA4E1B">
      <w:pPr>
        <w:pStyle w:val="TAMainText"/>
        <w:ind w:firstLine="0"/>
        <w:rPr>
          <w:rFonts w:ascii="Times New Roman" w:hAnsi="Times New Roman"/>
          <w:i/>
          <w:lang w:val="pt-BR"/>
        </w:rPr>
      </w:pPr>
      <w:r>
        <w:rPr>
          <w:rFonts w:ascii="Times New Roman" w:hAnsi="Times New Roman"/>
          <w:i/>
          <w:lang w:val="pt-BR"/>
        </w:rPr>
        <w:t>Preparo do extrato vegetal d</w:t>
      </w:r>
      <w:r w:rsidR="00BB6C88">
        <w:rPr>
          <w:rFonts w:ascii="Times New Roman" w:hAnsi="Times New Roman"/>
          <w:i/>
          <w:lang w:val="pt-BR"/>
        </w:rPr>
        <w:t>e</w:t>
      </w:r>
      <w:r>
        <w:rPr>
          <w:rFonts w:ascii="Times New Roman" w:hAnsi="Times New Roman"/>
          <w:i/>
          <w:lang w:val="pt-BR"/>
        </w:rPr>
        <w:t xml:space="preserve"> folhas da manga</w:t>
      </w:r>
      <w:r w:rsidR="00EA4E1B" w:rsidRPr="001F25B2">
        <w:rPr>
          <w:rFonts w:ascii="Times New Roman" w:hAnsi="Times New Roman"/>
          <w:i/>
          <w:lang w:val="pt-BR"/>
        </w:rPr>
        <w:t>.</w:t>
      </w:r>
    </w:p>
    <w:p w14:paraId="46BAA581" w14:textId="652B1EA2" w:rsidR="00F514F7" w:rsidRDefault="00ED2194" w:rsidP="00EA4E1B">
      <w:pPr>
        <w:pStyle w:val="TAMainText"/>
        <w:rPr>
          <w:rFonts w:ascii="Times New Roman" w:hAnsi="Times New Roman"/>
          <w:lang w:val="pt-BR"/>
        </w:rPr>
      </w:pPr>
      <w:r w:rsidRPr="00ED2194">
        <w:rPr>
          <w:rFonts w:ascii="Times New Roman" w:hAnsi="Times New Roman"/>
          <w:lang w:val="pt-BR"/>
        </w:rPr>
        <w:t xml:space="preserve">As folhas </w:t>
      </w:r>
      <w:r>
        <w:rPr>
          <w:rFonts w:ascii="Times New Roman" w:hAnsi="Times New Roman"/>
          <w:lang w:val="pt-BR"/>
        </w:rPr>
        <w:t>foram secas e</w:t>
      </w:r>
      <w:r w:rsidRPr="00ED2194">
        <w:rPr>
          <w:rFonts w:ascii="Times New Roman" w:hAnsi="Times New Roman"/>
          <w:lang w:val="pt-BR"/>
        </w:rPr>
        <w:t xml:space="preserve"> trituradas para se obter um pó fino</w:t>
      </w:r>
      <w:r>
        <w:rPr>
          <w:rFonts w:ascii="Times New Roman" w:hAnsi="Times New Roman"/>
          <w:lang w:val="pt-BR"/>
        </w:rPr>
        <w:t>.</w:t>
      </w:r>
      <w:r w:rsidRPr="00ED2194">
        <w:t xml:space="preserve"> </w:t>
      </w:r>
      <w:r>
        <w:rPr>
          <w:rFonts w:ascii="Times New Roman" w:hAnsi="Times New Roman"/>
          <w:lang w:val="pt-BR"/>
        </w:rPr>
        <w:t>Então 10 g do pó</w:t>
      </w:r>
      <w:r w:rsidR="00BF3EF3">
        <w:rPr>
          <w:rFonts w:ascii="Times New Roman" w:hAnsi="Times New Roman"/>
          <w:lang w:val="pt-BR"/>
        </w:rPr>
        <w:t xml:space="preserve"> fo</w:t>
      </w:r>
      <w:r w:rsidR="00DD7BFA">
        <w:rPr>
          <w:rFonts w:ascii="Times New Roman" w:hAnsi="Times New Roman"/>
          <w:lang w:val="pt-BR"/>
        </w:rPr>
        <w:t>ram</w:t>
      </w:r>
      <w:r>
        <w:rPr>
          <w:rFonts w:ascii="Times New Roman" w:hAnsi="Times New Roman"/>
          <w:lang w:val="pt-BR"/>
        </w:rPr>
        <w:t xml:space="preserve"> </w:t>
      </w:r>
      <w:r w:rsidR="00BF3EF3">
        <w:rPr>
          <w:rFonts w:ascii="Times New Roman" w:hAnsi="Times New Roman"/>
          <w:lang w:val="pt-BR"/>
        </w:rPr>
        <w:t>adicionado</w:t>
      </w:r>
      <w:r w:rsidR="00DD7BFA">
        <w:rPr>
          <w:rFonts w:ascii="Times New Roman" w:hAnsi="Times New Roman"/>
          <w:lang w:val="pt-BR"/>
        </w:rPr>
        <w:t>s</w:t>
      </w:r>
      <w:r>
        <w:rPr>
          <w:rFonts w:ascii="Times New Roman" w:hAnsi="Times New Roman"/>
          <w:lang w:val="pt-BR"/>
        </w:rPr>
        <w:t xml:space="preserve"> a um béquer</w:t>
      </w:r>
      <w:r w:rsidRPr="00ED2194">
        <w:rPr>
          <w:rFonts w:ascii="Times New Roman" w:hAnsi="Times New Roman"/>
          <w:lang w:val="pt-BR"/>
        </w:rPr>
        <w:t xml:space="preserve"> juntamente com 100 mL de água d</w:t>
      </w:r>
      <w:r>
        <w:rPr>
          <w:rFonts w:ascii="Times New Roman" w:hAnsi="Times New Roman"/>
          <w:lang w:val="pt-BR"/>
        </w:rPr>
        <w:t xml:space="preserve">eionizada </w:t>
      </w:r>
      <w:r w:rsidR="00BB6C88">
        <w:rPr>
          <w:rFonts w:ascii="Times New Roman" w:hAnsi="Times New Roman"/>
          <w:lang w:val="pt-BR"/>
        </w:rPr>
        <w:t>à</w:t>
      </w:r>
      <w:r>
        <w:rPr>
          <w:rFonts w:ascii="Times New Roman" w:hAnsi="Times New Roman"/>
          <w:lang w:val="pt-BR"/>
        </w:rPr>
        <w:t xml:space="preserve"> temperatura de 60 °C por 15</w:t>
      </w:r>
      <w:r w:rsidRPr="00ED2194">
        <w:rPr>
          <w:rFonts w:ascii="Times New Roman" w:hAnsi="Times New Roman"/>
          <w:lang w:val="pt-BR"/>
        </w:rPr>
        <w:t xml:space="preserve"> minutos</w:t>
      </w:r>
      <w:r>
        <w:rPr>
          <w:rFonts w:ascii="Times New Roman" w:hAnsi="Times New Roman"/>
          <w:lang w:val="pt-BR"/>
        </w:rPr>
        <w:t xml:space="preserve">. </w:t>
      </w:r>
      <w:r w:rsidR="00DD7BFA">
        <w:rPr>
          <w:rFonts w:ascii="Times New Roman" w:hAnsi="Times New Roman"/>
          <w:lang w:val="pt-BR"/>
        </w:rPr>
        <w:t>R</w:t>
      </w:r>
      <w:r w:rsidRPr="00ED2194">
        <w:rPr>
          <w:rFonts w:ascii="Times New Roman" w:hAnsi="Times New Roman"/>
          <w:lang w:val="pt-BR"/>
        </w:rPr>
        <w:t>ealiz</w:t>
      </w:r>
      <w:r w:rsidR="00DD7BFA">
        <w:rPr>
          <w:rFonts w:ascii="Times New Roman" w:hAnsi="Times New Roman"/>
          <w:lang w:val="pt-BR"/>
        </w:rPr>
        <w:t>ou</w:t>
      </w:r>
      <w:r w:rsidRPr="00ED2194">
        <w:rPr>
          <w:rFonts w:ascii="Times New Roman" w:hAnsi="Times New Roman"/>
          <w:lang w:val="pt-BR"/>
        </w:rPr>
        <w:t>-se</w:t>
      </w:r>
      <w:r w:rsidR="00DD7BFA">
        <w:rPr>
          <w:rFonts w:ascii="Times New Roman" w:hAnsi="Times New Roman"/>
          <w:lang w:val="pt-BR"/>
        </w:rPr>
        <w:t xml:space="preserve"> então</w:t>
      </w:r>
      <w:r w:rsidRPr="00ED2194">
        <w:rPr>
          <w:rFonts w:ascii="Times New Roman" w:hAnsi="Times New Roman"/>
          <w:lang w:val="pt-BR"/>
        </w:rPr>
        <w:t xml:space="preserve"> uma filtração com papel filtro </w:t>
      </w:r>
      <w:proofErr w:type="spellStart"/>
      <w:r w:rsidRPr="00ED2194">
        <w:rPr>
          <w:rFonts w:ascii="Times New Roman" w:hAnsi="Times New Roman"/>
          <w:lang w:val="pt-BR"/>
        </w:rPr>
        <w:t>Whatman</w:t>
      </w:r>
      <w:proofErr w:type="spellEnd"/>
      <w:r w:rsidRPr="00ED2194">
        <w:rPr>
          <w:rFonts w:ascii="Times New Roman" w:hAnsi="Times New Roman"/>
          <w:lang w:val="pt-BR"/>
        </w:rPr>
        <w:t xml:space="preserve"> nº 1</w:t>
      </w:r>
      <w:r w:rsidR="00DD7BFA">
        <w:rPr>
          <w:rFonts w:ascii="Times New Roman" w:hAnsi="Times New Roman"/>
          <w:lang w:val="pt-BR"/>
        </w:rPr>
        <w:t>,</w:t>
      </w:r>
      <w:r>
        <w:rPr>
          <w:rFonts w:ascii="Times New Roman" w:hAnsi="Times New Roman"/>
          <w:lang w:val="pt-BR"/>
        </w:rPr>
        <w:t xml:space="preserve"> obtendo</w:t>
      </w:r>
      <w:r w:rsidR="00DD7BFA">
        <w:rPr>
          <w:rFonts w:ascii="Times New Roman" w:hAnsi="Times New Roman"/>
          <w:lang w:val="pt-BR"/>
        </w:rPr>
        <w:t>-se,</w:t>
      </w:r>
      <w:r>
        <w:rPr>
          <w:rFonts w:ascii="Times New Roman" w:hAnsi="Times New Roman"/>
          <w:lang w:val="pt-BR"/>
        </w:rPr>
        <w:t xml:space="preserve"> des</w:t>
      </w:r>
      <w:r w:rsidR="00DD7BFA">
        <w:rPr>
          <w:rFonts w:ascii="Times New Roman" w:hAnsi="Times New Roman"/>
          <w:lang w:val="pt-BR"/>
        </w:rPr>
        <w:t>s</w:t>
      </w:r>
      <w:r>
        <w:rPr>
          <w:rFonts w:ascii="Times New Roman" w:hAnsi="Times New Roman"/>
          <w:lang w:val="pt-BR"/>
        </w:rPr>
        <w:t>a forma</w:t>
      </w:r>
      <w:r w:rsidR="00DD7BFA">
        <w:rPr>
          <w:rFonts w:ascii="Times New Roman" w:hAnsi="Times New Roman"/>
          <w:lang w:val="pt-BR"/>
        </w:rPr>
        <w:t>,</w:t>
      </w:r>
      <w:r>
        <w:rPr>
          <w:rFonts w:ascii="Times New Roman" w:hAnsi="Times New Roman"/>
          <w:lang w:val="pt-BR"/>
        </w:rPr>
        <w:t xml:space="preserve"> a parte líquida do extrato</w:t>
      </w:r>
      <w:r w:rsidR="007F5E1E">
        <w:rPr>
          <w:rFonts w:ascii="Times New Roman" w:hAnsi="Times New Roman"/>
          <w:lang w:val="pt-BR"/>
        </w:rPr>
        <w:t>,</w:t>
      </w:r>
      <w:r>
        <w:rPr>
          <w:rFonts w:ascii="Times New Roman" w:hAnsi="Times New Roman"/>
          <w:lang w:val="pt-BR"/>
        </w:rPr>
        <w:t xml:space="preserve"> que posteriormente </w:t>
      </w:r>
      <w:r w:rsidR="007F5E1E">
        <w:rPr>
          <w:rFonts w:ascii="Times New Roman" w:hAnsi="Times New Roman"/>
          <w:lang w:val="pt-BR"/>
        </w:rPr>
        <w:t xml:space="preserve">foi </w:t>
      </w:r>
      <w:r>
        <w:rPr>
          <w:rFonts w:ascii="Times New Roman" w:hAnsi="Times New Roman"/>
          <w:lang w:val="pt-BR"/>
        </w:rPr>
        <w:t>utilizada nas sínteses da</w:t>
      </w:r>
      <w:r w:rsidR="00F514F7">
        <w:rPr>
          <w:rFonts w:ascii="Times New Roman" w:hAnsi="Times New Roman"/>
          <w:lang w:val="pt-BR"/>
        </w:rPr>
        <w:t xml:space="preserve">s </w:t>
      </w:r>
      <w:r w:rsidR="00BB6C88">
        <w:rPr>
          <w:rFonts w:ascii="Times New Roman" w:hAnsi="Times New Roman"/>
          <w:lang w:val="pt-BR"/>
        </w:rPr>
        <w:t>Fe-NPs</w:t>
      </w:r>
      <w:r w:rsidR="00F514F7">
        <w:rPr>
          <w:rFonts w:ascii="Times New Roman" w:hAnsi="Times New Roman"/>
          <w:lang w:val="pt-BR"/>
        </w:rPr>
        <w:t>.</w:t>
      </w:r>
    </w:p>
    <w:p w14:paraId="4BC7942E" w14:textId="77777777" w:rsidR="00F514F7" w:rsidRDefault="00F514F7" w:rsidP="00EA4E1B">
      <w:pPr>
        <w:pStyle w:val="TAMainText"/>
        <w:rPr>
          <w:rFonts w:ascii="Times New Roman" w:hAnsi="Times New Roman"/>
          <w:lang w:val="pt-BR"/>
        </w:rPr>
      </w:pPr>
    </w:p>
    <w:p w14:paraId="076A8708" w14:textId="1C190DD1" w:rsidR="00F514F7" w:rsidRPr="001F25B2" w:rsidRDefault="00F514F7" w:rsidP="00F514F7">
      <w:pPr>
        <w:pStyle w:val="TAMainText"/>
        <w:ind w:firstLine="0"/>
        <w:rPr>
          <w:rFonts w:ascii="Times New Roman" w:hAnsi="Times New Roman"/>
          <w:i/>
          <w:lang w:val="pt-BR"/>
        </w:rPr>
      </w:pPr>
      <w:r w:rsidRPr="00F514F7">
        <w:rPr>
          <w:rFonts w:ascii="Times New Roman" w:hAnsi="Times New Roman"/>
          <w:i/>
          <w:lang w:val="pt-BR"/>
        </w:rPr>
        <w:t>Síntese das Fe-NPs com diferentes p</w:t>
      </w:r>
      <w:r>
        <w:rPr>
          <w:rFonts w:ascii="Times New Roman" w:hAnsi="Times New Roman"/>
          <w:i/>
          <w:lang w:val="pt-BR"/>
        </w:rPr>
        <w:t xml:space="preserve">roporções de </w:t>
      </w:r>
      <w:proofErr w:type="gramStart"/>
      <w:r>
        <w:rPr>
          <w:rFonts w:ascii="Times New Roman" w:hAnsi="Times New Roman"/>
          <w:i/>
          <w:lang w:val="pt-BR"/>
        </w:rPr>
        <w:t>NaBH</w:t>
      </w:r>
      <w:r>
        <w:rPr>
          <w:rFonts w:ascii="Times New Roman" w:hAnsi="Times New Roman"/>
          <w:i/>
          <w:vertAlign w:val="subscript"/>
          <w:lang w:val="pt-BR"/>
        </w:rPr>
        <w:t>4</w:t>
      </w:r>
      <w:proofErr w:type="gramEnd"/>
      <w:r>
        <w:rPr>
          <w:rFonts w:ascii="Times New Roman" w:hAnsi="Times New Roman"/>
          <w:i/>
          <w:lang w:val="pt-BR"/>
        </w:rPr>
        <w:t xml:space="preserve"> e extrato vegetal</w:t>
      </w:r>
      <w:r w:rsidRPr="001F25B2">
        <w:rPr>
          <w:rFonts w:ascii="Times New Roman" w:hAnsi="Times New Roman"/>
          <w:i/>
          <w:lang w:val="pt-BR"/>
        </w:rPr>
        <w:t>.</w:t>
      </w:r>
    </w:p>
    <w:p w14:paraId="65168D27" w14:textId="21F6F3DF" w:rsidR="006C1F4F" w:rsidRDefault="00ED2194" w:rsidP="00EA4E1B">
      <w:pPr>
        <w:pStyle w:val="TAMainText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 xml:space="preserve"> </w:t>
      </w:r>
      <w:r w:rsidR="00BF3EF3">
        <w:rPr>
          <w:rFonts w:ascii="Times New Roman" w:hAnsi="Times New Roman"/>
          <w:lang w:val="pt-BR"/>
        </w:rPr>
        <w:t xml:space="preserve"> Foi</w:t>
      </w:r>
      <w:r w:rsidR="00F514F7">
        <w:rPr>
          <w:rFonts w:ascii="Times New Roman" w:hAnsi="Times New Roman"/>
          <w:lang w:val="pt-BR"/>
        </w:rPr>
        <w:t xml:space="preserve"> empregado o m</w:t>
      </w:r>
      <w:r w:rsidR="00D26D5E">
        <w:rPr>
          <w:rFonts w:ascii="Times New Roman" w:hAnsi="Times New Roman"/>
          <w:lang w:val="pt-BR"/>
        </w:rPr>
        <w:t xml:space="preserve">étodo da síntese verde </w:t>
      </w:r>
      <w:r w:rsidR="0041790C">
        <w:rPr>
          <w:rFonts w:ascii="Times New Roman" w:hAnsi="Times New Roman"/>
          <w:lang w:val="pt-BR"/>
        </w:rPr>
        <w:t xml:space="preserve">para obtenção das </w:t>
      </w:r>
      <w:r w:rsidR="00D26D5E">
        <w:rPr>
          <w:rFonts w:ascii="Times New Roman" w:hAnsi="Times New Roman"/>
          <w:lang w:val="pt-BR"/>
        </w:rPr>
        <w:t>nanopartí</w:t>
      </w:r>
      <w:r w:rsidR="00F514F7">
        <w:rPr>
          <w:rFonts w:ascii="Times New Roman" w:hAnsi="Times New Roman"/>
          <w:lang w:val="pt-BR"/>
        </w:rPr>
        <w:t>culas, produzindo</w:t>
      </w:r>
      <w:r w:rsidR="0041790C">
        <w:rPr>
          <w:rFonts w:ascii="Times New Roman" w:hAnsi="Times New Roman"/>
          <w:lang w:val="pt-BR"/>
        </w:rPr>
        <w:t>-se</w:t>
      </w:r>
      <w:r w:rsidR="00F514F7">
        <w:rPr>
          <w:rFonts w:ascii="Times New Roman" w:hAnsi="Times New Roman"/>
          <w:lang w:val="pt-BR"/>
        </w:rPr>
        <w:t xml:space="preserve"> Fe-NPs</w:t>
      </w:r>
      <w:r w:rsidR="0041790C">
        <w:rPr>
          <w:rFonts w:ascii="Times New Roman" w:hAnsi="Times New Roman"/>
          <w:lang w:val="pt-BR"/>
        </w:rPr>
        <w:t xml:space="preserve"> por meio do emprego de</w:t>
      </w:r>
      <w:r w:rsidR="00F514F7">
        <w:rPr>
          <w:rFonts w:ascii="Times New Roman" w:hAnsi="Times New Roman"/>
          <w:lang w:val="pt-BR"/>
        </w:rPr>
        <w:t xml:space="preserve"> diferentes proporções volumétricas de extrato</w:t>
      </w:r>
      <w:r w:rsidR="0041790C">
        <w:rPr>
          <w:rFonts w:ascii="Times New Roman" w:hAnsi="Times New Roman"/>
          <w:lang w:val="pt-BR"/>
        </w:rPr>
        <w:t xml:space="preserve"> vegetal</w:t>
      </w:r>
      <w:r w:rsidR="00F514F7">
        <w:rPr>
          <w:rFonts w:ascii="Times New Roman" w:hAnsi="Times New Roman"/>
          <w:lang w:val="pt-BR"/>
        </w:rPr>
        <w:t xml:space="preserve"> e </w:t>
      </w:r>
      <w:proofErr w:type="gramStart"/>
      <w:r w:rsidR="00F514F7">
        <w:rPr>
          <w:rFonts w:ascii="Times New Roman" w:hAnsi="Times New Roman"/>
          <w:lang w:val="pt-BR"/>
        </w:rPr>
        <w:t>NaBH</w:t>
      </w:r>
      <w:r w:rsidR="00F514F7">
        <w:rPr>
          <w:rFonts w:ascii="Times New Roman" w:hAnsi="Times New Roman"/>
          <w:vertAlign w:val="subscript"/>
          <w:lang w:val="pt-BR"/>
        </w:rPr>
        <w:t>4</w:t>
      </w:r>
      <w:proofErr w:type="gramEnd"/>
      <w:r w:rsidR="00F514F7">
        <w:rPr>
          <w:rFonts w:ascii="Times New Roman" w:hAnsi="Times New Roman"/>
          <w:lang w:val="pt-BR"/>
        </w:rPr>
        <w:t xml:space="preserve">. </w:t>
      </w:r>
      <w:r w:rsidR="0041790C">
        <w:rPr>
          <w:rFonts w:ascii="Times New Roman" w:hAnsi="Times New Roman"/>
          <w:lang w:val="pt-BR"/>
        </w:rPr>
        <w:t xml:space="preserve">As seguintes nanopartículas </w:t>
      </w:r>
      <w:r w:rsidR="00F514F7">
        <w:rPr>
          <w:rFonts w:ascii="Times New Roman" w:hAnsi="Times New Roman"/>
          <w:lang w:val="pt-BR"/>
        </w:rPr>
        <w:t>foram produzidas</w:t>
      </w:r>
      <w:r w:rsidR="006C1F4F">
        <w:rPr>
          <w:rFonts w:ascii="Times New Roman" w:hAnsi="Times New Roman"/>
          <w:lang w:val="pt-BR"/>
        </w:rPr>
        <w:t>:</w:t>
      </w:r>
      <w:r w:rsidR="00F514F7">
        <w:rPr>
          <w:rFonts w:ascii="Times New Roman" w:hAnsi="Times New Roman"/>
          <w:lang w:val="pt-BR"/>
        </w:rPr>
        <w:t xml:space="preserve"> </w:t>
      </w:r>
      <w:r w:rsidR="008C3712">
        <w:rPr>
          <w:rFonts w:ascii="Times New Roman" w:hAnsi="Times New Roman"/>
          <w:lang w:val="pt-BR"/>
        </w:rPr>
        <w:t xml:space="preserve">a) </w:t>
      </w:r>
      <w:r w:rsidR="003D008D">
        <w:rPr>
          <w:rFonts w:ascii="Times New Roman" w:hAnsi="Times New Roman"/>
          <w:lang w:val="pt-BR"/>
        </w:rPr>
        <w:t>Fe-NPs com 50</w:t>
      </w:r>
      <w:r w:rsidR="00F514F7">
        <w:rPr>
          <w:rFonts w:ascii="Times New Roman" w:hAnsi="Times New Roman"/>
          <w:lang w:val="pt-BR"/>
        </w:rPr>
        <w:t xml:space="preserve">% </w:t>
      </w:r>
      <w:r w:rsidR="0041790C">
        <w:rPr>
          <w:rFonts w:ascii="Times New Roman" w:hAnsi="Times New Roman"/>
          <w:lang w:val="pt-BR"/>
        </w:rPr>
        <w:t xml:space="preserve">de </w:t>
      </w:r>
      <w:r w:rsidR="003D008D">
        <w:rPr>
          <w:rFonts w:ascii="Times New Roman" w:hAnsi="Times New Roman"/>
          <w:lang w:val="pt-BR"/>
        </w:rPr>
        <w:t>extrato vegetal</w:t>
      </w:r>
      <w:r w:rsidR="003C517D">
        <w:rPr>
          <w:rFonts w:ascii="Times New Roman" w:hAnsi="Times New Roman"/>
          <w:lang w:val="pt-BR"/>
        </w:rPr>
        <w:t xml:space="preserve"> (Fe-NPs </w:t>
      </w:r>
      <w:r w:rsidR="006C1F4F">
        <w:rPr>
          <w:rFonts w:ascii="Times New Roman" w:hAnsi="Times New Roman"/>
          <w:lang w:val="pt-BR"/>
        </w:rPr>
        <w:t>5</w:t>
      </w:r>
      <w:r w:rsidR="003C517D">
        <w:rPr>
          <w:rFonts w:ascii="Times New Roman" w:hAnsi="Times New Roman"/>
          <w:lang w:val="pt-BR"/>
        </w:rPr>
        <w:t>0</w:t>
      </w:r>
      <w:r w:rsidR="006C1F4F">
        <w:rPr>
          <w:rFonts w:ascii="Times New Roman" w:hAnsi="Times New Roman"/>
          <w:lang w:val="pt-BR"/>
        </w:rPr>
        <w:t xml:space="preserve">%), </w:t>
      </w:r>
      <w:r w:rsidR="008C3712">
        <w:rPr>
          <w:rFonts w:ascii="Times New Roman" w:hAnsi="Times New Roman"/>
          <w:lang w:val="pt-BR"/>
        </w:rPr>
        <w:t xml:space="preserve">(b) </w:t>
      </w:r>
      <w:r w:rsidR="006C1F4F">
        <w:rPr>
          <w:rFonts w:ascii="Times New Roman" w:hAnsi="Times New Roman"/>
          <w:lang w:val="pt-BR"/>
        </w:rPr>
        <w:t xml:space="preserve">Fe-NPs com 40% de extrato vegetal e 10% de </w:t>
      </w:r>
      <w:proofErr w:type="gramStart"/>
      <w:r w:rsidR="006C1F4F">
        <w:rPr>
          <w:rFonts w:ascii="Times New Roman" w:hAnsi="Times New Roman"/>
          <w:lang w:val="pt-BR"/>
        </w:rPr>
        <w:t>NaBH</w:t>
      </w:r>
      <w:r w:rsidR="006C1F4F">
        <w:rPr>
          <w:rFonts w:ascii="Times New Roman" w:hAnsi="Times New Roman"/>
          <w:vertAlign w:val="subscript"/>
          <w:lang w:val="pt-BR"/>
        </w:rPr>
        <w:t>4</w:t>
      </w:r>
      <w:proofErr w:type="gramEnd"/>
      <w:r w:rsidR="0041790C">
        <w:rPr>
          <w:rFonts w:ascii="Times New Roman" w:hAnsi="Times New Roman"/>
          <w:vertAlign w:val="subscript"/>
          <w:lang w:val="pt-BR"/>
        </w:rPr>
        <w:t xml:space="preserve"> </w:t>
      </w:r>
      <w:r w:rsidR="0041790C">
        <w:rPr>
          <w:rFonts w:ascii="Times New Roman" w:hAnsi="Times New Roman"/>
          <w:lang w:val="pt-BR"/>
        </w:rPr>
        <w:t>(Fe-NPs 40%)</w:t>
      </w:r>
      <w:r w:rsidR="006C1F4F">
        <w:rPr>
          <w:rFonts w:ascii="Times New Roman" w:hAnsi="Times New Roman"/>
          <w:lang w:val="pt-BR"/>
        </w:rPr>
        <w:t xml:space="preserve">, </w:t>
      </w:r>
      <w:r w:rsidR="008C3712">
        <w:rPr>
          <w:rFonts w:ascii="Times New Roman" w:hAnsi="Times New Roman"/>
          <w:lang w:val="pt-BR"/>
        </w:rPr>
        <w:t xml:space="preserve">(c) </w:t>
      </w:r>
      <w:r w:rsidR="006C1F4F">
        <w:rPr>
          <w:rFonts w:ascii="Times New Roman" w:hAnsi="Times New Roman"/>
          <w:lang w:val="pt-BR"/>
        </w:rPr>
        <w:t>Fe-NPs c</w:t>
      </w:r>
      <w:r w:rsidR="003D008D">
        <w:rPr>
          <w:rFonts w:ascii="Times New Roman" w:hAnsi="Times New Roman"/>
          <w:lang w:val="pt-BR"/>
        </w:rPr>
        <w:t>om 25</w:t>
      </w:r>
      <w:r w:rsidR="008C3712">
        <w:rPr>
          <w:rFonts w:ascii="Times New Roman" w:hAnsi="Times New Roman"/>
          <w:lang w:val="pt-BR"/>
        </w:rPr>
        <w:t>% de extrato vegetal</w:t>
      </w:r>
      <w:r w:rsidR="003C517D">
        <w:rPr>
          <w:rFonts w:ascii="Times New Roman" w:hAnsi="Times New Roman"/>
          <w:lang w:val="pt-BR"/>
        </w:rPr>
        <w:t xml:space="preserve"> e 25% de </w:t>
      </w:r>
      <w:r w:rsidR="003C517D" w:rsidRPr="00F514F7">
        <w:rPr>
          <w:rFonts w:ascii="Times New Roman" w:hAnsi="Times New Roman"/>
          <w:lang w:val="pt-BR"/>
        </w:rPr>
        <w:t>NaBH</w:t>
      </w:r>
      <w:r w:rsidR="003C517D">
        <w:rPr>
          <w:rFonts w:ascii="Times New Roman" w:hAnsi="Times New Roman"/>
          <w:vertAlign w:val="subscript"/>
          <w:lang w:val="pt-BR"/>
        </w:rPr>
        <w:t>4</w:t>
      </w:r>
      <w:r w:rsidR="003D008D">
        <w:rPr>
          <w:rFonts w:ascii="Times New Roman" w:hAnsi="Times New Roman"/>
          <w:lang w:val="pt-BR"/>
        </w:rPr>
        <w:t xml:space="preserve"> (Fe-NPs 25</w:t>
      </w:r>
      <w:r w:rsidR="0041790C">
        <w:rPr>
          <w:rFonts w:ascii="Times New Roman" w:hAnsi="Times New Roman"/>
          <w:lang w:val="pt-BR"/>
        </w:rPr>
        <w:t>%)</w:t>
      </w:r>
      <w:r w:rsidR="008C3712">
        <w:rPr>
          <w:rFonts w:ascii="Times New Roman" w:hAnsi="Times New Roman"/>
          <w:lang w:val="pt-BR"/>
        </w:rPr>
        <w:t xml:space="preserve"> e (d) Fe-NPs com 50% de NaBH</w:t>
      </w:r>
      <w:r w:rsidR="008C3712">
        <w:rPr>
          <w:rFonts w:ascii="Times New Roman" w:hAnsi="Times New Roman"/>
          <w:vertAlign w:val="subscript"/>
          <w:lang w:val="pt-BR"/>
        </w:rPr>
        <w:t>4</w:t>
      </w:r>
      <w:r w:rsidR="008C3712">
        <w:rPr>
          <w:rFonts w:ascii="Times New Roman" w:hAnsi="Times New Roman"/>
          <w:lang w:val="pt-BR"/>
        </w:rPr>
        <w:t xml:space="preserve"> (Fe-NPs 0%)</w:t>
      </w:r>
      <w:r w:rsidR="006C1F4F">
        <w:rPr>
          <w:rFonts w:ascii="Times New Roman" w:hAnsi="Times New Roman"/>
          <w:lang w:val="pt-BR"/>
        </w:rPr>
        <w:t xml:space="preserve">. </w:t>
      </w:r>
      <w:r w:rsidR="00BB6C88">
        <w:rPr>
          <w:rFonts w:ascii="Times New Roman" w:hAnsi="Times New Roman"/>
          <w:lang w:val="pt-BR"/>
        </w:rPr>
        <w:t xml:space="preserve">Ressalta-se </w:t>
      </w:r>
      <w:r w:rsidR="006C1F4F">
        <w:rPr>
          <w:rFonts w:ascii="Times New Roman" w:hAnsi="Times New Roman"/>
          <w:lang w:val="pt-BR"/>
        </w:rPr>
        <w:t>que apenas 50% da composição volumétrica da solução</w:t>
      </w:r>
      <w:r w:rsidR="00244181">
        <w:rPr>
          <w:rFonts w:ascii="Times New Roman" w:hAnsi="Times New Roman"/>
          <w:lang w:val="pt-BR"/>
        </w:rPr>
        <w:t xml:space="preserve"> de síntese</w:t>
      </w:r>
      <w:r w:rsidR="006C1F4F">
        <w:rPr>
          <w:rFonts w:ascii="Times New Roman" w:hAnsi="Times New Roman"/>
          <w:lang w:val="pt-BR"/>
        </w:rPr>
        <w:t xml:space="preserve"> est</w:t>
      </w:r>
      <w:r w:rsidR="00244181">
        <w:rPr>
          <w:rFonts w:ascii="Times New Roman" w:hAnsi="Times New Roman"/>
          <w:lang w:val="pt-BR"/>
        </w:rPr>
        <w:t>á</w:t>
      </w:r>
      <w:r w:rsidR="006C1F4F">
        <w:rPr>
          <w:rFonts w:ascii="Times New Roman" w:hAnsi="Times New Roman"/>
          <w:lang w:val="pt-BR"/>
        </w:rPr>
        <w:t xml:space="preserve"> representada acima, </w:t>
      </w:r>
      <w:r w:rsidR="00D259A5">
        <w:rPr>
          <w:rFonts w:ascii="Times New Roman" w:hAnsi="Times New Roman"/>
          <w:lang w:val="pt-BR"/>
        </w:rPr>
        <w:t xml:space="preserve">sendo </w:t>
      </w:r>
      <w:r w:rsidR="006C1F4F">
        <w:rPr>
          <w:rFonts w:ascii="Times New Roman" w:hAnsi="Times New Roman"/>
          <w:lang w:val="pt-BR"/>
        </w:rPr>
        <w:t>o restante compost</w:t>
      </w:r>
      <w:r w:rsidR="00244181">
        <w:rPr>
          <w:rFonts w:ascii="Times New Roman" w:hAnsi="Times New Roman"/>
          <w:lang w:val="pt-BR"/>
        </w:rPr>
        <w:t xml:space="preserve">o por uma solução aquosa de </w:t>
      </w:r>
      <w:r w:rsidR="006C1F4F">
        <w:rPr>
          <w:rFonts w:ascii="Times New Roman" w:hAnsi="Times New Roman"/>
          <w:lang w:val="pt-BR"/>
        </w:rPr>
        <w:t>cloreto de ferro</w:t>
      </w:r>
      <w:r w:rsidR="00244181">
        <w:rPr>
          <w:rFonts w:ascii="Times New Roman" w:hAnsi="Times New Roman"/>
          <w:lang w:val="pt-BR"/>
        </w:rPr>
        <w:t xml:space="preserve"> (III)</w:t>
      </w:r>
      <w:r w:rsidR="006C1F4F">
        <w:rPr>
          <w:rFonts w:ascii="Times New Roman" w:hAnsi="Times New Roman"/>
          <w:lang w:val="pt-BR"/>
        </w:rPr>
        <w:t xml:space="preserve"> </w:t>
      </w:r>
      <w:proofErr w:type="spellStart"/>
      <w:r w:rsidR="006C1F4F">
        <w:rPr>
          <w:rFonts w:ascii="Times New Roman" w:hAnsi="Times New Roman"/>
          <w:lang w:val="pt-BR"/>
        </w:rPr>
        <w:t>hexahidratado</w:t>
      </w:r>
      <w:proofErr w:type="spellEnd"/>
      <w:r w:rsidR="006C1F4F">
        <w:rPr>
          <w:rFonts w:ascii="Times New Roman" w:hAnsi="Times New Roman"/>
          <w:lang w:val="pt-BR"/>
        </w:rPr>
        <w:t xml:space="preserve"> (</w:t>
      </w:r>
      <w:proofErr w:type="gramStart"/>
      <w:r w:rsidR="006C1F4F">
        <w:rPr>
          <w:rFonts w:ascii="Times New Roman" w:hAnsi="Times New Roman"/>
          <w:lang w:val="pt-BR"/>
        </w:rPr>
        <w:t>FeCl</w:t>
      </w:r>
      <w:proofErr w:type="gramEnd"/>
      <w:r w:rsidR="006C1F4F">
        <w:rPr>
          <w:rFonts w:ascii="Times New Roman" w:hAnsi="Times New Roman"/>
          <w:lang w:val="pt-BR"/>
        </w:rPr>
        <w:t>₃.6</w:t>
      </w:r>
      <w:r w:rsidR="006C1F4F" w:rsidRPr="006C1F4F">
        <w:rPr>
          <w:rFonts w:ascii="Times New Roman" w:hAnsi="Times New Roman"/>
          <w:lang w:val="pt-BR"/>
        </w:rPr>
        <w:t>H₂O</w:t>
      </w:r>
      <w:r w:rsidR="006C1F4F">
        <w:rPr>
          <w:rFonts w:ascii="Times New Roman" w:hAnsi="Times New Roman"/>
          <w:lang w:val="pt-BR"/>
        </w:rPr>
        <w:t xml:space="preserve">) e sulfato de ferro (II) </w:t>
      </w:r>
      <w:proofErr w:type="spellStart"/>
      <w:r w:rsidR="006C1F4F">
        <w:rPr>
          <w:rFonts w:ascii="Times New Roman" w:hAnsi="Times New Roman"/>
          <w:lang w:val="pt-BR"/>
        </w:rPr>
        <w:t>heptahidratado</w:t>
      </w:r>
      <w:proofErr w:type="spellEnd"/>
      <w:r w:rsidR="006C1F4F">
        <w:rPr>
          <w:rFonts w:ascii="Times New Roman" w:hAnsi="Times New Roman"/>
          <w:lang w:val="pt-BR"/>
        </w:rPr>
        <w:t xml:space="preserve"> (FeSO₄.</w:t>
      </w:r>
      <w:r w:rsidR="006C1F4F" w:rsidRPr="006C1F4F">
        <w:rPr>
          <w:rFonts w:ascii="Times New Roman" w:hAnsi="Times New Roman"/>
          <w:lang w:val="pt-BR"/>
        </w:rPr>
        <w:t>7H₂O</w:t>
      </w:r>
      <w:r w:rsidR="006C1F4F">
        <w:rPr>
          <w:rFonts w:ascii="Times New Roman" w:hAnsi="Times New Roman"/>
          <w:lang w:val="pt-BR"/>
        </w:rPr>
        <w:t>).</w:t>
      </w:r>
    </w:p>
    <w:p w14:paraId="2F4F118B" w14:textId="038DB9C6" w:rsidR="00E30AB8" w:rsidRDefault="006C1F4F" w:rsidP="00EA4E1B">
      <w:pPr>
        <w:pStyle w:val="TAMainText"/>
        <w:rPr>
          <w:rFonts w:ascii="Times New Roman" w:hAnsi="Times New Roman"/>
          <w:lang w:val="pt-BR"/>
        </w:rPr>
      </w:pPr>
      <w:r w:rsidRPr="006C1F4F">
        <w:rPr>
          <w:rFonts w:ascii="Times New Roman" w:hAnsi="Times New Roman"/>
          <w:lang w:val="pt-BR"/>
        </w:rPr>
        <w:t>In</w:t>
      </w:r>
      <w:r>
        <w:rPr>
          <w:rFonts w:ascii="Times New Roman" w:hAnsi="Times New Roman"/>
          <w:lang w:val="pt-BR"/>
        </w:rPr>
        <w:t>icialmente foram</w:t>
      </w:r>
      <w:r w:rsidRPr="006C1F4F">
        <w:rPr>
          <w:rFonts w:ascii="Times New Roman" w:hAnsi="Times New Roman"/>
          <w:lang w:val="pt-BR"/>
        </w:rPr>
        <w:t xml:space="preserve"> preparadas soluções 0,2 </w:t>
      </w:r>
      <w:r w:rsidR="00FA5E0C">
        <w:rPr>
          <w:rFonts w:ascii="Times New Roman" w:hAnsi="Times New Roman"/>
          <w:lang w:val="pt-BR"/>
        </w:rPr>
        <w:t>mol L</w:t>
      </w:r>
      <w:r w:rsidR="00FA5E0C" w:rsidRPr="00557E75">
        <w:rPr>
          <w:rFonts w:ascii="Times New Roman" w:hAnsi="Times New Roman"/>
          <w:vertAlign w:val="superscript"/>
          <w:lang w:val="pt-BR"/>
        </w:rPr>
        <w:t>-1</w:t>
      </w:r>
      <w:r w:rsidR="00FA5E0C" w:rsidRPr="006C1F4F">
        <w:rPr>
          <w:rFonts w:ascii="Times New Roman" w:hAnsi="Times New Roman"/>
          <w:lang w:val="pt-BR"/>
        </w:rPr>
        <w:t xml:space="preserve"> </w:t>
      </w:r>
      <w:r w:rsidRPr="006C1F4F">
        <w:rPr>
          <w:rFonts w:ascii="Times New Roman" w:hAnsi="Times New Roman"/>
          <w:lang w:val="pt-BR"/>
        </w:rPr>
        <w:t xml:space="preserve">de </w:t>
      </w:r>
      <w:proofErr w:type="gramStart"/>
      <w:r w:rsidRPr="006C1F4F">
        <w:rPr>
          <w:rFonts w:ascii="Times New Roman" w:hAnsi="Times New Roman"/>
          <w:lang w:val="pt-BR"/>
        </w:rPr>
        <w:t>NaBH</w:t>
      </w:r>
      <w:r w:rsidRPr="006C1F4F">
        <w:rPr>
          <w:rFonts w:ascii="Times New Roman" w:hAnsi="Times New Roman"/>
          <w:vertAlign w:val="subscript"/>
          <w:lang w:val="pt-BR"/>
        </w:rPr>
        <w:t>4</w:t>
      </w:r>
      <w:proofErr w:type="gramEnd"/>
      <w:r w:rsidRPr="006C1F4F">
        <w:rPr>
          <w:rFonts w:ascii="Times New Roman" w:hAnsi="Times New Roman"/>
          <w:lang w:val="pt-BR"/>
        </w:rPr>
        <w:t xml:space="preserve">, 0,05 </w:t>
      </w:r>
      <w:r w:rsidR="00FA5E0C">
        <w:rPr>
          <w:rFonts w:ascii="Times New Roman" w:hAnsi="Times New Roman"/>
          <w:lang w:val="pt-BR"/>
        </w:rPr>
        <w:t>mol L</w:t>
      </w:r>
      <w:r w:rsidR="00FA5E0C" w:rsidRPr="009D6420">
        <w:rPr>
          <w:rFonts w:ascii="Times New Roman" w:hAnsi="Times New Roman"/>
          <w:vertAlign w:val="superscript"/>
          <w:lang w:val="pt-BR"/>
        </w:rPr>
        <w:t>-1</w:t>
      </w:r>
      <w:r w:rsidRPr="006C1F4F">
        <w:rPr>
          <w:rFonts w:ascii="Times New Roman" w:hAnsi="Times New Roman"/>
          <w:lang w:val="pt-BR"/>
        </w:rPr>
        <w:t xml:space="preserve"> de </w:t>
      </w:r>
      <w:r w:rsidR="00FA5E0C">
        <w:rPr>
          <w:rFonts w:ascii="Times New Roman" w:hAnsi="Times New Roman"/>
          <w:lang w:val="pt-BR"/>
        </w:rPr>
        <w:t>FeCl₃.6</w:t>
      </w:r>
      <w:r w:rsidR="00FA5E0C" w:rsidRPr="006C1F4F">
        <w:rPr>
          <w:rFonts w:ascii="Times New Roman" w:hAnsi="Times New Roman"/>
          <w:lang w:val="pt-BR"/>
        </w:rPr>
        <w:t>H₂O</w:t>
      </w:r>
      <w:r w:rsidRPr="006C1F4F">
        <w:rPr>
          <w:rFonts w:ascii="Times New Roman" w:hAnsi="Times New Roman"/>
          <w:lang w:val="pt-BR"/>
        </w:rPr>
        <w:t xml:space="preserve"> e 0,05 </w:t>
      </w:r>
      <w:r w:rsidR="00FA5E0C">
        <w:rPr>
          <w:rFonts w:ascii="Times New Roman" w:hAnsi="Times New Roman"/>
          <w:lang w:val="pt-BR"/>
        </w:rPr>
        <w:t>mol L</w:t>
      </w:r>
      <w:r w:rsidR="00FA5E0C" w:rsidRPr="009D6420">
        <w:rPr>
          <w:rFonts w:ascii="Times New Roman" w:hAnsi="Times New Roman"/>
          <w:vertAlign w:val="superscript"/>
          <w:lang w:val="pt-BR"/>
        </w:rPr>
        <w:t>-1</w:t>
      </w:r>
      <w:r w:rsidRPr="006C1F4F">
        <w:rPr>
          <w:rFonts w:ascii="Times New Roman" w:hAnsi="Times New Roman"/>
          <w:lang w:val="pt-BR"/>
        </w:rPr>
        <w:t xml:space="preserve"> de </w:t>
      </w:r>
      <w:r w:rsidR="00FA5E0C">
        <w:rPr>
          <w:rFonts w:ascii="Times New Roman" w:hAnsi="Times New Roman"/>
          <w:lang w:val="pt-BR"/>
        </w:rPr>
        <w:t>FeSO₄.</w:t>
      </w:r>
      <w:r w:rsidR="00FA5E0C" w:rsidRPr="006C1F4F">
        <w:rPr>
          <w:rFonts w:ascii="Times New Roman" w:hAnsi="Times New Roman"/>
          <w:lang w:val="pt-BR"/>
        </w:rPr>
        <w:t>7H₂O</w:t>
      </w:r>
      <w:r w:rsidRPr="006C1F4F">
        <w:rPr>
          <w:rFonts w:ascii="Times New Roman" w:hAnsi="Times New Roman"/>
          <w:lang w:val="pt-BR"/>
        </w:rPr>
        <w:t xml:space="preserve">. </w:t>
      </w:r>
      <w:r>
        <w:rPr>
          <w:rFonts w:ascii="Times New Roman" w:hAnsi="Times New Roman"/>
          <w:lang w:val="pt-BR"/>
        </w:rPr>
        <w:t>Após, para o meio reacional</w:t>
      </w:r>
      <w:r w:rsidR="00FA5E0C">
        <w:rPr>
          <w:rFonts w:ascii="Times New Roman" w:hAnsi="Times New Roman"/>
          <w:lang w:val="pt-BR"/>
        </w:rPr>
        <w:t>,</w:t>
      </w:r>
      <w:r>
        <w:rPr>
          <w:rFonts w:ascii="Times New Roman" w:hAnsi="Times New Roman"/>
          <w:lang w:val="pt-BR"/>
        </w:rPr>
        <w:t xml:space="preserve"> foi utilizado um béquer</w:t>
      </w:r>
      <w:r w:rsidR="00FA5E0C">
        <w:rPr>
          <w:rFonts w:ascii="Times New Roman" w:hAnsi="Times New Roman"/>
          <w:lang w:val="pt-BR"/>
        </w:rPr>
        <w:t>,</w:t>
      </w:r>
      <w:r w:rsidRPr="006C1F4F">
        <w:rPr>
          <w:rFonts w:ascii="Times New Roman" w:hAnsi="Times New Roman"/>
          <w:lang w:val="pt-BR"/>
        </w:rPr>
        <w:t xml:space="preserve"> </w:t>
      </w:r>
      <w:r w:rsidR="00FA5E0C">
        <w:rPr>
          <w:rFonts w:ascii="Times New Roman" w:hAnsi="Times New Roman"/>
          <w:lang w:val="pt-BR"/>
        </w:rPr>
        <w:t xml:space="preserve">ao qual </w:t>
      </w:r>
      <w:r>
        <w:rPr>
          <w:rFonts w:ascii="Times New Roman" w:hAnsi="Times New Roman"/>
          <w:lang w:val="pt-BR"/>
        </w:rPr>
        <w:t>fo</w:t>
      </w:r>
      <w:r w:rsidR="00FA5E0C">
        <w:rPr>
          <w:rFonts w:ascii="Times New Roman" w:hAnsi="Times New Roman"/>
          <w:lang w:val="pt-BR"/>
        </w:rPr>
        <w:t>ram</w:t>
      </w:r>
      <w:r w:rsidRPr="006C1F4F">
        <w:rPr>
          <w:rFonts w:ascii="Times New Roman" w:hAnsi="Times New Roman"/>
          <w:lang w:val="pt-BR"/>
        </w:rPr>
        <w:t xml:space="preserve"> adicionada</w:t>
      </w:r>
      <w:r w:rsidR="00FA5E0C">
        <w:rPr>
          <w:rFonts w:ascii="Times New Roman" w:hAnsi="Times New Roman"/>
          <w:lang w:val="pt-BR"/>
        </w:rPr>
        <w:t>s</w:t>
      </w:r>
      <w:r w:rsidRPr="006C1F4F">
        <w:rPr>
          <w:rFonts w:ascii="Times New Roman" w:hAnsi="Times New Roman"/>
          <w:lang w:val="pt-BR"/>
        </w:rPr>
        <w:t xml:space="preserve"> a</w:t>
      </w:r>
      <w:r w:rsidR="00FA5E0C">
        <w:rPr>
          <w:rFonts w:ascii="Times New Roman" w:hAnsi="Times New Roman"/>
          <w:lang w:val="pt-BR"/>
        </w:rPr>
        <w:t>s</w:t>
      </w:r>
      <w:r w:rsidRPr="006C1F4F">
        <w:rPr>
          <w:rFonts w:ascii="Times New Roman" w:hAnsi="Times New Roman"/>
          <w:lang w:val="pt-BR"/>
        </w:rPr>
        <w:t xml:space="preserve"> soluç</w:t>
      </w:r>
      <w:r w:rsidR="00FA5E0C">
        <w:rPr>
          <w:rFonts w:ascii="Times New Roman" w:hAnsi="Times New Roman"/>
          <w:lang w:val="pt-BR"/>
        </w:rPr>
        <w:t>ões</w:t>
      </w:r>
      <w:r w:rsidRPr="006C1F4F">
        <w:rPr>
          <w:rFonts w:ascii="Times New Roman" w:hAnsi="Times New Roman"/>
          <w:lang w:val="pt-BR"/>
        </w:rPr>
        <w:t xml:space="preserve"> precursora</w:t>
      </w:r>
      <w:r w:rsidR="00FA5E0C">
        <w:rPr>
          <w:rFonts w:ascii="Times New Roman" w:hAnsi="Times New Roman"/>
          <w:lang w:val="pt-BR"/>
        </w:rPr>
        <w:t>s</w:t>
      </w:r>
      <w:r>
        <w:rPr>
          <w:rFonts w:ascii="Times New Roman" w:hAnsi="Times New Roman"/>
          <w:lang w:val="pt-BR"/>
        </w:rPr>
        <w:t xml:space="preserve"> de ferro</w:t>
      </w:r>
      <w:r w:rsidR="00E30AB8">
        <w:rPr>
          <w:rFonts w:ascii="Times New Roman" w:hAnsi="Times New Roman"/>
          <w:lang w:val="pt-BR"/>
        </w:rPr>
        <w:t xml:space="preserve">. A mistura </w:t>
      </w:r>
      <w:r w:rsidRPr="006C1F4F">
        <w:rPr>
          <w:rFonts w:ascii="Times New Roman" w:hAnsi="Times New Roman"/>
          <w:lang w:val="pt-BR"/>
        </w:rPr>
        <w:t>fic</w:t>
      </w:r>
      <w:r w:rsidR="00FA5E0C">
        <w:rPr>
          <w:rFonts w:ascii="Times New Roman" w:hAnsi="Times New Roman"/>
          <w:lang w:val="pt-BR"/>
        </w:rPr>
        <w:t>ou</w:t>
      </w:r>
      <w:r w:rsidRPr="006C1F4F">
        <w:rPr>
          <w:rFonts w:ascii="Times New Roman" w:hAnsi="Times New Roman"/>
          <w:lang w:val="pt-BR"/>
        </w:rPr>
        <w:t xml:space="preserve"> sob agitação constante </w:t>
      </w:r>
      <w:r w:rsidR="00E30AB8">
        <w:rPr>
          <w:rFonts w:ascii="Times New Roman" w:hAnsi="Times New Roman"/>
          <w:lang w:val="pt-BR"/>
        </w:rPr>
        <w:t>de</w:t>
      </w:r>
      <w:r w:rsidR="00E30AB8" w:rsidRPr="006C1F4F">
        <w:rPr>
          <w:rFonts w:ascii="Times New Roman" w:hAnsi="Times New Roman"/>
          <w:lang w:val="pt-BR"/>
        </w:rPr>
        <w:t xml:space="preserve"> </w:t>
      </w:r>
      <w:r w:rsidRPr="006C1F4F">
        <w:rPr>
          <w:rFonts w:ascii="Times New Roman" w:hAnsi="Times New Roman"/>
          <w:lang w:val="pt-BR"/>
        </w:rPr>
        <w:t>400</w:t>
      </w:r>
      <w:r w:rsidR="00D162B5">
        <w:rPr>
          <w:rFonts w:ascii="Times New Roman" w:hAnsi="Times New Roman"/>
          <w:lang w:val="pt-BR"/>
        </w:rPr>
        <w:t> </w:t>
      </w:r>
      <w:proofErr w:type="gramStart"/>
      <w:r w:rsidRPr="006C1F4F">
        <w:rPr>
          <w:rFonts w:ascii="Times New Roman" w:hAnsi="Times New Roman"/>
          <w:lang w:val="pt-BR"/>
        </w:rPr>
        <w:t>rpm</w:t>
      </w:r>
      <w:proofErr w:type="gramEnd"/>
      <w:r w:rsidRPr="006C1F4F">
        <w:rPr>
          <w:rFonts w:ascii="Times New Roman" w:hAnsi="Times New Roman"/>
          <w:lang w:val="pt-BR"/>
        </w:rPr>
        <w:t xml:space="preserve"> com o auxílio de um agita</w:t>
      </w:r>
      <w:r>
        <w:rPr>
          <w:rFonts w:ascii="Times New Roman" w:hAnsi="Times New Roman"/>
          <w:lang w:val="pt-BR"/>
        </w:rPr>
        <w:t xml:space="preserve">dor magnético. Sobre a solução </w:t>
      </w:r>
      <w:r w:rsidR="00D4334A">
        <w:rPr>
          <w:rFonts w:ascii="Times New Roman" w:hAnsi="Times New Roman"/>
          <w:lang w:val="pt-BR"/>
        </w:rPr>
        <w:t>pre</w:t>
      </w:r>
      <w:r w:rsidRPr="00D4334A">
        <w:rPr>
          <w:rFonts w:ascii="Times New Roman" w:hAnsi="Times New Roman"/>
          <w:lang w:val="pt-BR"/>
        </w:rPr>
        <w:t>cursora</w:t>
      </w:r>
      <w:r w:rsidRPr="006C1F4F">
        <w:rPr>
          <w:rFonts w:ascii="Times New Roman" w:hAnsi="Times New Roman"/>
          <w:lang w:val="pt-BR"/>
        </w:rPr>
        <w:t xml:space="preserve"> de</w:t>
      </w:r>
      <w:r w:rsidR="00BF3EF3">
        <w:rPr>
          <w:rFonts w:ascii="Times New Roman" w:hAnsi="Times New Roman"/>
          <w:lang w:val="pt-BR"/>
        </w:rPr>
        <w:t xml:space="preserve"> ferro</w:t>
      </w:r>
      <w:r w:rsidR="00E30AB8">
        <w:rPr>
          <w:rFonts w:ascii="Times New Roman" w:hAnsi="Times New Roman"/>
          <w:lang w:val="pt-BR"/>
        </w:rPr>
        <w:t>,</w:t>
      </w:r>
      <w:r w:rsidR="00BF3EF3">
        <w:rPr>
          <w:rFonts w:ascii="Times New Roman" w:hAnsi="Times New Roman"/>
          <w:lang w:val="pt-BR"/>
        </w:rPr>
        <w:t xml:space="preserve"> foi</w:t>
      </w:r>
      <w:r w:rsidRPr="006C1F4F">
        <w:rPr>
          <w:rFonts w:ascii="Times New Roman" w:hAnsi="Times New Roman"/>
          <w:lang w:val="pt-BR"/>
        </w:rPr>
        <w:t xml:space="preserve"> preparado um sistema de titulação com uma </w:t>
      </w:r>
      <w:r w:rsidR="00E30AB8">
        <w:rPr>
          <w:rFonts w:ascii="Times New Roman" w:hAnsi="Times New Roman"/>
          <w:lang w:val="pt-BR"/>
        </w:rPr>
        <w:t>vazão</w:t>
      </w:r>
      <w:r w:rsidR="00E30AB8" w:rsidRPr="006C1F4F">
        <w:rPr>
          <w:rFonts w:ascii="Times New Roman" w:hAnsi="Times New Roman"/>
          <w:lang w:val="pt-BR"/>
        </w:rPr>
        <w:t xml:space="preserve"> </w:t>
      </w:r>
      <w:r w:rsidRPr="006C1F4F">
        <w:rPr>
          <w:rFonts w:ascii="Times New Roman" w:hAnsi="Times New Roman"/>
          <w:lang w:val="pt-BR"/>
        </w:rPr>
        <w:t>aproximada de 0,5 mL</w:t>
      </w:r>
      <w:r w:rsidR="00E30AB8">
        <w:rPr>
          <w:rFonts w:ascii="Times New Roman" w:hAnsi="Times New Roman"/>
          <w:lang w:val="pt-BR"/>
        </w:rPr>
        <w:t xml:space="preserve"> </w:t>
      </w:r>
      <w:r w:rsidRPr="006C1F4F">
        <w:rPr>
          <w:rFonts w:ascii="Times New Roman" w:hAnsi="Times New Roman"/>
          <w:lang w:val="pt-BR"/>
        </w:rPr>
        <w:t>s</w:t>
      </w:r>
      <w:r w:rsidRPr="00D4334A">
        <w:rPr>
          <w:rFonts w:ascii="Times New Roman" w:hAnsi="Times New Roman"/>
          <w:vertAlign w:val="superscript"/>
          <w:lang w:val="pt-BR"/>
        </w:rPr>
        <w:t>-1</w:t>
      </w:r>
      <w:r w:rsidR="00BF3EF3">
        <w:rPr>
          <w:rFonts w:ascii="Times New Roman" w:hAnsi="Times New Roman"/>
          <w:lang w:val="pt-BR"/>
        </w:rPr>
        <w:t>. Primeiramente ocorreu</w:t>
      </w:r>
      <w:r w:rsidRPr="006C1F4F">
        <w:rPr>
          <w:rFonts w:ascii="Times New Roman" w:hAnsi="Times New Roman"/>
          <w:lang w:val="pt-BR"/>
        </w:rPr>
        <w:t xml:space="preserve"> o gotejamento da solução de </w:t>
      </w:r>
      <w:proofErr w:type="gramStart"/>
      <w:r w:rsidRPr="006C1F4F">
        <w:rPr>
          <w:rFonts w:ascii="Times New Roman" w:hAnsi="Times New Roman"/>
          <w:lang w:val="pt-BR"/>
        </w:rPr>
        <w:t>NaBH</w:t>
      </w:r>
      <w:r w:rsidRPr="006C1F4F">
        <w:rPr>
          <w:rFonts w:ascii="Times New Roman" w:hAnsi="Times New Roman"/>
          <w:vertAlign w:val="subscript"/>
          <w:lang w:val="pt-BR"/>
        </w:rPr>
        <w:t>4</w:t>
      </w:r>
      <w:proofErr w:type="gramEnd"/>
      <w:r w:rsidRPr="006C1F4F">
        <w:rPr>
          <w:rFonts w:ascii="Times New Roman" w:hAnsi="Times New Roman"/>
          <w:lang w:val="pt-BR"/>
        </w:rPr>
        <w:t xml:space="preserve"> e</w:t>
      </w:r>
      <w:r w:rsidR="00E30AB8">
        <w:rPr>
          <w:rFonts w:ascii="Times New Roman" w:hAnsi="Times New Roman"/>
          <w:lang w:val="pt-BR"/>
        </w:rPr>
        <w:t>,</w:t>
      </w:r>
      <w:r w:rsidRPr="006C1F4F">
        <w:rPr>
          <w:rFonts w:ascii="Times New Roman" w:hAnsi="Times New Roman"/>
          <w:lang w:val="pt-BR"/>
        </w:rPr>
        <w:t xml:space="preserve"> após 5 min do fim da titulação</w:t>
      </w:r>
      <w:r w:rsidR="00E30AB8">
        <w:rPr>
          <w:rFonts w:ascii="Times New Roman" w:hAnsi="Times New Roman"/>
          <w:lang w:val="pt-BR"/>
        </w:rPr>
        <w:t>,</w:t>
      </w:r>
      <w:r w:rsidRPr="006C1F4F">
        <w:rPr>
          <w:rFonts w:ascii="Times New Roman" w:hAnsi="Times New Roman"/>
          <w:lang w:val="pt-BR"/>
        </w:rPr>
        <w:t xml:space="preserve"> inici</w:t>
      </w:r>
      <w:r w:rsidR="00E30AB8">
        <w:rPr>
          <w:rFonts w:ascii="Times New Roman" w:hAnsi="Times New Roman"/>
          <w:lang w:val="pt-BR"/>
        </w:rPr>
        <w:t>ou</w:t>
      </w:r>
      <w:r w:rsidRPr="006C1F4F">
        <w:rPr>
          <w:rFonts w:ascii="Times New Roman" w:hAnsi="Times New Roman"/>
          <w:lang w:val="pt-BR"/>
        </w:rPr>
        <w:t>-se o gotejamento do extr</w:t>
      </w:r>
      <w:r w:rsidR="00D4334A">
        <w:rPr>
          <w:rFonts w:ascii="Times New Roman" w:hAnsi="Times New Roman"/>
          <w:lang w:val="pt-BR"/>
        </w:rPr>
        <w:t>ato vegetal</w:t>
      </w:r>
      <w:r w:rsidRPr="006C1F4F">
        <w:rPr>
          <w:rFonts w:ascii="Times New Roman" w:hAnsi="Times New Roman"/>
          <w:lang w:val="pt-BR"/>
        </w:rPr>
        <w:t>. Durante todo o processo de gotejamento</w:t>
      </w:r>
      <w:r w:rsidR="00E30AB8">
        <w:rPr>
          <w:rFonts w:ascii="Times New Roman" w:hAnsi="Times New Roman"/>
          <w:lang w:val="pt-BR"/>
        </w:rPr>
        <w:t>,</w:t>
      </w:r>
      <w:r w:rsidRPr="006C1F4F">
        <w:rPr>
          <w:rFonts w:ascii="Times New Roman" w:hAnsi="Times New Roman"/>
          <w:lang w:val="pt-BR"/>
        </w:rPr>
        <w:t xml:space="preserve"> o </w:t>
      </w:r>
      <w:r w:rsidR="00D4334A" w:rsidRPr="006C1F4F">
        <w:rPr>
          <w:rFonts w:ascii="Times New Roman" w:hAnsi="Times New Roman"/>
          <w:lang w:val="pt-BR"/>
        </w:rPr>
        <w:t>béquer</w:t>
      </w:r>
      <w:r w:rsidRPr="006C1F4F">
        <w:rPr>
          <w:rFonts w:ascii="Times New Roman" w:hAnsi="Times New Roman"/>
          <w:lang w:val="pt-BR"/>
        </w:rPr>
        <w:t xml:space="preserve"> foi vedad</w:t>
      </w:r>
      <w:r w:rsidR="00D162B5">
        <w:rPr>
          <w:rFonts w:ascii="Times New Roman" w:hAnsi="Times New Roman"/>
          <w:lang w:val="pt-BR"/>
        </w:rPr>
        <w:t>o</w:t>
      </w:r>
      <w:r w:rsidRPr="006C1F4F">
        <w:rPr>
          <w:rFonts w:ascii="Times New Roman" w:hAnsi="Times New Roman"/>
          <w:lang w:val="pt-BR"/>
        </w:rPr>
        <w:t xml:space="preserve"> com </w:t>
      </w:r>
      <w:r w:rsidR="00E30AB8">
        <w:rPr>
          <w:rFonts w:ascii="Times New Roman" w:hAnsi="Times New Roman"/>
          <w:lang w:val="pt-BR"/>
        </w:rPr>
        <w:t>plástico</w:t>
      </w:r>
      <w:r w:rsidR="00E30AB8" w:rsidRPr="006C1F4F">
        <w:rPr>
          <w:rFonts w:ascii="Times New Roman" w:hAnsi="Times New Roman"/>
          <w:lang w:val="pt-BR"/>
        </w:rPr>
        <w:t xml:space="preserve"> </w:t>
      </w:r>
      <w:r w:rsidRPr="006C1F4F">
        <w:rPr>
          <w:rFonts w:ascii="Times New Roman" w:hAnsi="Times New Roman"/>
          <w:lang w:val="pt-BR"/>
        </w:rPr>
        <w:t>filme</w:t>
      </w:r>
      <w:r w:rsidR="00D4334A">
        <w:rPr>
          <w:rFonts w:ascii="Times New Roman" w:hAnsi="Times New Roman"/>
          <w:lang w:val="pt-BR"/>
        </w:rPr>
        <w:t>. A</w:t>
      </w:r>
      <w:r w:rsidR="00A563ED">
        <w:rPr>
          <w:rFonts w:ascii="Times New Roman" w:hAnsi="Times New Roman"/>
          <w:lang w:val="pt-BR"/>
        </w:rPr>
        <w:t>pós o in</w:t>
      </w:r>
      <w:r w:rsidR="00E30AB8">
        <w:rPr>
          <w:rFonts w:ascii="Times New Roman" w:hAnsi="Times New Roman"/>
          <w:lang w:val="pt-BR"/>
        </w:rPr>
        <w:t>í</w:t>
      </w:r>
      <w:r w:rsidR="00A563ED">
        <w:rPr>
          <w:rFonts w:ascii="Times New Roman" w:hAnsi="Times New Roman"/>
          <w:lang w:val="pt-BR"/>
        </w:rPr>
        <w:t xml:space="preserve">cio do gotejamento </w:t>
      </w:r>
      <w:r w:rsidR="00E30AB8">
        <w:rPr>
          <w:rFonts w:ascii="Times New Roman" w:hAnsi="Times New Roman"/>
          <w:lang w:val="pt-BR"/>
        </w:rPr>
        <w:t xml:space="preserve">da solução de </w:t>
      </w:r>
      <w:proofErr w:type="gramStart"/>
      <w:r w:rsidR="00D4334A">
        <w:rPr>
          <w:rFonts w:ascii="Times New Roman" w:hAnsi="Times New Roman"/>
          <w:lang w:val="pt-BR"/>
        </w:rPr>
        <w:t>NaBH</w:t>
      </w:r>
      <w:r w:rsidR="00D4334A">
        <w:rPr>
          <w:rFonts w:ascii="Times New Roman" w:hAnsi="Times New Roman"/>
          <w:vertAlign w:val="subscript"/>
          <w:lang w:val="pt-BR"/>
        </w:rPr>
        <w:t>4</w:t>
      </w:r>
      <w:proofErr w:type="gramEnd"/>
      <w:r w:rsidR="00E30AB8">
        <w:rPr>
          <w:rFonts w:ascii="Times New Roman" w:hAnsi="Times New Roman"/>
          <w:lang w:val="pt-BR"/>
        </w:rPr>
        <w:t>,</w:t>
      </w:r>
      <w:r w:rsidR="00D4334A">
        <w:rPr>
          <w:rFonts w:ascii="Times New Roman" w:hAnsi="Times New Roman"/>
          <w:lang w:val="pt-BR"/>
        </w:rPr>
        <w:t xml:space="preserve"> fo</w:t>
      </w:r>
      <w:r w:rsidR="00E30AB8">
        <w:rPr>
          <w:rFonts w:ascii="Times New Roman" w:hAnsi="Times New Roman"/>
          <w:lang w:val="pt-BR"/>
        </w:rPr>
        <w:t>ram</w:t>
      </w:r>
      <w:r w:rsidR="00D4334A">
        <w:rPr>
          <w:rFonts w:ascii="Times New Roman" w:hAnsi="Times New Roman"/>
          <w:lang w:val="pt-BR"/>
        </w:rPr>
        <w:t xml:space="preserve"> cronometrado</w:t>
      </w:r>
      <w:r w:rsidR="00E30AB8">
        <w:rPr>
          <w:rFonts w:ascii="Times New Roman" w:hAnsi="Times New Roman"/>
          <w:lang w:val="pt-BR"/>
        </w:rPr>
        <w:t>s</w:t>
      </w:r>
      <w:r w:rsidR="00D4334A">
        <w:rPr>
          <w:rFonts w:ascii="Times New Roman" w:hAnsi="Times New Roman"/>
          <w:lang w:val="pt-BR"/>
        </w:rPr>
        <w:t xml:space="preserve"> 45 min reacionais. </w:t>
      </w:r>
      <w:r w:rsidR="00D4334A" w:rsidRPr="00D4334A">
        <w:rPr>
          <w:rFonts w:ascii="Times New Roman" w:hAnsi="Times New Roman"/>
          <w:lang w:val="pt-BR"/>
        </w:rPr>
        <w:t>Decorrido es</w:t>
      </w:r>
      <w:r w:rsidR="00D4334A">
        <w:rPr>
          <w:rFonts w:ascii="Times New Roman" w:hAnsi="Times New Roman"/>
          <w:lang w:val="pt-BR"/>
        </w:rPr>
        <w:t>te tempo, as Fe-NPs geradas foram</w:t>
      </w:r>
      <w:r w:rsidR="00D4334A" w:rsidRPr="00D4334A">
        <w:rPr>
          <w:rFonts w:ascii="Times New Roman" w:hAnsi="Times New Roman"/>
          <w:lang w:val="pt-BR"/>
        </w:rPr>
        <w:t xml:space="preserve"> filtradas a vácuo e lavadas com água deionizada. </w:t>
      </w:r>
      <w:r w:rsidR="00BF3EF3">
        <w:rPr>
          <w:rFonts w:ascii="Times New Roman" w:hAnsi="Times New Roman"/>
          <w:lang w:val="pt-BR"/>
        </w:rPr>
        <w:t>Por fim, as Fe-NPs</w:t>
      </w:r>
      <w:r w:rsidR="00D4334A">
        <w:rPr>
          <w:rFonts w:ascii="Times New Roman" w:hAnsi="Times New Roman"/>
          <w:lang w:val="pt-BR"/>
        </w:rPr>
        <w:t xml:space="preserve"> foram</w:t>
      </w:r>
      <w:r w:rsidR="00D4334A" w:rsidRPr="00D4334A">
        <w:rPr>
          <w:rFonts w:ascii="Times New Roman" w:hAnsi="Times New Roman"/>
          <w:lang w:val="pt-BR"/>
        </w:rPr>
        <w:t xml:space="preserve"> armaz</w:t>
      </w:r>
      <w:r w:rsidR="00D4334A">
        <w:rPr>
          <w:rFonts w:ascii="Times New Roman" w:hAnsi="Times New Roman"/>
          <w:lang w:val="pt-BR"/>
        </w:rPr>
        <w:t>enadas em um</w:t>
      </w:r>
      <w:r w:rsidR="003C517D">
        <w:rPr>
          <w:rFonts w:ascii="Times New Roman" w:hAnsi="Times New Roman"/>
          <w:lang w:val="pt-BR"/>
        </w:rPr>
        <w:t>a</w:t>
      </w:r>
      <w:r w:rsidR="00D4334A">
        <w:rPr>
          <w:rFonts w:ascii="Times New Roman" w:hAnsi="Times New Roman"/>
          <w:lang w:val="pt-BR"/>
        </w:rPr>
        <w:t xml:space="preserve"> </w:t>
      </w:r>
      <w:proofErr w:type="spellStart"/>
      <w:r w:rsidR="00D4334A">
        <w:rPr>
          <w:rFonts w:ascii="Times New Roman" w:hAnsi="Times New Roman"/>
          <w:lang w:val="pt-BR"/>
        </w:rPr>
        <w:t>Drybox</w:t>
      </w:r>
      <w:proofErr w:type="spellEnd"/>
      <w:r w:rsidR="00D4334A">
        <w:rPr>
          <w:rFonts w:ascii="Times New Roman" w:hAnsi="Times New Roman"/>
          <w:lang w:val="pt-BR"/>
        </w:rPr>
        <w:t>.</w:t>
      </w:r>
      <w:r w:rsidR="00A563ED">
        <w:rPr>
          <w:rFonts w:ascii="Times New Roman" w:hAnsi="Times New Roman"/>
          <w:lang w:val="pt-BR"/>
        </w:rPr>
        <w:t xml:space="preserve"> A tabela 1 apresenta as proporções volumétricas</w:t>
      </w:r>
      <w:r w:rsidR="00E30AB8">
        <w:rPr>
          <w:rFonts w:ascii="Times New Roman" w:hAnsi="Times New Roman"/>
          <w:lang w:val="pt-BR"/>
        </w:rPr>
        <w:t xml:space="preserve"> das soluções empregadas</w:t>
      </w:r>
      <w:r w:rsidR="00A563ED">
        <w:rPr>
          <w:rFonts w:ascii="Times New Roman" w:hAnsi="Times New Roman"/>
          <w:lang w:val="pt-BR"/>
        </w:rPr>
        <w:t xml:space="preserve"> </w:t>
      </w:r>
      <w:r w:rsidR="00E30AB8">
        <w:rPr>
          <w:rFonts w:ascii="Times New Roman" w:hAnsi="Times New Roman"/>
          <w:lang w:val="pt-BR"/>
        </w:rPr>
        <w:t>n</w:t>
      </w:r>
      <w:r w:rsidR="00A563ED">
        <w:rPr>
          <w:rFonts w:ascii="Times New Roman" w:hAnsi="Times New Roman"/>
          <w:lang w:val="pt-BR"/>
        </w:rPr>
        <w:t>as sínteses</w:t>
      </w:r>
      <w:r w:rsidR="00E30AB8">
        <w:rPr>
          <w:rFonts w:ascii="Times New Roman" w:hAnsi="Times New Roman"/>
          <w:lang w:val="pt-BR"/>
        </w:rPr>
        <w:t>.</w:t>
      </w:r>
    </w:p>
    <w:p w14:paraId="27897DE9" w14:textId="77777777" w:rsidR="00E30AB8" w:rsidRDefault="00E30AB8" w:rsidP="00EA4E1B">
      <w:pPr>
        <w:pStyle w:val="TAMainText"/>
        <w:rPr>
          <w:rFonts w:ascii="Times New Roman" w:hAnsi="Times New Roman"/>
          <w:lang w:val="pt-BR"/>
        </w:rPr>
      </w:pPr>
    </w:p>
    <w:p w14:paraId="6A6BB93E" w14:textId="77777777" w:rsidR="00592179" w:rsidRDefault="00592179" w:rsidP="00A563ED">
      <w:pPr>
        <w:pStyle w:val="VDTableTitle"/>
        <w:spacing w:after="120"/>
        <w:jc w:val="both"/>
        <w:rPr>
          <w:rFonts w:ascii="Times New Roman" w:hAnsi="Times New Roman"/>
          <w:b/>
          <w:lang w:val="pt-BR"/>
        </w:rPr>
      </w:pPr>
    </w:p>
    <w:p w14:paraId="41AE71A4" w14:textId="77777777" w:rsidR="00592179" w:rsidRDefault="00592179" w:rsidP="00A563ED">
      <w:pPr>
        <w:pStyle w:val="VDTableTitle"/>
        <w:spacing w:after="120"/>
        <w:jc w:val="both"/>
        <w:rPr>
          <w:rFonts w:ascii="Times New Roman" w:hAnsi="Times New Roman"/>
          <w:b/>
          <w:lang w:val="pt-BR"/>
        </w:rPr>
      </w:pPr>
    </w:p>
    <w:p w14:paraId="2F3F7A0C" w14:textId="0BC6F74E" w:rsidR="00A563ED" w:rsidRPr="00E038AF" w:rsidRDefault="00A563ED" w:rsidP="00A563ED">
      <w:pPr>
        <w:pStyle w:val="VDTableTitle"/>
        <w:spacing w:after="120"/>
        <w:jc w:val="both"/>
        <w:rPr>
          <w:rFonts w:ascii="Times New Roman" w:hAnsi="Times New Roman"/>
          <w:lang w:val="pt-BR"/>
        </w:rPr>
      </w:pPr>
      <w:r w:rsidRPr="00E038AF">
        <w:rPr>
          <w:rFonts w:ascii="Times New Roman" w:hAnsi="Times New Roman"/>
          <w:b/>
          <w:lang w:val="pt-BR"/>
        </w:rPr>
        <w:lastRenderedPageBreak/>
        <w:t>Tabela 1.</w:t>
      </w:r>
      <w:r>
        <w:rPr>
          <w:rFonts w:ascii="Times New Roman" w:hAnsi="Times New Roman"/>
          <w:lang w:val="pt-BR"/>
        </w:rPr>
        <w:t xml:space="preserve"> Proporções volumétricas</w:t>
      </w:r>
      <w:r w:rsidRPr="00A563ED">
        <w:rPr>
          <w:rFonts w:ascii="Times New Roman" w:hAnsi="Times New Roman"/>
          <w:lang w:val="pt-BR"/>
        </w:rPr>
        <w:t xml:space="preserve"> da mistura inicial do meio reacional.</w:t>
      </w:r>
      <w:r w:rsidR="00467721">
        <w:rPr>
          <w:rFonts w:ascii="Times New Roman" w:hAnsi="Times New Roman"/>
          <w:lang w:val="pt-BR"/>
        </w:rPr>
        <w:t xml:space="preserve"> Fonte: Autoria própria </w:t>
      </w:r>
      <w:r w:rsidR="00176306">
        <w:rPr>
          <w:rFonts w:ascii="Times New Roman" w:hAnsi="Times New Roman"/>
          <w:lang w:val="pt-BR"/>
        </w:rPr>
        <w:t>(</w:t>
      </w:r>
      <w:r w:rsidR="00467721">
        <w:rPr>
          <w:rFonts w:ascii="Times New Roman" w:hAnsi="Times New Roman"/>
          <w:lang w:val="pt-BR"/>
        </w:rPr>
        <w:t>2023</w:t>
      </w:r>
      <w:r w:rsidR="00176306">
        <w:rPr>
          <w:rFonts w:ascii="Times New Roman" w:hAnsi="Times New Roman"/>
          <w:lang w:val="pt-BR"/>
        </w:rPr>
        <w:t>)</w:t>
      </w:r>
      <w:r w:rsidR="00467721">
        <w:rPr>
          <w:rFonts w:ascii="Times New Roman" w:hAnsi="Times New Roman"/>
          <w:lang w:val="pt-BR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50"/>
        <w:gridCol w:w="2225"/>
        <w:gridCol w:w="750"/>
        <w:gridCol w:w="1183"/>
      </w:tblGrid>
      <w:tr w:rsidR="00A563ED" w:rsidRPr="00072C7A" w14:paraId="7C463C01" w14:textId="77777777" w:rsidTr="00557E75">
        <w:tc>
          <w:tcPr>
            <w:tcW w:w="750" w:type="dxa"/>
            <w:vAlign w:val="center"/>
          </w:tcPr>
          <w:p w14:paraId="412B10B0" w14:textId="3DB62E46" w:rsidR="00A563ED" w:rsidRDefault="00A563ED" w:rsidP="00A563ED">
            <w:pPr>
              <w:pStyle w:val="TCTableBody"/>
              <w:jc w:val="center"/>
              <w:rPr>
                <w:lang w:val="pt-BR"/>
              </w:rPr>
            </w:pPr>
            <w:r>
              <w:rPr>
                <w:lang w:val="pt-BR"/>
              </w:rPr>
              <w:t>Síntese</w:t>
            </w:r>
          </w:p>
        </w:tc>
        <w:tc>
          <w:tcPr>
            <w:tcW w:w="2225" w:type="dxa"/>
            <w:vAlign w:val="center"/>
          </w:tcPr>
          <w:p w14:paraId="2C2C1278" w14:textId="7720AECD" w:rsidR="00A563ED" w:rsidRDefault="00A563ED" w:rsidP="00A563ED">
            <w:pPr>
              <w:pStyle w:val="TCTableBody"/>
              <w:jc w:val="center"/>
              <w:rPr>
                <w:lang w:val="pt-BR"/>
              </w:rPr>
            </w:pPr>
            <w:r>
              <w:rPr>
                <w:lang w:val="pt-BR"/>
              </w:rPr>
              <w:t>Solução precursora de ferro</w:t>
            </w:r>
          </w:p>
        </w:tc>
        <w:tc>
          <w:tcPr>
            <w:tcW w:w="750" w:type="dxa"/>
            <w:vAlign w:val="center"/>
          </w:tcPr>
          <w:p w14:paraId="31CD59F7" w14:textId="13460D07" w:rsidR="00A563ED" w:rsidRPr="00A563ED" w:rsidRDefault="00A563ED" w:rsidP="00A563ED">
            <w:pPr>
              <w:pStyle w:val="TCTableBody"/>
              <w:jc w:val="center"/>
              <w:rPr>
                <w:lang w:val="pt-BR"/>
              </w:rPr>
            </w:pPr>
            <w:proofErr w:type="gramStart"/>
            <w:r>
              <w:rPr>
                <w:lang w:val="pt-BR"/>
              </w:rPr>
              <w:t>NaBH</w:t>
            </w:r>
            <w:r>
              <w:rPr>
                <w:vertAlign w:val="subscript"/>
                <w:lang w:val="pt-BR"/>
              </w:rPr>
              <w:t>4</w:t>
            </w:r>
            <w:proofErr w:type="gramEnd"/>
          </w:p>
        </w:tc>
        <w:tc>
          <w:tcPr>
            <w:tcW w:w="1183" w:type="dxa"/>
            <w:vAlign w:val="center"/>
          </w:tcPr>
          <w:p w14:paraId="2E012070" w14:textId="39BC9B50" w:rsidR="00A563ED" w:rsidRDefault="00A563ED" w:rsidP="00A563ED">
            <w:pPr>
              <w:pStyle w:val="TCTableBody"/>
              <w:jc w:val="center"/>
              <w:rPr>
                <w:lang w:val="pt-BR"/>
              </w:rPr>
            </w:pPr>
            <w:r>
              <w:rPr>
                <w:lang w:val="pt-BR"/>
              </w:rPr>
              <w:t>Extrato</w:t>
            </w:r>
            <w:r w:rsidR="005D581C">
              <w:rPr>
                <w:lang w:val="pt-BR"/>
              </w:rPr>
              <w:t xml:space="preserve"> vegetal</w:t>
            </w:r>
          </w:p>
        </w:tc>
      </w:tr>
      <w:tr w:rsidR="00A563ED" w:rsidRPr="00072C7A" w14:paraId="6A904353" w14:textId="77777777" w:rsidTr="00557E75">
        <w:trPr>
          <w:trHeight w:val="454"/>
        </w:trPr>
        <w:tc>
          <w:tcPr>
            <w:tcW w:w="750" w:type="dxa"/>
            <w:tcBorders>
              <w:bottom w:val="single" w:sz="6" w:space="0" w:color="auto"/>
            </w:tcBorders>
            <w:vAlign w:val="center"/>
          </w:tcPr>
          <w:p w14:paraId="2D78F1F8" w14:textId="7BF3CD2A" w:rsidR="00A563ED" w:rsidRDefault="00A563ED" w:rsidP="00A563ED">
            <w:pPr>
              <w:pStyle w:val="TCTableBody"/>
              <w:jc w:val="center"/>
              <w:rPr>
                <w:lang w:val="pt-BR"/>
              </w:rPr>
            </w:pPr>
            <w:r>
              <w:rPr>
                <w:lang w:val="pt-BR"/>
              </w:rPr>
              <w:t>(a)</w:t>
            </w:r>
          </w:p>
        </w:tc>
        <w:tc>
          <w:tcPr>
            <w:tcW w:w="2225" w:type="dxa"/>
            <w:tcBorders>
              <w:bottom w:val="single" w:sz="6" w:space="0" w:color="auto"/>
            </w:tcBorders>
            <w:vAlign w:val="center"/>
          </w:tcPr>
          <w:p w14:paraId="13E77776" w14:textId="17983257" w:rsidR="00A563ED" w:rsidRDefault="00A563ED" w:rsidP="00A563ED">
            <w:pPr>
              <w:pStyle w:val="TCTableBody"/>
              <w:jc w:val="center"/>
              <w:rPr>
                <w:lang w:val="pt-BR"/>
              </w:rPr>
            </w:pPr>
            <w:r>
              <w:rPr>
                <w:lang w:val="pt-BR"/>
              </w:rPr>
              <w:t>50%</w:t>
            </w:r>
          </w:p>
        </w:tc>
        <w:tc>
          <w:tcPr>
            <w:tcW w:w="750" w:type="dxa"/>
            <w:tcBorders>
              <w:bottom w:val="single" w:sz="6" w:space="0" w:color="auto"/>
            </w:tcBorders>
            <w:vAlign w:val="center"/>
          </w:tcPr>
          <w:p w14:paraId="31DE9E78" w14:textId="3D6E0E53" w:rsidR="00A563ED" w:rsidRDefault="00286F08" w:rsidP="00A563ED">
            <w:pPr>
              <w:pStyle w:val="TCTableBody"/>
              <w:jc w:val="center"/>
              <w:rPr>
                <w:lang w:val="pt-BR"/>
              </w:rPr>
            </w:pPr>
            <w:proofErr w:type="gramStart"/>
            <w:r>
              <w:rPr>
                <w:lang w:val="pt-BR"/>
              </w:rPr>
              <w:t>0</w:t>
            </w:r>
            <w:proofErr w:type="gramEnd"/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14:paraId="447228B3" w14:textId="422865C3" w:rsidR="00A563ED" w:rsidRDefault="00286F08" w:rsidP="00A563ED">
            <w:pPr>
              <w:pStyle w:val="TCTableBody"/>
              <w:jc w:val="center"/>
              <w:rPr>
                <w:lang w:val="pt-BR"/>
              </w:rPr>
            </w:pPr>
            <w:r>
              <w:rPr>
                <w:lang w:val="pt-BR"/>
              </w:rPr>
              <w:t>5</w:t>
            </w:r>
            <w:r w:rsidR="00A563ED">
              <w:rPr>
                <w:lang w:val="pt-BR"/>
              </w:rPr>
              <w:t>0%</w:t>
            </w:r>
          </w:p>
        </w:tc>
      </w:tr>
      <w:tr w:rsidR="00A563ED" w:rsidRPr="00072C7A" w14:paraId="617F6F85" w14:textId="77777777" w:rsidTr="00557E75">
        <w:trPr>
          <w:trHeight w:val="454"/>
        </w:trPr>
        <w:tc>
          <w:tcPr>
            <w:tcW w:w="750" w:type="dxa"/>
            <w:tcBorders>
              <w:bottom w:val="single" w:sz="6" w:space="0" w:color="auto"/>
            </w:tcBorders>
            <w:vAlign w:val="center"/>
          </w:tcPr>
          <w:p w14:paraId="3BF76D08" w14:textId="549ED319" w:rsidR="00A563ED" w:rsidRDefault="00A563ED" w:rsidP="00A563ED">
            <w:pPr>
              <w:pStyle w:val="TCTableBody"/>
              <w:jc w:val="center"/>
              <w:rPr>
                <w:lang w:val="pt-BR"/>
              </w:rPr>
            </w:pPr>
            <w:r>
              <w:rPr>
                <w:lang w:val="pt-BR"/>
              </w:rPr>
              <w:t>(b)</w:t>
            </w:r>
          </w:p>
        </w:tc>
        <w:tc>
          <w:tcPr>
            <w:tcW w:w="2225" w:type="dxa"/>
            <w:tcBorders>
              <w:bottom w:val="single" w:sz="6" w:space="0" w:color="auto"/>
            </w:tcBorders>
            <w:vAlign w:val="center"/>
          </w:tcPr>
          <w:p w14:paraId="1E1EA573" w14:textId="79CC40AC" w:rsidR="00A563ED" w:rsidRDefault="00A563ED" w:rsidP="00A563ED">
            <w:pPr>
              <w:pStyle w:val="TCTableBody"/>
              <w:jc w:val="center"/>
              <w:rPr>
                <w:lang w:val="pt-BR"/>
              </w:rPr>
            </w:pPr>
            <w:r>
              <w:rPr>
                <w:lang w:val="pt-BR"/>
              </w:rPr>
              <w:t>50%</w:t>
            </w:r>
          </w:p>
        </w:tc>
        <w:tc>
          <w:tcPr>
            <w:tcW w:w="750" w:type="dxa"/>
            <w:tcBorders>
              <w:bottom w:val="single" w:sz="6" w:space="0" w:color="auto"/>
            </w:tcBorders>
            <w:vAlign w:val="center"/>
          </w:tcPr>
          <w:p w14:paraId="18BDE294" w14:textId="07D176FA" w:rsidR="00A563ED" w:rsidRDefault="00A563ED" w:rsidP="00A563ED">
            <w:pPr>
              <w:pStyle w:val="TCTableBody"/>
              <w:jc w:val="center"/>
              <w:rPr>
                <w:lang w:val="pt-BR"/>
              </w:rPr>
            </w:pPr>
            <w:r>
              <w:rPr>
                <w:lang w:val="pt-BR"/>
              </w:rPr>
              <w:t>10%</w:t>
            </w: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14:paraId="47AA0B47" w14:textId="40F013F8" w:rsidR="00A563ED" w:rsidRDefault="00A563ED" w:rsidP="00A563ED">
            <w:pPr>
              <w:pStyle w:val="TCTableBody"/>
              <w:jc w:val="center"/>
              <w:rPr>
                <w:lang w:val="pt-BR"/>
              </w:rPr>
            </w:pPr>
            <w:r>
              <w:rPr>
                <w:lang w:val="pt-BR"/>
              </w:rPr>
              <w:t>40%</w:t>
            </w:r>
          </w:p>
        </w:tc>
      </w:tr>
      <w:tr w:rsidR="00A563ED" w:rsidRPr="00072C7A" w14:paraId="54BD2FE4" w14:textId="77777777" w:rsidTr="00557E75">
        <w:trPr>
          <w:trHeight w:val="454"/>
        </w:trPr>
        <w:tc>
          <w:tcPr>
            <w:tcW w:w="750" w:type="dxa"/>
            <w:tcBorders>
              <w:bottom w:val="single" w:sz="6" w:space="0" w:color="auto"/>
            </w:tcBorders>
            <w:vAlign w:val="center"/>
          </w:tcPr>
          <w:p w14:paraId="76AA6622" w14:textId="35BA2305" w:rsidR="00A563ED" w:rsidRDefault="00A563ED" w:rsidP="00A563ED">
            <w:pPr>
              <w:pStyle w:val="TCTableBody"/>
              <w:jc w:val="center"/>
              <w:rPr>
                <w:lang w:val="pt-BR"/>
              </w:rPr>
            </w:pPr>
            <w:r>
              <w:rPr>
                <w:lang w:val="pt-BR"/>
              </w:rPr>
              <w:t>(c)</w:t>
            </w:r>
          </w:p>
        </w:tc>
        <w:tc>
          <w:tcPr>
            <w:tcW w:w="2225" w:type="dxa"/>
            <w:tcBorders>
              <w:bottom w:val="single" w:sz="6" w:space="0" w:color="auto"/>
            </w:tcBorders>
            <w:vAlign w:val="center"/>
          </w:tcPr>
          <w:p w14:paraId="021D1972" w14:textId="2BDA08F0" w:rsidR="00A563ED" w:rsidRDefault="00A563ED" w:rsidP="00A563ED">
            <w:pPr>
              <w:pStyle w:val="TCTableBody"/>
              <w:jc w:val="center"/>
              <w:rPr>
                <w:lang w:val="pt-BR"/>
              </w:rPr>
            </w:pPr>
            <w:r>
              <w:rPr>
                <w:lang w:val="pt-BR"/>
              </w:rPr>
              <w:t>50%</w:t>
            </w:r>
          </w:p>
        </w:tc>
        <w:tc>
          <w:tcPr>
            <w:tcW w:w="750" w:type="dxa"/>
            <w:tcBorders>
              <w:bottom w:val="single" w:sz="6" w:space="0" w:color="auto"/>
            </w:tcBorders>
            <w:vAlign w:val="center"/>
          </w:tcPr>
          <w:p w14:paraId="3165DDE4" w14:textId="51C953AF" w:rsidR="00A563ED" w:rsidRDefault="00A563ED" w:rsidP="00A563ED">
            <w:pPr>
              <w:pStyle w:val="TCTableBody"/>
              <w:jc w:val="center"/>
              <w:rPr>
                <w:lang w:val="pt-BR"/>
              </w:rPr>
            </w:pPr>
            <w:r>
              <w:rPr>
                <w:lang w:val="pt-BR"/>
              </w:rPr>
              <w:t>25%</w:t>
            </w: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14:paraId="2BFE4581" w14:textId="2ACEF21B" w:rsidR="00A563ED" w:rsidRDefault="00A563ED" w:rsidP="00A563ED">
            <w:pPr>
              <w:pStyle w:val="TCTableBody"/>
              <w:jc w:val="center"/>
              <w:rPr>
                <w:lang w:val="pt-BR"/>
              </w:rPr>
            </w:pPr>
            <w:r>
              <w:rPr>
                <w:lang w:val="pt-BR"/>
              </w:rPr>
              <w:t>25%</w:t>
            </w:r>
          </w:p>
        </w:tc>
      </w:tr>
      <w:tr w:rsidR="00AA7252" w:rsidRPr="00072C7A" w14:paraId="29628C57" w14:textId="77777777" w:rsidTr="00557E75">
        <w:trPr>
          <w:trHeight w:val="454"/>
        </w:trPr>
        <w:tc>
          <w:tcPr>
            <w:tcW w:w="750" w:type="dxa"/>
            <w:tcBorders>
              <w:bottom w:val="single" w:sz="6" w:space="0" w:color="auto"/>
            </w:tcBorders>
            <w:vAlign w:val="center"/>
          </w:tcPr>
          <w:p w14:paraId="0F1DB977" w14:textId="7CA1E369" w:rsidR="00AA7252" w:rsidRDefault="00AA7252" w:rsidP="00A563ED">
            <w:pPr>
              <w:pStyle w:val="TCTableBody"/>
              <w:jc w:val="center"/>
              <w:rPr>
                <w:lang w:val="pt-BR"/>
              </w:rPr>
            </w:pPr>
            <w:r>
              <w:rPr>
                <w:lang w:val="pt-BR"/>
              </w:rPr>
              <w:t>(d)</w:t>
            </w:r>
          </w:p>
        </w:tc>
        <w:tc>
          <w:tcPr>
            <w:tcW w:w="2225" w:type="dxa"/>
            <w:tcBorders>
              <w:bottom w:val="single" w:sz="6" w:space="0" w:color="auto"/>
            </w:tcBorders>
            <w:vAlign w:val="center"/>
          </w:tcPr>
          <w:p w14:paraId="0260C880" w14:textId="72C34A7E" w:rsidR="00AA7252" w:rsidRDefault="00AA7252" w:rsidP="00A563ED">
            <w:pPr>
              <w:pStyle w:val="TCTableBody"/>
              <w:jc w:val="center"/>
              <w:rPr>
                <w:lang w:val="pt-BR"/>
              </w:rPr>
            </w:pPr>
            <w:r>
              <w:rPr>
                <w:lang w:val="pt-BR"/>
              </w:rPr>
              <w:t>50%</w:t>
            </w:r>
          </w:p>
        </w:tc>
        <w:tc>
          <w:tcPr>
            <w:tcW w:w="750" w:type="dxa"/>
            <w:tcBorders>
              <w:bottom w:val="single" w:sz="6" w:space="0" w:color="auto"/>
            </w:tcBorders>
            <w:vAlign w:val="center"/>
          </w:tcPr>
          <w:p w14:paraId="55F887CD" w14:textId="2FD0C365" w:rsidR="00AA7252" w:rsidRDefault="00AA7252" w:rsidP="00A563ED">
            <w:pPr>
              <w:pStyle w:val="TCTableBody"/>
              <w:jc w:val="center"/>
              <w:rPr>
                <w:lang w:val="pt-BR"/>
              </w:rPr>
            </w:pPr>
            <w:r>
              <w:rPr>
                <w:lang w:val="pt-BR"/>
              </w:rPr>
              <w:t>50%</w:t>
            </w: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14:paraId="3A7EB13F" w14:textId="40831D62" w:rsidR="00AA7252" w:rsidRDefault="00AA7252" w:rsidP="00A563ED">
            <w:pPr>
              <w:pStyle w:val="TCTableBody"/>
              <w:jc w:val="center"/>
              <w:rPr>
                <w:lang w:val="pt-BR"/>
              </w:rPr>
            </w:pPr>
            <w:r>
              <w:rPr>
                <w:lang w:val="pt-BR"/>
              </w:rPr>
              <w:t>0%</w:t>
            </w:r>
          </w:p>
        </w:tc>
      </w:tr>
      <w:tr w:rsidR="00A563ED" w:rsidRPr="00072C7A" w14:paraId="62CDCA13" w14:textId="77777777" w:rsidTr="00557E75">
        <w:tc>
          <w:tcPr>
            <w:tcW w:w="4908" w:type="dxa"/>
            <w:gridSpan w:val="4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3B73C15C" w14:textId="11F9C3DA" w:rsidR="00A563ED" w:rsidRPr="00E038AF" w:rsidRDefault="00A563ED" w:rsidP="00781CBD">
            <w:pPr>
              <w:pStyle w:val="TCTableBody"/>
              <w:spacing w:after="0" w:line="240" w:lineRule="auto"/>
              <w:rPr>
                <w:rFonts w:ascii="Times New Roman" w:hAnsi="Times New Roman"/>
                <w:lang w:val="pt-BR"/>
              </w:rPr>
            </w:pPr>
          </w:p>
        </w:tc>
      </w:tr>
    </w:tbl>
    <w:p w14:paraId="467BFFBC" w14:textId="6193EE8A" w:rsidR="00D4334A" w:rsidRPr="001F25B2" w:rsidRDefault="00D4334A" w:rsidP="00D4334A">
      <w:pPr>
        <w:pStyle w:val="TAMainText"/>
        <w:ind w:firstLine="0"/>
        <w:rPr>
          <w:rFonts w:ascii="Times New Roman" w:hAnsi="Times New Roman"/>
          <w:i/>
          <w:lang w:val="pt-BR"/>
        </w:rPr>
      </w:pPr>
      <w:r>
        <w:rPr>
          <w:rFonts w:ascii="Times New Roman" w:hAnsi="Times New Roman"/>
          <w:i/>
          <w:lang w:val="pt-BR"/>
        </w:rPr>
        <w:t>Caracterização das Fe-NPs</w:t>
      </w:r>
      <w:r w:rsidRPr="001F25B2">
        <w:rPr>
          <w:rFonts w:ascii="Times New Roman" w:hAnsi="Times New Roman"/>
          <w:i/>
          <w:lang w:val="pt-BR"/>
        </w:rPr>
        <w:t>.</w:t>
      </w:r>
    </w:p>
    <w:p w14:paraId="2BD8BED5" w14:textId="6DF62B92" w:rsidR="00D4334A" w:rsidRPr="00D4334A" w:rsidRDefault="00D4334A" w:rsidP="00D4334A">
      <w:pPr>
        <w:pStyle w:val="TAMainText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As nanopartículas de ferro foram</w:t>
      </w:r>
      <w:r w:rsidRPr="00D4334A">
        <w:rPr>
          <w:rFonts w:ascii="Times New Roman" w:hAnsi="Times New Roman"/>
          <w:lang w:val="pt-BR"/>
        </w:rPr>
        <w:t xml:space="preserve"> caracterizadas por </w:t>
      </w:r>
      <w:proofErr w:type="spellStart"/>
      <w:r w:rsidRPr="00D4334A">
        <w:rPr>
          <w:rFonts w:ascii="Times New Roman" w:hAnsi="Times New Roman"/>
          <w:lang w:val="pt-BR"/>
        </w:rPr>
        <w:t>difratometria</w:t>
      </w:r>
      <w:proofErr w:type="spellEnd"/>
      <w:r w:rsidRPr="00D4334A">
        <w:rPr>
          <w:rFonts w:ascii="Times New Roman" w:hAnsi="Times New Roman"/>
          <w:lang w:val="pt-BR"/>
        </w:rPr>
        <w:t xml:space="preserve"> de </w:t>
      </w:r>
      <w:r w:rsidR="00284155" w:rsidRPr="00D4334A">
        <w:rPr>
          <w:rFonts w:ascii="Times New Roman" w:hAnsi="Times New Roman"/>
          <w:lang w:val="pt-BR"/>
        </w:rPr>
        <w:t>raios</w:t>
      </w:r>
      <w:r w:rsidR="009F1EC2">
        <w:rPr>
          <w:rFonts w:ascii="Times New Roman" w:hAnsi="Times New Roman"/>
          <w:lang w:val="pt-BR"/>
        </w:rPr>
        <w:t xml:space="preserve"> </w:t>
      </w:r>
      <w:r w:rsidR="00284155" w:rsidRPr="00D4334A">
        <w:rPr>
          <w:rFonts w:ascii="Times New Roman" w:hAnsi="Times New Roman"/>
          <w:lang w:val="pt-BR"/>
        </w:rPr>
        <w:t>X</w:t>
      </w:r>
      <w:r w:rsidRPr="00D4334A">
        <w:rPr>
          <w:rFonts w:ascii="Times New Roman" w:hAnsi="Times New Roman"/>
          <w:lang w:val="pt-BR"/>
        </w:rPr>
        <w:t xml:space="preserve"> (DRX), espectroscopia de infravermelho por transformada de Fourier (FTIR) e </w:t>
      </w:r>
      <w:r w:rsidR="009F1EC2">
        <w:rPr>
          <w:rFonts w:ascii="Times New Roman" w:hAnsi="Times New Roman"/>
          <w:lang w:val="pt-BR"/>
        </w:rPr>
        <w:t>m</w:t>
      </w:r>
      <w:r w:rsidRPr="00D4334A">
        <w:rPr>
          <w:rFonts w:ascii="Times New Roman" w:hAnsi="Times New Roman"/>
          <w:lang w:val="pt-BR"/>
        </w:rPr>
        <w:t xml:space="preserve">icroscopia </w:t>
      </w:r>
      <w:r w:rsidR="009F1EC2">
        <w:rPr>
          <w:rFonts w:ascii="Times New Roman" w:hAnsi="Times New Roman"/>
          <w:lang w:val="pt-BR"/>
        </w:rPr>
        <w:t>e</w:t>
      </w:r>
      <w:r w:rsidRPr="00D4334A">
        <w:rPr>
          <w:rFonts w:ascii="Times New Roman" w:hAnsi="Times New Roman"/>
          <w:lang w:val="pt-BR"/>
        </w:rPr>
        <w:t xml:space="preserve">letrônica de </w:t>
      </w:r>
      <w:r w:rsidR="009F1EC2">
        <w:rPr>
          <w:rFonts w:ascii="Times New Roman" w:hAnsi="Times New Roman"/>
          <w:lang w:val="pt-BR"/>
        </w:rPr>
        <w:t>varredura</w:t>
      </w:r>
      <w:r w:rsidR="009F1EC2" w:rsidRPr="00D4334A">
        <w:rPr>
          <w:rFonts w:ascii="Times New Roman" w:hAnsi="Times New Roman"/>
          <w:lang w:val="pt-BR"/>
        </w:rPr>
        <w:t xml:space="preserve"> </w:t>
      </w:r>
      <w:r w:rsidRPr="00D4334A">
        <w:rPr>
          <w:rFonts w:ascii="Times New Roman" w:hAnsi="Times New Roman"/>
          <w:lang w:val="pt-BR"/>
        </w:rPr>
        <w:t>(MEV). O</w:t>
      </w:r>
      <w:r>
        <w:rPr>
          <w:rFonts w:ascii="Times New Roman" w:hAnsi="Times New Roman"/>
          <w:lang w:val="pt-BR"/>
        </w:rPr>
        <w:t xml:space="preserve"> laboratório utilizado</w:t>
      </w:r>
      <w:r w:rsidR="009F1EC2">
        <w:rPr>
          <w:rFonts w:ascii="Times New Roman" w:hAnsi="Times New Roman"/>
          <w:lang w:val="pt-BR"/>
        </w:rPr>
        <w:t xml:space="preserve"> para a realização das análises</w:t>
      </w:r>
      <w:r>
        <w:rPr>
          <w:rFonts w:ascii="Times New Roman" w:hAnsi="Times New Roman"/>
          <w:lang w:val="pt-BR"/>
        </w:rPr>
        <w:t xml:space="preserve"> foi</w:t>
      </w:r>
      <w:r w:rsidRPr="00D4334A">
        <w:rPr>
          <w:rFonts w:ascii="Times New Roman" w:hAnsi="Times New Roman"/>
          <w:lang w:val="pt-BR"/>
        </w:rPr>
        <w:t xml:space="preserve"> a Central de Análises da UTFPR campus Pato Branco.</w:t>
      </w:r>
    </w:p>
    <w:p w14:paraId="351DAC59" w14:textId="5C4A6C8E" w:rsidR="00D4334A" w:rsidRPr="00D4334A" w:rsidRDefault="009F1EC2" w:rsidP="00D4334A">
      <w:pPr>
        <w:pStyle w:val="TAMainText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As análises de DRX foram conduzidas em</w:t>
      </w:r>
      <w:r w:rsidR="00592179">
        <w:rPr>
          <w:rFonts w:ascii="Times New Roman" w:hAnsi="Times New Roman"/>
          <w:lang w:val="pt-BR"/>
        </w:rPr>
        <w:t xml:space="preserve"> um</w:t>
      </w:r>
      <w:r w:rsidR="00274C07">
        <w:rPr>
          <w:rFonts w:ascii="Times New Roman" w:hAnsi="Times New Roman"/>
          <w:lang w:val="pt-BR"/>
        </w:rPr>
        <w:t xml:space="preserve"> equipamento</w:t>
      </w:r>
      <w:r w:rsidR="00D4334A" w:rsidRPr="00D4334A">
        <w:rPr>
          <w:rFonts w:ascii="Times New Roman" w:hAnsi="Times New Roman"/>
          <w:lang w:val="pt-BR"/>
        </w:rPr>
        <w:t xml:space="preserve"> modelo </w:t>
      </w:r>
      <w:proofErr w:type="spellStart"/>
      <w:r w:rsidR="00D4334A" w:rsidRPr="00D4334A">
        <w:rPr>
          <w:rFonts w:ascii="Times New Roman" w:hAnsi="Times New Roman"/>
          <w:lang w:val="pt-BR"/>
        </w:rPr>
        <w:t>Miniflex</w:t>
      </w:r>
      <w:proofErr w:type="spellEnd"/>
      <w:r w:rsidR="00D4334A" w:rsidRPr="00D4334A">
        <w:rPr>
          <w:rFonts w:ascii="Times New Roman" w:hAnsi="Times New Roman"/>
          <w:lang w:val="pt-BR"/>
        </w:rPr>
        <w:t xml:space="preserve"> 600 (</w:t>
      </w:r>
      <w:proofErr w:type="spellStart"/>
      <w:r w:rsidR="00D4334A" w:rsidRPr="00D4334A">
        <w:rPr>
          <w:rFonts w:ascii="Times New Roman" w:hAnsi="Times New Roman"/>
          <w:lang w:val="pt-BR"/>
        </w:rPr>
        <w:t>Rigaku</w:t>
      </w:r>
      <w:proofErr w:type="spellEnd"/>
      <w:r w:rsidR="00D4334A" w:rsidRPr="00D4334A">
        <w:rPr>
          <w:rFonts w:ascii="Times New Roman" w:hAnsi="Times New Roman"/>
          <w:lang w:val="pt-BR"/>
        </w:rPr>
        <w:t>)</w:t>
      </w:r>
      <w:r>
        <w:rPr>
          <w:rFonts w:ascii="Times New Roman" w:hAnsi="Times New Roman"/>
          <w:lang w:val="pt-BR"/>
        </w:rPr>
        <w:t>,</w:t>
      </w:r>
      <w:r w:rsidR="00D4334A" w:rsidRPr="00D4334A">
        <w:rPr>
          <w:rFonts w:ascii="Times New Roman" w:hAnsi="Times New Roman"/>
          <w:lang w:val="pt-BR"/>
        </w:rPr>
        <w:t xml:space="preserve"> modo </w:t>
      </w:r>
      <w:proofErr w:type="spellStart"/>
      <w:r w:rsidR="00D4334A" w:rsidRPr="00557E75">
        <w:rPr>
          <w:rFonts w:ascii="Times New Roman" w:hAnsi="Times New Roman"/>
          <w:i/>
          <w:lang w:val="pt-BR"/>
        </w:rPr>
        <w:t>step</w:t>
      </w:r>
      <w:proofErr w:type="spellEnd"/>
      <w:r w:rsidRPr="00557E75">
        <w:rPr>
          <w:rFonts w:ascii="Times New Roman" w:hAnsi="Times New Roman"/>
          <w:i/>
          <w:lang w:val="pt-BR"/>
        </w:rPr>
        <w:t xml:space="preserve"> </w:t>
      </w:r>
      <w:proofErr w:type="spellStart"/>
      <w:r w:rsidRPr="00557E75">
        <w:rPr>
          <w:rFonts w:ascii="Times New Roman" w:hAnsi="Times New Roman"/>
          <w:i/>
          <w:lang w:val="pt-BR"/>
        </w:rPr>
        <w:t>scan</w:t>
      </w:r>
      <w:proofErr w:type="spellEnd"/>
      <w:r>
        <w:rPr>
          <w:rFonts w:ascii="Times New Roman" w:hAnsi="Times New Roman"/>
          <w:lang w:val="pt-BR"/>
        </w:rPr>
        <w:t xml:space="preserve">, </w:t>
      </w:r>
      <w:r w:rsidR="00D4334A">
        <w:rPr>
          <w:rFonts w:ascii="Times New Roman" w:hAnsi="Times New Roman"/>
          <w:lang w:val="pt-BR"/>
        </w:rPr>
        <w:t xml:space="preserve">faixa de varredura de 3-90°, </w:t>
      </w:r>
      <w:r>
        <w:rPr>
          <w:rFonts w:ascii="Times New Roman" w:hAnsi="Times New Roman"/>
          <w:lang w:val="pt-BR"/>
        </w:rPr>
        <w:t>com passo</w:t>
      </w:r>
      <w:r w:rsidR="00D4334A" w:rsidRPr="00D4334A">
        <w:rPr>
          <w:rFonts w:ascii="Times New Roman" w:hAnsi="Times New Roman"/>
          <w:lang w:val="pt-BR"/>
        </w:rPr>
        <w:t xml:space="preserve"> d</w:t>
      </w:r>
      <w:r w:rsidR="00D4334A">
        <w:rPr>
          <w:rFonts w:ascii="Times New Roman" w:hAnsi="Times New Roman"/>
          <w:lang w:val="pt-BR"/>
        </w:rPr>
        <w:t xml:space="preserve">e 0,02° e tempo </w:t>
      </w:r>
      <w:r>
        <w:rPr>
          <w:rFonts w:ascii="Times New Roman" w:hAnsi="Times New Roman"/>
          <w:lang w:val="pt-BR"/>
        </w:rPr>
        <w:t xml:space="preserve">por </w:t>
      </w:r>
      <w:r w:rsidR="00D4334A">
        <w:rPr>
          <w:rFonts w:ascii="Times New Roman" w:hAnsi="Times New Roman"/>
          <w:lang w:val="pt-BR"/>
        </w:rPr>
        <w:t xml:space="preserve">passo de </w:t>
      </w:r>
      <w:r w:rsidR="00D4334A" w:rsidRPr="00D4334A">
        <w:rPr>
          <w:rFonts w:ascii="Times New Roman" w:hAnsi="Times New Roman"/>
          <w:lang w:val="pt-BR"/>
        </w:rPr>
        <w:t>2 s.</w:t>
      </w:r>
    </w:p>
    <w:p w14:paraId="4E69AA4C" w14:textId="6284FA31" w:rsidR="00D4334A" w:rsidRPr="00D4334A" w:rsidRDefault="00D4334A" w:rsidP="00D4334A">
      <w:pPr>
        <w:pStyle w:val="TAMainText"/>
        <w:rPr>
          <w:rFonts w:ascii="Times New Roman" w:hAnsi="Times New Roman"/>
          <w:lang w:val="pt-BR"/>
        </w:rPr>
      </w:pPr>
      <w:r w:rsidRPr="00D4334A">
        <w:rPr>
          <w:rFonts w:ascii="Times New Roman" w:hAnsi="Times New Roman"/>
          <w:lang w:val="pt-BR"/>
        </w:rPr>
        <w:t>Para a</w:t>
      </w:r>
      <w:r w:rsidR="009F1EC2">
        <w:rPr>
          <w:rFonts w:ascii="Times New Roman" w:hAnsi="Times New Roman"/>
          <w:lang w:val="pt-BR"/>
        </w:rPr>
        <w:t>s</w:t>
      </w:r>
      <w:r w:rsidRPr="00D4334A">
        <w:rPr>
          <w:rFonts w:ascii="Times New Roman" w:hAnsi="Times New Roman"/>
          <w:lang w:val="pt-BR"/>
        </w:rPr>
        <w:t xml:space="preserve"> análise</w:t>
      </w:r>
      <w:r w:rsidR="009F1EC2">
        <w:rPr>
          <w:rFonts w:ascii="Times New Roman" w:hAnsi="Times New Roman"/>
          <w:lang w:val="pt-BR"/>
        </w:rPr>
        <w:t>s</w:t>
      </w:r>
      <w:r w:rsidR="00274C07">
        <w:rPr>
          <w:rFonts w:ascii="Times New Roman" w:hAnsi="Times New Roman"/>
          <w:lang w:val="pt-BR"/>
        </w:rPr>
        <w:t xml:space="preserve"> de FTIR</w:t>
      </w:r>
      <w:r w:rsidR="009F1EC2">
        <w:rPr>
          <w:rFonts w:ascii="Times New Roman" w:hAnsi="Times New Roman"/>
          <w:lang w:val="pt-BR"/>
        </w:rPr>
        <w:t>,</w:t>
      </w:r>
      <w:r w:rsidRPr="00D4334A">
        <w:rPr>
          <w:rFonts w:ascii="Times New Roman" w:hAnsi="Times New Roman"/>
          <w:lang w:val="pt-BR"/>
        </w:rPr>
        <w:t xml:space="preserve"> </w:t>
      </w:r>
      <w:r w:rsidR="009F1EC2">
        <w:rPr>
          <w:rFonts w:ascii="Times New Roman" w:hAnsi="Times New Roman"/>
          <w:lang w:val="pt-BR"/>
        </w:rPr>
        <w:t>foi empregado</w:t>
      </w:r>
      <w:r w:rsidR="009F1EC2" w:rsidRPr="00D4334A">
        <w:rPr>
          <w:rFonts w:ascii="Times New Roman" w:hAnsi="Times New Roman"/>
          <w:lang w:val="pt-BR"/>
        </w:rPr>
        <w:t xml:space="preserve"> </w:t>
      </w:r>
      <w:r w:rsidR="007F0DF3">
        <w:rPr>
          <w:rFonts w:ascii="Times New Roman" w:hAnsi="Times New Roman"/>
          <w:lang w:val="pt-BR"/>
        </w:rPr>
        <w:t xml:space="preserve">o </w:t>
      </w:r>
      <w:r w:rsidR="00274C07">
        <w:rPr>
          <w:rFonts w:ascii="Times New Roman" w:hAnsi="Times New Roman"/>
          <w:lang w:val="pt-BR"/>
        </w:rPr>
        <w:t>espectrofotômetro</w:t>
      </w:r>
      <w:r w:rsidR="009F1EC2">
        <w:rPr>
          <w:rFonts w:ascii="Times New Roman" w:hAnsi="Times New Roman"/>
          <w:lang w:val="pt-BR"/>
        </w:rPr>
        <w:t xml:space="preserve"> </w:t>
      </w:r>
      <w:r w:rsidR="00274C07">
        <w:rPr>
          <w:rFonts w:ascii="Times New Roman" w:hAnsi="Times New Roman"/>
          <w:lang w:val="pt-BR"/>
        </w:rPr>
        <w:t>modelo</w:t>
      </w:r>
      <w:r w:rsidRPr="00D4334A">
        <w:rPr>
          <w:rFonts w:ascii="Times New Roman" w:hAnsi="Times New Roman"/>
          <w:lang w:val="pt-BR"/>
        </w:rPr>
        <w:t xml:space="preserve"> </w:t>
      </w:r>
      <w:proofErr w:type="spellStart"/>
      <w:r w:rsidRPr="00D4334A">
        <w:rPr>
          <w:rFonts w:ascii="Times New Roman" w:hAnsi="Times New Roman"/>
          <w:lang w:val="pt-BR"/>
        </w:rPr>
        <w:t>Frontier</w:t>
      </w:r>
      <w:proofErr w:type="spellEnd"/>
      <w:r w:rsidRPr="00D4334A">
        <w:rPr>
          <w:rFonts w:ascii="Times New Roman" w:hAnsi="Times New Roman"/>
          <w:lang w:val="pt-BR"/>
        </w:rPr>
        <w:t xml:space="preserve">, </w:t>
      </w:r>
      <w:proofErr w:type="spellStart"/>
      <w:r w:rsidRPr="00D4334A">
        <w:rPr>
          <w:rFonts w:ascii="Times New Roman" w:hAnsi="Times New Roman"/>
          <w:lang w:val="pt-BR"/>
        </w:rPr>
        <w:t>Perkin</w:t>
      </w:r>
      <w:proofErr w:type="spellEnd"/>
      <w:r w:rsidRPr="00D4334A">
        <w:rPr>
          <w:rFonts w:ascii="Times New Roman" w:hAnsi="Times New Roman"/>
          <w:lang w:val="pt-BR"/>
        </w:rPr>
        <w:t xml:space="preserve"> Elmer® (USA)</w:t>
      </w:r>
      <w:r w:rsidR="00677281">
        <w:rPr>
          <w:rFonts w:ascii="Times New Roman" w:hAnsi="Times New Roman"/>
          <w:lang w:val="pt-BR"/>
        </w:rPr>
        <w:t>,</w:t>
      </w:r>
      <w:r w:rsidRPr="00D4334A">
        <w:rPr>
          <w:rFonts w:ascii="Times New Roman" w:hAnsi="Times New Roman"/>
          <w:lang w:val="pt-BR"/>
        </w:rPr>
        <w:t xml:space="preserve"> na faixa espectral compreendida entre 400 e 4000 cm</w:t>
      </w:r>
      <w:r w:rsidRPr="00274C07">
        <w:rPr>
          <w:rFonts w:ascii="Times New Roman" w:hAnsi="Times New Roman"/>
          <w:vertAlign w:val="superscript"/>
          <w:lang w:val="pt-BR"/>
        </w:rPr>
        <w:t>-1</w:t>
      </w:r>
      <w:r w:rsidRPr="00D4334A">
        <w:rPr>
          <w:rFonts w:ascii="Times New Roman" w:hAnsi="Times New Roman"/>
          <w:lang w:val="pt-BR"/>
        </w:rPr>
        <w:t xml:space="preserve">, com resolução de </w:t>
      </w:r>
      <w:proofErr w:type="gramStart"/>
      <w:r w:rsidRPr="00D4334A">
        <w:rPr>
          <w:rFonts w:ascii="Times New Roman" w:hAnsi="Times New Roman"/>
          <w:lang w:val="pt-BR"/>
        </w:rPr>
        <w:t>4</w:t>
      </w:r>
      <w:proofErr w:type="gramEnd"/>
      <w:r w:rsidRPr="00D4334A">
        <w:rPr>
          <w:rFonts w:ascii="Times New Roman" w:hAnsi="Times New Roman"/>
          <w:lang w:val="pt-BR"/>
        </w:rPr>
        <w:t xml:space="preserve"> cm</w:t>
      </w:r>
      <w:r w:rsidRPr="00274C07">
        <w:rPr>
          <w:rFonts w:ascii="Times New Roman" w:hAnsi="Times New Roman"/>
          <w:vertAlign w:val="superscript"/>
          <w:lang w:val="pt-BR"/>
        </w:rPr>
        <w:t>-1</w:t>
      </w:r>
      <w:r w:rsidRPr="00D4334A">
        <w:rPr>
          <w:rFonts w:ascii="Times New Roman" w:hAnsi="Times New Roman"/>
          <w:lang w:val="pt-BR"/>
        </w:rPr>
        <w:t xml:space="preserve"> e número de acumulações de 32 varreduras.</w:t>
      </w:r>
    </w:p>
    <w:p w14:paraId="6F25F8C8" w14:textId="5962CF39" w:rsidR="00274C07" w:rsidRDefault="00274C07" w:rsidP="00D4334A">
      <w:pPr>
        <w:pStyle w:val="TAMainText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 xml:space="preserve">Para </w:t>
      </w:r>
      <w:r w:rsidR="00557E75">
        <w:rPr>
          <w:rFonts w:ascii="Times New Roman" w:hAnsi="Times New Roman"/>
          <w:lang w:val="pt-BR"/>
        </w:rPr>
        <w:t>as</w:t>
      </w:r>
      <w:r>
        <w:rPr>
          <w:rFonts w:ascii="Times New Roman" w:hAnsi="Times New Roman"/>
          <w:lang w:val="pt-BR"/>
        </w:rPr>
        <w:t xml:space="preserve"> análise</w:t>
      </w:r>
      <w:r w:rsidR="00677281">
        <w:rPr>
          <w:rFonts w:ascii="Times New Roman" w:hAnsi="Times New Roman"/>
          <w:lang w:val="pt-BR"/>
        </w:rPr>
        <w:t>s</w:t>
      </w:r>
      <w:r>
        <w:rPr>
          <w:rFonts w:ascii="Times New Roman" w:hAnsi="Times New Roman"/>
          <w:lang w:val="pt-BR"/>
        </w:rPr>
        <w:t xml:space="preserve"> de MEV</w:t>
      </w:r>
      <w:r w:rsidR="00677281">
        <w:rPr>
          <w:rFonts w:ascii="Times New Roman" w:hAnsi="Times New Roman"/>
          <w:lang w:val="pt-BR"/>
        </w:rPr>
        <w:t>,</w:t>
      </w:r>
      <w:r>
        <w:rPr>
          <w:rFonts w:ascii="Times New Roman" w:hAnsi="Times New Roman"/>
          <w:lang w:val="pt-BR"/>
        </w:rPr>
        <w:t xml:space="preserve"> foi</w:t>
      </w:r>
      <w:r w:rsidR="00D4334A" w:rsidRPr="00D4334A">
        <w:rPr>
          <w:rFonts w:ascii="Times New Roman" w:hAnsi="Times New Roman"/>
          <w:lang w:val="pt-BR"/>
        </w:rPr>
        <w:t xml:space="preserve"> utilizado um equipamento modelo TM3000 (Hitachi) c</w:t>
      </w:r>
      <w:r w:rsidR="007F0DF3">
        <w:rPr>
          <w:rFonts w:ascii="Times New Roman" w:hAnsi="Times New Roman"/>
          <w:lang w:val="pt-BR"/>
        </w:rPr>
        <w:t xml:space="preserve">om ampliações de </w:t>
      </w:r>
      <w:r>
        <w:rPr>
          <w:rFonts w:ascii="Times New Roman" w:hAnsi="Times New Roman"/>
          <w:lang w:val="pt-BR"/>
        </w:rPr>
        <w:t>50</w:t>
      </w:r>
      <w:r w:rsidR="007F0DF3">
        <w:rPr>
          <w:rFonts w:ascii="Times New Roman" w:hAnsi="Times New Roman"/>
          <w:lang w:val="pt-BR"/>
        </w:rPr>
        <w:t>0</w:t>
      </w:r>
      <w:r>
        <w:rPr>
          <w:rFonts w:ascii="Times New Roman" w:hAnsi="Times New Roman"/>
          <w:lang w:val="pt-BR"/>
        </w:rPr>
        <w:t xml:space="preserve"> e 2000</w:t>
      </w:r>
      <w:r w:rsidR="00D4334A" w:rsidRPr="00D4334A">
        <w:rPr>
          <w:rFonts w:ascii="Times New Roman" w:hAnsi="Times New Roman"/>
          <w:lang w:val="pt-BR"/>
        </w:rPr>
        <w:t xml:space="preserve"> vezes</w:t>
      </w:r>
      <w:r>
        <w:rPr>
          <w:rFonts w:ascii="Times New Roman" w:hAnsi="Times New Roman"/>
          <w:lang w:val="pt-BR"/>
        </w:rPr>
        <w:t>.</w:t>
      </w:r>
    </w:p>
    <w:p w14:paraId="2BA7A5F4" w14:textId="77777777" w:rsidR="00274C07" w:rsidRDefault="00274C07" w:rsidP="00D4334A">
      <w:pPr>
        <w:pStyle w:val="TAMainText"/>
        <w:rPr>
          <w:rFonts w:ascii="Times New Roman" w:hAnsi="Times New Roman"/>
          <w:lang w:val="pt-BR"/>
        </w:rPr>
      </w:pPr>
    </w:p>
    <w:p w14:paraId="1F9F7BC5" w14:textId="4592324F" w:rsidR="00274C07" w:rsidRPr="001F25B2" w:rsidRDefault="00274C07" w:rsidP="00274C07">
      <w:pPr>
        <w:pStyle w:val="TAMainText"/>
        <w:ind w:firstLine="0"/>
        <w:rPr>
          <w:rFonts w:ascii="Times New Roman" w:hAnsi="Times New Roman"/>
          <w:i/>
          <w:lang w:val="pt-BR"/>
        </w:rPr>
      </w:pPr>
      <w:r>
        <w:rPr>
          <w:rFonts w:ascii="Times New Roman" w:hAnsi="Times New Roman"/>
          <w:i/>
          <w:lang w:val="pt-BR"/>
        </w:rPr>
        <w:t>Redução catalítica do 4-nitrofenol</w:t>
      </w:r>
      <w:r w:rsidRPr="001F25B2">
        <w:rPr>
          <w:rFonts w:ascii="Times New Roman" w:hAnsi="Times New Roman"/>
          <w:i/>
          <w:lang w:val="pt-BR"/>
        </w:rPr>
        <w:t>.</w:t>
      </w:r>
    </w:p>
    <w:p w14:paraId="2CE22BB2" w14:textId="64ADA104" w:rsidR="005E5E2E" w:rsidRDefault="00D418D5" w:rsidP="00D4334A">
      <w:pPr>
        <w:pStyle w:val="TAMainText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As Fe-NPs</w:t>
      </w:r>
      <w:r w:rsidRPr="00274C07">
        <w:rPr>
          <w:rFonts w:ascii="Times New Roman" w:hAnsi="Times New Roman"/>
          <w:lang w:val="pt-BR"/>
        </w:rPr>
        <w:t xml:space="preserve"> </w:t>
      </w:r>
      <w:r>
        <w:rPr>
          <w:rFonts w:ascii="Times New Roman" w:hAnsi="Times New Roman"/>
          <w:lang w:val="pt-BR"/>
        </w:rPr>
        <w:t>foram empregadas como catalisadores da</w:t>
      </w:r>
      <w:r w:rsidR="00DC227A">
        <w:rPr>
          <w:rFonts w:ascii="Times New Roman" w:hAnsi="Times New Roman"/>
          <w:lang w:val="pt-BR"/>
        </w:rPr>
        <w:t xml:space="preserve"> reação de </w:t>
      </w:r>
      <w:r w:rsidR="00274C07" w:rsidRPr="00274C07">
        <w:rPr>
          <w:rFonts w:ascii="Times New Roman" w:hAnsi="Times New Roman"/>
          <w:lang w:val="pt-BR"/>
        </w:rPr>
        <w:t>redução</w:t>
      </w:r>
      <w:r w:rsidR="00274C07">
        <w:rPr>
          <w:rFonts w:ascii="Times New Roman" w:hAnsi="Times New Roman"/>
          <w:lang w:val="pt-BR"/>
        </w:rPr>
        <w:t xml:space="preserve"> do 4-nitrofenol</w:t>
      </w:r>
      <w:r w:rsidR="00274C07" w:rsidRPr="00274C07">
        <w:rPr>
          <w:rFonts w:ascii="Times New Roman" w:hAnsi="Times New Roman"/>
          <w:lang w:val="pt-BR"/>
        </w:rPr>
        <w:t xml:space="preserve"> para 4-aminofenol</w:t>
      </w:r>
      <w:r w:rsidR="00DC227A">
        <w:rPr>
          <w:rFonts w:ascii="Times New Roman" w:hAnsi="Times New Roman"/>
          <w:lang w:val="pt-BR"/>
        </w:rPr>
        <w:t>.</w:t>
      </w:r>
      <w:r w:rsidR="00DC227A" w:rsidRPr="00DC227A">
        <w:rPr>
          <w:rFonts w:ascii="Times New Roman" w:hAnsi="Times New Roman"/>
          <w:lang w:val="pt-BR"/>
        </w:rPr>
        <w:t xml:space="preserve"> </w:t>
      </w:r>
      <w:r w:rsidR="00DC227A">
        <w:rPr>
          <w:rFonts w:ascii="Times New Roman" w:hAnsi="Times New Roman"/>
          <w:lang w:val="pt-BR"/>
        </w:rPr>
        <w:t>Para a avaliação catalítica, foi empregado um sistema em batelada que consistiu de um béquer de 300 mL com volume inicial de 150 mL de solução aquosa</w:t>
      </w:r>
      <w:r w:rsidR="00DC227A" w:rsidRPr="00DC227A">
        <w:rPr>
          <w:rFonts w:ascii="Times New Roman" w:hAnsi="Times New Roman"/>
          <w:lang w:val="pt-BR"/>
        </w:rPr>
        <w:t xml:space="preserve"> </w:t>
      </w:r>
      <w:r w:rsidR="00DC227A">
        <w:rPr>
          <w:rFonts w:ascii="Times New Roman" w:hAnsi="Times New Roman"/>
          <w:lang w:val="pt-BR"/>
        </w:rPr>
        <w:t xml:space="preserve">de 4-nitrofenol, com uma concentração inicial que variou de 10 a 14 </w:t>
      </w:r>
      <w:proofErr w:type="gramStart"/>
      <w:r w:rsidR="00DC227A">
        <w:rPr>
          <w:rFonts w:ascii="Times New Roman" w:hAnsi="Times New Roman"/>
          <w:lang w:val="pt-BR"/>
        </w:rPr>
        <w:t>mg</w:t>
      </w:r>
      <w:proofErr w:type="gramEnd"/>
      <w:r w:rsidR="00DC227A">
        <w:rPr>
          <w:rFonts w:ascii="Times New Roman" w:hAnsi="Times New Roman"/>
          <w:lang w:val="pt-BR"/>
        </w:rPr>
        <w:t xml:space="preserve"> L</w:t>
      </w:r>
      <w:r w:rsidR="00DC227A">
        <w:rPr>
          <w:rFonts w:ascii="Times New Roman" w:hAnsi="Times New Roman"/>
          <w:vertAlign w:val="superscript"/>
          <w:lang w:val="pt-BR"/>
        </w:rPr>
        <w:t>-1</w:t>
      </w:r>
      <w:r w:rsidR="00DC227A">
        <w:rPr>
          <w:rFonts w:ascii="Times New Roman" w:hAnsi="Times New Roman"/>
          <w:lang w:val="pt-BR"/>
        </w:rPr>
        <w:t>,</w:t>
      </w:r>
      <w:r w:rsidR="00914CA9">
        <w:rPr>
          <w:rFonts w:ascii="Times New Roman" w:hAnsi="Times New Roman"/>
          <w:lang w:val="pt-BR"/>
        </w:rPr>
        <w:t xml:space="preserve"> a qual adicionaram-se 40 mg das Fe-NPs sob agitação </w:t>
      </w:r>
      <w:r w:rsidR="005E5E2E">
        <w:rPr>
          <w:rFonts w:ascii="Times New Roman" w:hAnsi="Times New Roman"/>
          <w:lang w:val="pt-BR"/>
        </w:rPr>
        <w:t xml:space="preserve">magnética </w:t>
      </w:r>
      <w:r w:rsidR="00914CA9">
        <w:rPr>
          <w:rFonts w:ascii="Times New Roman" w:hAnsi="Times New Roman"/>
          <w:lang w:val="pt-BR"/>
        </w:rPr>
        <w:t>vigorosa. Na sequência,</w:t>
      </w:r>
      <w:r w:rsidR="00914CA9" w:rsidRPr="00914CA9">
        <w:rPr>
          <w:rFonts w:ascii="Times New Roman" w:hAnsi="Times New Roman"/>
          <w:lang w:val="pt-BR"/>
        </w:rPr>
        <w:t xml:space="preserve"> </w:t>
      </w:r>
      <w:r w:rsidR="00914CA9">
        <w:rPr>
          <w:rFonts w:ascii="Times New Roman" w:hAnsi="Times New Roman"/>
          <w:lang w:val="pt-BR"/>
        </w:rPr>
        <w:t>adicionou-se à mistura uma solução 0,2 mol L</w:t>
      </w:r>
      <w:r w:rsidR="00914CA9" w:rsidRPr="00557E75">
        <w:rPr>
          <w:rFonts w:ascii="Times New Roman" w:hAnsi="Times New Roman"/>
          <w:vertAlign w:val="superscript"/>
          <w:lang w:val="pt-BR"/>
        </w:rPr>
        <w:t>-1</w:t>
      </w:r>
      <w:r w:rsidR="00914CA9">
        <w:rPr>
          <w:rFonts w:ascii="Times New Roman" w:hAnsi="Times New Roman"/>
          <w:lang w:val="pt-BR"/>
        </w:rPr>
        <w:t xml:space="preserve"> de </w:t>
      </w:r>
      <w:proofErr w:type="gramStart"/>
      <w:r w:rsidR="00914CA9">
        <w:rPr>
          <w:rFonts w:ascii="Times New Roman" w:hAnsi="Times New Roman"/>
          <w:lang w:val="pt-BR"/>
        </w:rPr>
        <w:t>NaBH</w:t>
      </w:r>
      <w:r w:rsidR="00914CA9">
        <w:rPr>
          <w:rFonts w:ascii="Times New Roman" w:hAnsi="Times New Roman"/>
          <w:vertAlign w:val="subscript"/>
          <w:lang w:val="pt-BR"/>
        </w:rPr>
        <w:t>4</w:t>
      </w:r>
      <w:proofErr w:type="gramEnd"/>
      <w:r w:rsidR="00914CA9">
        <w:rPr>
          <w:rFonts w:ascii="Times New Roman" w:hAnsi="Times New Roman"/>
          <w:lang w:val="pt-BR"/>
        </w:rPr>
        <w:t>, responsável por alcalinizar o meio reacional, convertendo o 4-nitrofenol a 4-nitrofenolato, que é um composto menos estável e mais suscetível à redução catalítica.</w:t>
      </w:r>
      <w:r w:rsidR="005E5E2E">
        <w:rPr>
          <w:rFonts w:ascii="Times New Roman" w:hAnsi="Times New Roman"/>
          <w:lang w:val="pt-BR"/>
        </w:rPr>
        <w:t xml:space="preserve"> Todo o processo foi conduzido à temperatura constante de 50 °C. I</w:t>
      </w:r>
      <w:r w:rsidR="00DC227A">
        <w:rPr>
          <w:rFonts w:ascii="Times New Roman" w:hAnsi="Times New Roman"/>
          <w:lang w:val="pt-BR"/>
        </w:rPr>
        <w:t>niciou</w:t>
      </w:r>
      <w:r w:rsidR="005E5E2E">
        <w:rPr>
          <w:rFonts w:ascii="Times New Roman" w:hAnsi="Times New Roman"/>
          <w:lang w:val="pt-BR"/>
        </w:rPr>
        <w:t>-se então</w:t>
      </w:r>
      <w:r w:rsidR="00DC227A">
        <w:rPr>
          <w:rFonts w:ascii="Times New Roman" w:hAnsi="Times New Roman"/>
          <w:lang w:val="pt-BR"/>
        </w:rPr>
        <w:t xml:space="preserve"> a contagem do tempo.</w:t>
      </w:r>
      <w:r w:rsidR="005E5E2E">
        <w:rPr>
          <w:rFonts w:ascii="Times New Roman" w:hAnsi="Times New Roman"/>
          <w:lang w:val="pt-BR"/>
        </w:rPr>
        <w:t xml:space="preserve"> </w:t>
      </w:r>
    </w:p>
    <w:p w14:paraId="4B4C1BF6" w14:textId="3C924FD6" w:rsidR="00236209" w:rsidRDefault="005E5E2E" w:rsidP="0070337A">
      <w:pPr>
        <w:pStyle w:val="TAMainText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O</w:t>
      </w:r>
      <w:r w:rsidR="001E7362">
        <w:rPr>
          <w:rFonts w:ascii="Times New Roman" w:hAnsi="Times New Roman"/>
          <w:lang w:val="pt-BR"/>
        </w:rPr>
        <w:t xml:space="preserve"> progresso da reação foi</w:t>
      </w:r>
      <w:r w:rsidR="00274C07" w:rsidRPr="00274C07">
        <w:rPr>
          <w:rFonts w:ascii="Times New Roman" w:hAnsi="Times New Roman"/>
          <w:lang w:val="pt-BR"/>
        </w:rPr>
        <w:t xml:space="preserve"> monitorado por meio da técnica de espectroscopia </w:t>
      </w:r>
      <w:r w:rsidR="00274C07">
        <w:rPr>
          <w:rFonts w:ascii="Times New Roman" w:hAnsi="Times New Roman"/>
          <w:lang w:val="pt-BR"/>
        </w:rPr>
        <w:t>de Absorçã</w:t>
      </w:r>
      <w:r w:rsidR="00236209">
        <w:rPr>
          <w:rFonts w:ascii="Times New Roman" w:hAnsi="Times New Roman"/>
          <w:lang w:val="pt-BR"/>
        </w:rPr>
        <w:t>o Molecular (UV-Vis).</w:t>
      </w:r>
      <w:r>
        <w:rPr>
          <w:rFonts w:ascii="Times New Roman" w:hAnsi="Times New Roman"/>
          <w:lang w:val="pt-BR"/>
        </w:rPr>
        <w:t xml:space="preserve"> </w:t>
      </w:r>
      <w:r w:rsidR="001E7362" w:rsidRPr="001E7362">
        <w:rPr>
          <w:rFonts w:ascii="Times New Roman" w:hAnsi="Times New Roman"/>
          <w:lang w:val="pt-BR"/>
        </w:rPr>
        <w:t>Durante o process</w:t>
      </w:r>
      <w:r w:rsidR="001E7362">
        <w:rPr>
          <w:rFonts w:ascii="Times New Roman" w:hAnsi="Times New Roman"/>
          <w:lang w:val="pt-BR"/>
        </w:rPr>
        <w:t>o de redução</w:t>
      </w:r>
      <w:r>
        <w:rPr>
          <w:rFonts w:ascii="Times New Roman" w:hAnsi="Times New Roman"/>
          <w:lang w:val="pt-BR"/>
        </w:rPr>
        <w:t xml:space="preserve"> catalítica,</w:t>
      </w:r>
      <w:r w:rsidR="001E7362">
        <w:rPr>
          <w:rFonts w:ascii="Times New Roman" w:hAnsi="Times New Roman"/>
          <w:lang w:val="pt-BR"/>
        </w:rPr>
        <w:t xml:space="preserve"> foram retiradas</w:t>
      </w:r>
      <w:r>
        <w:rPr>
          <w:rFonts w:ascii="Times New Roman" w:hAnsi="Times New Roman"/>
          <w:lang w:val="pt-BR"/>
        </w:rPr>
        <w:t xml:space="preserve"> do meio reacional</w:t>
      </w:r>
      <w:r w:rsidR="001E7362">
        <w:rPr>
          <w:rFonts w:ascii="Times New Roman" w:hAnsi="Times New Roman"/>
          <w:lang w:val="pt-BR"/>
        </w:rPr>
        <w:t xml:space="preserve"> alíquotas de </w:t>
      </w:r>
      <w:proofErr w:type="gramStart"/>
      <w:r w:rsidR="001E7362">
        <w:rPr>
          <w:rFonts w:ascii="Times New Roman" w:hAnsi="Times New Roman"/>
          <w:lang w:val="pt-BR"/>
        </w:rPr>
        <w:t>4</w:t>
      </w:r>
      <w:proofErr w:type="gramEnd"/>
      <w:r w:rsidR="001E7362" w:rsidRPr="001E7362">
        <w:rPr>
          <w:rFonts w:ascii="Times New Roman" w:hAnsi="Times New Roman"/>
          <w:lang w:val="pt-BR"/>
        </w:rPr>
        <w:t xml:space="preserve"> mL </w:t>
      </w:r>
      <w:r w:rsidR="008C3712">
        <w:rPr>
          <w:rFonts w:ascii="Times New Roman" w:hAnsi="Times New Roman"/>
          <w:lang w:val="pt-BR"/>
        </w:rPr>
        <w:t>em intervalos de tempo de 2</w:t>
      </w:r>
      <w:r w:rsidR="001E7362" w:rsidRPr="001E7362">
        <w:rPr>
          <w:rFonts w:ascii="Times New Roman" w:hAnsi="Times New Roman"/>
          <w:lang w:val="pt-BR"/>
        </w:rPr>
        <w:t xml:space="preserve"> </w:t>
      </w:r>
      <w:r w:rsidR="001E7362">
        <w:rPr>
          <w:rFonts w:ascii="Times New Roman" w:hAnsi="Times New Roman"/>
          <w:lang w:val="pt-BR"/>
        </w:rPr>
        <w:t>minutos. Após as alíquotas foram</w:t>
      </w:r>
      <w:r w:rsidR="001E7362" w:rsidRPr="001E7362">
        <w:rPr>
          <w:rFonts w:ascii="Times New Roman" w:hAnsi="Times New Roman"/>
          <w:lang w:val="pt-BR"/>
        </w:rPr>
        <w:t xml:space="preserve"> </w:t>
      </w:r>
      <w:r w:rsidR="001E7362" w:rsidRPr="001E7362">
        <w:rPr>
          <w:rFonts w:ascii="Times New Roman" w:hAnsi="Times New Roman"/>
          <w:lang w:val="pt-BR"/>
        </w:rPr>
        <w:lastRenderedPageBreak/>
        <w:t>filtradas com filtro de membrana com</w:t>
      </w:r>
      <w:r w:rsidR="004E5158">
        <w:rPr>
          <w:rFonts w:ascii="Times New Roman" w:hAnsi="Times New Roman"/>
          <w:lang w:val="pt-BR"/>
        </w:rPr>
        <w:t xml:space="preserve"> tamanho de</w:t>
      </w:r>
      <w:r w:rsidR="001E7362" w:rsidRPr="001E7362">
        <w:rPr>
          <w:rFonts w:ascii="Times New Roman" w:hAnsi="Times New Roman"/>
          <w:lang w:val="pt-BR"/>
        </w:rPr>
        <w:t xml:space="preserve"> poro de</w:t>
      </w:r>
      <w:r w:rsidR="001E7362">
        <w:rPr>
          <w:rFonts w:ascii="Times New Roman" w:hAnsi="Times New Roman"/>
          <w:lang w:val="pt-BR"/>
        </w:rPr>
        <w:t xml:space="preserve"> 0,22</w:t>
      </w:r>
      <w:r w:rsidR="004E5158">
        <w:rPr>
          <w:rFonts w:ascii="Times New Roman" w:hAnsi="Times New Roman"/>
          <w:lang w:val="pt-BR"/>
        </w:rPr>
        <w:t xml:space="preserve"> µm </w:t>
      </w:r>
      <w:r w:rsidR="001E7362">
        <w:rPr>
          <w:rFonts w:ascii="Times New Roman" w:hAnsi="Times New Roman"/>
          <w:lang w:val="pt-BR"/>
        </w:rPr>
        <w:t xml:space="preserve">para remoção do </w:t>
      </w:r>
      <w:r w:rsidR="004E5158">
        <w:rPr>
          <w:rFonts w:ascii="Times New Roman" w:hAnsi="Times New Roman"/>
          <w:lang w:val="pt-BR"/>
        </w:rPr>
        <w:t>catalis</w:t>
      </w:r>
      <w:r w:rsidR="004E5158" w:rsidRPr="001E7362">
        <w:rPr>
          <w:rFonts w:ascii="Times New Roman" w:hAnsi="Times New Roman"/>
          <w:lang w:val="pt-BR"/>
        </w:rPr>
        <w:t>ador</w:t>
      </w:r>
      <w:r w:rsidR="001E7362">
        <w:rPr>
          <w:rFonts w:ascii="Times New Roman" w:hAnsi="Times New Roman"/>
          <w:lang w:val="pt-BR"/>
        </w:rPr>
        <w:t xml:space="preserve">. </w:t>
      </w:r>
      <w:r w:rsidR="001E7362" w:rsidRPr="001E7362">
        <w:rPr>
          <w:rFonts w:ascii="Times New Roman" w:hAnsi="Times New Roman"/>
          <w:lang w:val="pt-BR"/>
        </w:rPr>
        <w:t xml:space="preserve">Por fim, a concentração do </w:t>
      </w:r>
      <w:r w:rsidR="004E5158">
        <w:rPr>
          <w:rFonts w:ascii="Times New Roman" w:hAnsi="Times New Roman"/>
          <w:lang w:val="pt-BR"/>
        </w:rPr>
        <w:t xml:space="preserve">íon </w:t>
      </w:r>
      <w:r w:rsidR="001E7362" w:rsidRPr="001E7362">
        <w:rPr>
          <w:rFonts w:ascii="Times New Roman" w:hAnsi="Times New Roman"/>
          <w:lang w:val="pt-BR"/>
        </w:rPr>
        <w:t>4-nitrofenol</w:t>
      </w:r>
      <w:r w:rsidR="001E7362">
        <w:rPr>
          <w:rFonts w:ascii="Times New Roman" w:hAnsi="Times New Roman"/>
          <w:lang w:val="pt-BR"/>
        </w:rPr>
        <w:t>a</w:t>
      </w:r>
      <w:r w:rsidR="002C486E">
        <w:rPr>
          <w:rFonts w:ascii="Times New Roman" w:hAnsi="Times New Roman"/>
          <w:lang w:val="pt-BR"/>
        </w:rPr>
        <w:t>to</w:t>
      </w:r>
      <w:r w:rsidR="001E7362">
        <w:rPr>
          <w:rFonts w:ascii="Times New Roman" w:hAnsi="Times New Roman"/>
          <w:lang w:val="pt-BR"/>
        </w:rPr>
        <w:t xml:space="preserve"> foi</w:t>
      </w:r>
      <w:r w:rsidR="001E7362" w:rsidRPr="001E7362">
        <w:rPr>
          <w:rFonts w:ascii="Times New Roman" w:hAnsi="Times New Roman"/>
          <w:lang w:val="pt-BR"/>
        </w:rPr>
        <w:t xml:space="preserve"> determinada pela técnica UV-Vis</w:t>
      </w:r>
      <w:r w:rsidR="001E7362">
        <w:rPr>
          <w:rFonts w:ascii="Times New Roman" w:hAnsi="Times New Roman"/>
          <w:lang w:val="pt-BR"/>
        </w:rPr>
        <w:t xml:space="preserve"> em</w:t>
      </w:r>
      <w:r w:rsidR="004E5158">
        <w:rPr>
          <w:rFonts w:ascii="Times New Roman" w:hAnsi="Times New Roman"/>
          <w:lang w:val="pt-BR"/>
        </w:rPr>
        <w:t xml:space="preserve"> comprimento de onda de</w:t>
      </w:r>
      <w:r w:rsidR="001E7362">
        <w:rPr>
          <w:rFonts w:ascii="Times New Roman" w:hAnsi="Times New Roman"/>
          <w:lang w:val="pt-BR"/>
        </w:rPr>
        <w:t xml:space="preserve"> 400 nm.</w:t>
      </w:r>
    </w:p>
    <w:p w14:paraId="4E6BAA29" w14:textId="43BA1D69" w:rsidR="00EA4E1B" w:rsidRPr="001F25B2" w:rsidRDefault="00ED4288" w:rsidP="00D4334A">
      <w:pPr>
        <w:pStyle w:val="TAMainText"/>
        <w:rPr>
          <w:rFonts w:ascii="Times New Roman" w:hAnsi="Times New Roman"/>
          <w:lang w:val="pt-BR"/>
        </w:rPr>
      </w:pPr>
      <w:r>
        <w:rPr>
          <w:rFonts w:ascii="Times New Roman" w:hAnsi="Times New Roman"/>
          <w:noProof/>
        </w:rPr>
        <w:pict w14:anchorId="59A0174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42" type="#_x0000_t75" style="position:absolute;left:0;text-align:left;margin-left:245.5pt;margin-top:-36.25pt;width:166.1pt;height:131.45pt;z-index:251677695;visibility:visible">
            <v:imagedata r:id="rId10" o:title=""/>
          </v:shape>
          <o:OLEObject Type="Embed" ProgID="Origin95.Graph" ShapeID="_x0000_s1042" DrawAspect="Content" ObjectID="_1746859261" r:id="rId11"/>
        </w:pict>
      </w:r>
      <w:r w:rsidR="00F514F7">
        <w:rPr>
          <w:rFonts w:ascii="Times New Roman" w:hAnsi="Times New Roman"/>
          <w:lang w:val="pt-BR"/>
        </w:rPr>
        <w:t xml:space="preserve"> </w:t>
      </w:r>
    </w:p>
    <w:p w14:paraId="136BD1AC" w14:textId="17AB7246" w:rsidR="00EA4E1B" w:rsidRPr="001F25B2" w:rsidRDefault="00EA4E1B" w:rsidP="00EA4E1B">
      <w:pPr>
        <w:pStyle w:val="Ttulo2"/>
        <w:rPr>
          <w:rFonts w:ascii="Helvetica" w:hAnsi="Helvetica" w:cs="Helvetica"/>
          <w:sz w:val="24"/>
          <w:szCs w:val="24"/>
        </w:rPr>
      </w:pPr>
      <w:r w:rsidRPr="001F25B2">
        <w:rPr>
          <w:rFonts w:ascii="Helvetica" w:hAnsi="Helvetica" w:cs="Helvetica"/>
          <w:sz w:val="24"/>
          <w:szCs w:val="24"/>
        </w:rPr>
        <w:t>Resultados e Discussão</w:t>
      </w:r>
    </w:p>
    <w:p w14:paraId="78D8430F" w14:textId="490B7B5F" w:rsidR="0070337A" w:rsidRDefault="00664BDA" w:rsidP="0070337A">
      <w:pPr>
        <w:pStyle w:val="TAMainText"/>
        <w:ind w:firstLine="0"/>
        <w:rPr>
          <w:rFonts w:ascii="Times New Roman" w:hAnsi="Times New Roman"/>
          <w:i/>
          <w:lang w:val="pt-BR"/>
        </w:rPr>
      </w:pPr>
      <w:r>
        <w:rPr>
          <w:rFonts w:ascii="Times New Roman" w:hAnsi="Times New Roman"/>
          <w:i/>
          <w:lang w:val="pt-BR"/>
        </w:rPr>
        <w:t>Caracterização das Fe-NPs</w:t>
      </w:r>
      <w:r w:rsidRPr="001F25B2">
        <w:rPr>
          <w:rFonts w:ascii="Times New Roman" w:hAnsi="Times New Roman"/>
          <w:i/>
          <w:lang w:val="pt-BR"/>
        </w:rPr>
        <w:t>.</w:t>
      </w:r>
    </w:p>
    <w:p w14:paraId="652277BC" w14:textId="3600BFAD" w:rsidR="00DE5756" w:rsidRDefault="00ED4288" w:rsidP="00EA4E1B">
      <w:pPr>
        <w:pStyle w:val="TAMainText"/>
        <w:ind w:firstLine="187"/>
        <w:rPr>
          <w:rFonts w:ascii="Times New Roman" w:hAnsi="Times New Roman"/>
          <w:lang w:val="pt-BR"/>
        </w:rPr>
      </w:pPr>
      <w:r>
        <w:rPr>
          <w:rFonts w:ascii="Times New Roman" w:hAnsi="Times New Roman"/>
          <w:b/>
          <w:noProof/>
          <w:lang w:val="pt-BR"/>
        </w:rPr>
        <w:pict w14:anchorId="58F0625A">
          <v:shape id="_x0000_s1050" type="#_x0000_t75" style="position:absolute;left:0;text-align:left;margin-left:245.5pt;margin-top:24.35pt;width:166.1pt;height:131.45pt;z-index:251686911;visibility:visible">
            <v:imagedata r:id="rId12" o:title=""/>
          </v:shape>
          <o:OLEObject Type="Embed" ProgID="Origin95.Graph" ShapeID="_x0000_s1050" DrawAspect="Content" ObjectID="_1746859262" r:id="rId13"/>
        </w:pict>
      </w:r>
      <w:r w:rsidR="0051370E" w:rsidRPr="00531FDE">
        <w:rPr>
          <w:rFonts w:ascii="Times New Roman" w:hAnsi="Times New Roman"/>
          <w:lang w:val="pt-BR"/>
        </w:rPr>
        <w:t xml:space="preserve">A figura 1 apresenta </w:t>
      </w:r>
      <w:r w:rsidR="00FA09AE">
        <w:rPr>
          <w:rFonts w:ascii="Times New Roman" w:hAnsi="Times New Roman"/>
          <w:lang w:val="pt-BR"/>
        </w:rPr>
        <w:t>os resultados d</w:t>
      </w:r>
      <w:r w:rsidR="0051370E" w:rsidRPr="00531FDE">
        <w:rPr>
          <w:rFonts w:ascii="Times New Roman" w:hAnsi="Times New Roman"/>
          <w:lang w:val="pt-BR"/>
        </w:rPr>
        <w:t xml:space="preserve">a análise de FTIR </w:t>
      </w:r>
      <w:r w:rsidR="00FA09AE">
        <w:rPr>
          <w:rFonts w:ascii="Times New Roman" w:hAnsi="Times New Roman"/>
          <w:lang w:val="pt-BR"/>
        </w:rPr>
        <w:t>das</w:t>
      </w:r>
      <w:r w:rsidR="0051370E" w:rsidRPr="00531FDE">
        <w:rPr>
          <w:rFonts w:ascii="Times New Roman" w:hAnsi="Times New Roman"/>
          <w:lang w:val="pt-BR"/>
        </w:rPr>
        <w:t xml:space="preserve"> Fe-NPs. </w:t>
      </w:r>
      <w:r w:rsidR="00103553" w:rsidRPr="00531FDE">
        <w:rPr>
          <w:rFonts w:ascii="Times New Roman" w:hAnsi="Times New Roman"/>
          <w:lang w:val="pt-BR"/>
        </w:rPr>
        <w:t>Primeiramente é importante ressaltar as bandas características</w:t>
      </w:r>
      <w:r w:rsidR="003B1373">
        <w:rPr>
          <w:rFonts w:ascii="Times New Roman" w:hAnsi="Times New Roman"/>
          <w:lang w:val="pt-BR"/>
        </w:rPr>
        <w:t xml:space="preserve"> referentes às ligações do ferro presente nas nanopartículas</w:t>
      </w:r>
      <w:r w:rsidR="00103553" w:rsidRPr="00531FDE">
        <w:rPr>
          <w:rFonts w:ascii="Times New Roman" w:hAnsi="Times New Roman"/>
          <w:lang w:val="pt-BR"/>
        </w:rPr>
        <w:t xml:space="preserve">. </w:t>
      </w:r>
      <w:r w:rsidR="002D6898">
        <w:rPr>
          <w:rFonts w:ascii="Times New Roman" w:hAnsi="Times New Roman"/>
          <w:lang w:val="pt-BR"/>
        </w:rPr>
        <w:t>Verifica-se que a</w:t>
      </w:r>
      <w:r w:rsidR="00103553" w:rsidRPr="00531FDE">
        <w:rPr>
          <w:rFonts w:ascii="Times New Roman" w:hAnsi="Times New Roman"/>
          <w:lang w:val="pt-BR"/>
        </w:rPr>
        <w:t xml:space="preserve">s amostras </w:t>
      </w:r>
      <w:r w:rsidR="00272CBA">
        <w:rPr>
          <w:rFonts w:ascii="Times New Roman" w:hAnsi="Times New Roman"/>
          <w:lang w:val="pt-BR"/>
        </w:rPr>
        <w:t>Fe-NPs 50%</w:t>
      </w:r>
      <w:r w:rsidR="00B777A4" w:rsidRPr="00531FDE">
        <w:rPr>
          <w:rFonts w:ascii="Times New Roman" w:hAnsi="Times New Roman"/>
          <w:lang w:val="pt-BR"/>
        </w:rPr>
        <w:t xml:space="preserve"> </w:t>
      </w:r>
      <w:r w:rsidR="00103553" w:rsidRPr="00531FDE">
        <w:rPr>
          <w:rFonts w:ascii="Times New Roman" w:hAnsi="Times New Roman"/>
          <w:lang w:val="pt-BR"/>
        </w:rPr>
        <w:t xml:space="preserve">(a) e </w:t>
      </w:r>
      <w:r w:rsidR="00272CBA">
        <w:rPr>
          <w:rFonts w:ascii="Times New Roman" w:hAnsi="Times New Roman"/>
          <w:lang w:val="pt-BR"/>
        </w:rPr>
        <w:t>Fe-NPs 40%</w:t>
      </w:r>
      <w:r w:rsidR="00272CBA" w:rsidRPr="00531FDE">
        <w:rPr>
          <w:rFonts w:ascii="Times New Roman" w:hAnsi="Times New Roman"/>
          <w:lang w:val="pt-BR"/>
        </w:rPr>
        <w:t xml:space="preserve"> </w:t>
      </w:r>
      <w:r w:rsidR="00103553" w:rsidRPr="00531FDE">
        <w:rPr>
          <w:rFonts w:ascii="Times New Roman" w:hAnsi="Times New Roman"/>
          <w:lang w:val="pt-BR"/>
        </w:rPr>
        <w:t>(b) apresentam uma banda em 550 cm</w:t>
      </w:r>
      <w:r w:rsidR="00103553" w:rsidRPr="00531FDE">
        <w:rPr>
          <w:rFonts w:ascii="Times New Roman" w:hAnsi="Times New Roman"/>
          <w:vertAlign w:val="superscript"/>
          <w:lang w:val="pt-BR"/>
        </w:rPr>
        <w:t>-1</w:t>
      </w:r>
      <w:r w:rsidR="002D6898">
        <w:rPr>
          <w:rFonts w:ascii="Times New Roman" w:hAnsi="Times New Roman"/>
          <w:lang w:val="pt-BR"/>
        </w:rPr>
        <w:t>,</w:t>
      </w:r>
      <w:r w:rsidR="00103553" w:rsidRPr="00531FDE">
        <w:rPr>
          <w:rFonts w:ascii="Times New Roman" w:hAnsi="Times New Roman"/>
          <w:vertAlign w:val="superscript"/>
          <w:lang w:val="pt-BR"/>
        </w:rPr>
        <w:t xml:space="preserve"> </w:t>
      </w:r>
      <w:r w:rsidR="00103553" w:rsidRPr="00531FDE">
        <w:rPr>
          <w:rFonts w:ascii="Times New Roman" w:hAnsi="Times New Roman"/>
          <w:lang w:val="pt-BR"/>
        </w:rPr>
        <w:t>característica da ligação (</w:t>
      </w:r>
      <w:proofErr w:type="spellStart"/>
      <w:r w:rsidR="00103553" w:rsidRPr="00531FDE">
        <w:rPr>
          <w:rFonts w:ascii="Times New Roman" w:hAnsi="Times New Roman"/>
          <w:lang w:val="pt-BR"/>
        </w:rPr>
        <w:t>Fe</w:t>
      </w:r>
      <w:r w:rsidR="007D3B32">
        <w:rPr>
          <w:rFonts w:ascii="Times New Roman" w:hAnsi="Times New Roman"/>
          <w:lang w:val="pt-BR"/>
        </w:rPr>
        <w:t>-O</w:t>
      </w:r>
      <w:proofErr w:type="spellEnd"/>
      <w:r w:rsidR="007D3B32">
        <w:rPr>
          <w:rFonts w:ascii="Times New Roman" w:hAnsi="Times New Roman"/>
          <w:lang w:val="pt-BR"/>
        </w:rPr>
        <w:t>)</w:t>
      </w:r>
      <w:r w:rsidR="002D6898">
        <w:rPr>
          <w:rFonts w:ascii="Times New Roman" w:hAnsi="Times New Roman"/>
          <w:lang w:val="pt-BR"/>
        </w:rPr>
        <w:t>. A amostra</w:t>
      </w:r>
      <w:r w:rsidR="00103553" w:rsidRPr="00531FDE">
        <w:rPr>
          <w:rFonts w:ascii="Times New Roman" w:hAnsi="Times New Roman"/>
          <w:lang w:val="pt-BR"/>
        </w:rPr>
        <w:t xml:space="preserve"> </w:t>
      </w:r>
      <w:r w:rsidR="00272CBA">
        <w:rPr>
          <w:rFonts w:ascii="Times New Roman" w:hAnsi="Times New Roman"/>
          <w:lang w:val="pt-BR"/>
        </w:rPr>
        <w:t>Fe-NPs 25%</w:t>
      </w:r>
      <w:r w:rsidR="00103553" w:rsidRPr="00531FDE">
        <w:rPr>
          <w:rFonts w:ascii="Times New Roman" w:hAnsi="Times New Roman"/>
          <w:lang w:val="pt-BR"/>
        </w:rPr>
        <w:t xml:space="preserve"> (c) possui uma banda em 470 cm</w:t>
      </w:r>
      <w:r w:rsidR="00103553" w:rsidRPr="00531FDE">
        <w:rPr>
          <w:rFonts w:ascii="Times New Roman" w:hAnsi="Times New Roman"/>
          <w:vertAlign w:val="superscript"/>
          <w:lang w:val="pt-BR"/>
        </w:rPr>
        <w:t>-1</w:t>
      </w:r>
      <w:r w:rsidR="002D6898">
        <w:rPr>
          <w:rFonts w:ascii="Times New Roman" w:hAnsi="Times New Roman"/>
          <w:lang w:val="pt-BR"/>
        </w:rPr>
        <w:t>,</w:t>
      </w:r>
      <w:r w:rsidR="00103553" w:rsidRPr="00531FDE">
        <w:rPr>
          <w:rFonts w:ascii="Times New Roman" w:hAnsi="Times New Roman"/>
          <w:lang w:val="pt-BR"/>
        </w:rPr>
        <w:t xml:space="preserve"> </w:t>
      </w:r>
      <w:r w:rsidR="007D3B32">
        <w:rPr>
          <w:rFonts w:ascii="Times New Roman" w:hAnsi="Times New Roman"/>
          <w:lang w:val="pt-BR"/>
        </w:rPr>
        <w:t xml:space="preserve">também </w:t>
      </w:r>
      <w:r w:rsidR="00103553" w:rsidRPr="00531FDE">
        <w:rPr>
          <w:rFonts w:ascii="Times New Roman" w:hAnsi="Times New Roman"/>
          <w:lang w:val="pt-BR"/>
        </w:rPr>
        <w:t>característica da</w:t>
      </w:r>
      <w:r w:rsidR="007D3B32">
        <w:rPr>
          <w:rFonts w:ascii="Times New Roman" w:hAnsi="Times New Roman"/>
          <w:lang w:val="pt-BR"/>
        </w:rPr>
        <w:t xml:space="preserve"> ligação (</w:t>
      </w:r>
      <w:proofErr w:type="spellStart"/>
      <w:r w:rsidR="007D3B32">
        <w:rPr>
          <w:rFonts w:ascii="Times New Roman" w:hAnsi="Times New Roman"/>
          <w:lang w:val="pt-BR"/>
        </w:rPr>
        <w:t>Fe-O</w:t>
      </w:r>
      <w:proofErr w:type="spellEnd"/>
      <w:r w:rsidR="007D3B32">
        <w:rPr>
          <w:rFonts w:ascii="Times New Roman" w:hAnsi="Times New Roman"/>
          <w:lang w:val="pt-BR"/>
        </w:rPr>
        <w:t>)</w:t>
      </w:r>
      <w:r w:rsidR="00103553" w:rsidRPr="00531FDE">
        <w:rPr>
          <w:rFonts w:ascii="Times New Roman" w:hAnsi="Times New Roman"/>
          <w:lang w:val="pt-BR"/>
        </w:rPr>
        <w:t>.</w:t>
      </w:r>
      <w:r w:rsidR="00993E91">
        <w:rPr>
          <w:rFonts w:ascii="Times New Roman" w:hAnsi="Times New Roman"/>
          <w:lang w:val="pt-BR"/>
        </w:rPr>
        <w:t xml:space="preserve"> Já a </w:t>
      </w:r>
      <w:r w:rsidR="002D6898">
        <w:rPr>
          <w:rFonts w:ascii="Times New Roman" w:hAnsi="Times New Roman"/>
          <w:lang w:val="pt-BR"/>
        </w:rPr>
        <w:t xml:space="preserve">amostra </w:t>
      </w:r>
      <w:r w:rsidR="00272CBA">
        <w:rPr>
          <w:rFonts w:ascii="Times New Roman" w:hAnsi="Times New Roman"/>
          <w:lang w:val="pt-BR"/>
        </w:rPr>
        <w:t>Fe-NPs 0%</w:t>
      </w:r>
      <w:r w:rsidR="00993E91">
        <w:rPr>
          <w:rFonts w:ascii="Times New Roman" w:hAnsi="Times New Roman"/>
          <w:lang w:val="pt-BR"/>
        </w:rPr>
        <w:t xml:space="preserve"> (d) apresenta</w:t>
      </w:r>
      <w:r w:rsidR="007D3B32">
        <w:rPr>
          <w:rFonts w:ascii="Times New Roman" w:hAnsi="Times New Roman"/>
          <w:lang w:val="pt-BR"/>
        </w:rPr>
        <w:t xml:space="preserve"> </w:t>
      </w:r>
      <w:r w:rsidR="002D6898">
        <w:rPr>
          <w:rFonts w:ascii="Times New Roman" w:hAnsi="Times New Roman"/>
          <w:lang w:val="pt-BR"/>
        </w:rPr>
        <w:t>duas bandas</w:t>
      </w:r>
      <w:r w:rsidR="007D3B32">
        <w:rPr>
          <w:rFonts w:ascii="Times New Roman" w:hAnsi="Times New Roman"/>
          <w:lang w:val="pt-BR"/>
        </w:rPr>
        <w:t xml:space="preserve"> característic</w:t>
      </w:r>
      <w:r w:rsidR="002D6898">
        <w:rPr>
          <w:rFonts w:ascii="Times New Roman" w:hAnsi="Times New Roman"/>
          <w:lang w:val="pt-BR"/>
        </w:rPr>
        <w:t>a</w:t>
      </w:r>
      <w:r w:rsidR="007D3B32">
        <w:rPr>
          <w:rFonts w:ascii="Times New Roman" w:hAnsi="Times New Roman"/>
          <w:lang w:val="pt-BR"/>
        </w:rPr>
        <w:t>s da ligação (</w:t>
      </w:r>
      <w:proofErr w:type="spellStart"/>
      <w:r w:rsidR="00911878">
        <w:rPr>
          <w:rFonts w:ascii="Times New Roman" w:hAnsi="Times New Roman"/>
          <w:lang w:val="pt-BR"/>
        </w:rPr>
        <w:t>Fe-O</w:t>
      </w:r>
      <w:proofErr w:type="spellEnd"/>
      <w:r w:rsidR="00911878">
        <w:rPr>
          <w:rFonts w:ascii="Times New Roman" w:hAnsi="Times New Roman"/>
          <w:lang w:val="pt-BR"/>
        </w:rPr>
        <w:t>)</w:t>
      </w:r>
      <w:r w:rsidR="002D6898">
        <w:rPr>
          <w:rFonts w:ascii="Times New Roman" w:hAnsi="Times New Roman"/>
          <w:lang w:val="pt-BR"/>
        </w:rPr>
        <w:t>,</w:t>
      </w:r>
      <w:r w:rsidR="00911878">
        <w:rPr>
          <w:rFonts w:ascii="Times New Roman" w:hAnsi="Times New Roman"/>
          <w:lang w:val="pt-BR"/>
        </w:rPr>
        <w:t xml:space="preserve"> em 470 e 680</w:t>
      </w:r>
      <w:r w:rsidR="007D3B32">
        <w:rPr>
          <w:rFonts w:ascii="Times New Roman" w:hAnsi="Times New Roman"/>
          <w:lang w:val="pt-BR"/>
        </w:rPr>
        <w:t xml:space="preserve"> cm</w:t>
      </w:r>
      <w:r w:rsidR="007D3B32">
        <w:rPr>
          <w:rFonts w:ascii="Times New Roman" w:hAnsi="Times New Roman"/>
          <w:vertAlign w:val="superscript"/>
          <w:lang w:val="pt-BR"/>
        </w:rPr>
        <w:t>-1</w:t>
      </w:r>
      <w:r w:rsidR="002D6898">
        <w:rPr>
          <w:rFonts w:ascii="Times New Roman" w:hAnsi="Times New Roman"/>
          <w:lang w:val="pt-BR"/>
        </w:rPr>
        <w:t>.</w:t>
      </w:r>
      <w:r w:rsidR="007D3B32">
        <w:rPr>
          <w:rFonts w:ascii="Times New Roman" w:hAnsi="Times New Roman"/>
          <w:lang w:val="pt-BR"/>
        </w:rPr>
        <w:t xml:space="preserve"> </w:t>
      </w:r>
      <w:r w:rsidR="002D6898">
        <w:rPr>
          <w:rFonts w:ascii="Times New Roman" w:hAnsi="Times New Roman"/>
          <w:lang w:val="pt-BR"/>
        </w:rPr>
        <w:t>O</w:t>
      </w:r>
      <w:r w:rsidR="007D3B32">
        <w:rPr>
          <w:rFonts w:ascii="Times New Roman" w:hAnsi="Times New Roman"/>
          <w:lang w:val="pt-BR"/>
        </w:rPr>
        <w:t xml:space="preserve"> deslocamento significativo </w:t>
      </w:r>
      <w:r w:rsidR="002D6898">
        <w:rPr>
          <w:rFonts w:ascii="Times New Roman" w:hAnsi="Times New Roman"/>
          <w:lang w:val="pt-BR"/>
        </w:rPr>
        <w:t>destas bandas provavelmente</w:t>
      </w:r>
      <w:r w:rsidR="007D3B32">
        <w:rPr>
          <w:rFonts w:ascii="Times New Roman" w:hAnsi="Times New Roman"/>
          <w:lang w:val="pt-BR"/>
        </w:rPr>
        <w:t xml:space="preserve"> </w:t>
      </w:r>
      <w:r w:rsidR="003B1373">
        <w:rPr>
          <w:rFonts w:ascii="Times New Roman" w:hAnsi="Times New Roman"/>
          <w:lang w:val="pt-BR"/>
        </w:rPr>
        <w:t>ocorre devido</w:t>
      </w:r>
      <w:r w:rsidR="00B777A4">
        <w:rPr>
          <w:rFonts w:ascii="Times New Roman" w:hAnsi="Times New Roman"/>
          <w:lang w:val="pt-BR"/>
        </w:rPr>
        <w:t xml:space="preserve"> à</w:t>
      </w:r>
      <w:r w:rsidR="007D3B32">
        <w:rPr>
          <w:rFonts w:ascii="Times New Roman" w:hAnsi="Times New Roman"/>
          <w:lang w:val="pt-BR"/>
        </w:rPr>
        <w:t>s diferentes composições apresentadas pelas nanopartículas, que</w:t>
      </w:r>
      <w:r w:rsidR="00B777A4">
        <w:rPr>
          <w:rFonts w:ascii="Times New Roman" w:hAnsi="Times New Roman"/>
          <w:lang w:val="pt-BR"/>
        </w:rPr>
        <w:t>,</w:t>
      </w:r>
      <w:r w:rsidR="007D3B32">
        <w:rPr>
          <w:rFonts w:ascii="Times New Roman" w:hAnsi="Times New Roman"/>
          <w:lang w:val="pt-BR"/>
        </w:rPr>
        <w:t xml:space="preserve"> além da porção </w:t>
      </w:r>
      <w:r w:rsidR="006C2D6D">
        <w:rPr>
          <w:rFonts w:ascii="Times New Roman" w:hAnsi="Times New Roman"/>
          <w:lang w:val="pt-BR"/>
        </w:rPr>
        <w:t>inorgânica</w:t>
      </w:r>
      <w:r w:rsidR="00B777A4">
        <w:rPr>
          <w:rFonts w:ascii="Times New Roman" w:hAnsi="Times New Roman"/>
          <w:lang w:val="pt-BR"/>
        </w:rPr>
        <w:t>,</w:t>
      </w:r>
      <w:r w:rsidR="007D3B32">
        <w:rPr>
          <w:rFonts w:ascii="Times New Roman" w:hAnsi="Times New Roman"/>
          <w:lang w:val="pt-BR"/>
        </w:rPr>
        <w:t xml:space="preserve"> apresentam revestimento</w:t>
      </w:r>
      <w:r w:rsidR="00DE5756">
        <w:rPr>
          <w:rFonts w:ascii="Times New Roman" w:hAnsi="Times New Roman"/>
          <w:lang w:val="pt-BR"/>
        </w:rPr>
        <w:t>s</w:t>
      </w:r>
      <w:r w:rsidR="007D3B32">
        <w:rPr>
          <w:rFonts w:ascii="Times New Roman" w:hAnsi="Times New Roman"/>
          <w:lang w:val="pt-BR"/>
        </w:rPr>
        <w:t xml:space="preserve"> orgânico</w:t>
      </w:r>
      <w:r w:rsidR="00DE5756">
        <w:rPr>
          <w:rFonts w:ascii="Times New Roman" w:hAnsi="Times New Roman"/>
          <w:lang w:val="pt-BR"/>
        </w:rPr>
        <w:t>s</w:t>
      </w:r>
      <w:r w:rsidR="007D3B32">
        <w:rPr>
          <w:rFonts w:ascii="Times New Roman" w:hAnsi="Times New Roman"/>
          <w:lang w:val="pt-BR"/>
        </w:rPr>
        <w:t xml:space="preserve"> (exceto a</w:t>
      </w:r>
      <w:r w:rsidR="00B777A4">
        <w:rPr>
          <w:rFonts w:ascii="Times New Roman" w:hAnsi="Times New Roman"/>
          <w:lang w:val="pt-BR"/>
        </w:rPr>
        <w:t xml:space="preserve"> amostra</w:t>
      </w:r>
      <w:r w:rsidR="007D3B32">
        <w:rPr>
          <w:rFonts w:ascii="Times New Roman" w:hAnsi="Times New Roman"/>
          <w:lang w:val="pt-BR"/>
        </w:rPr>
        <w:t xml:space="preserve"> </w:t>
      </w:r>
      <w:r w:rsidR="00272CBA">
        <w:rPr>
          <w:rFonts w:ascii="Times New Roman" w:hAnsi="Times New Roman"/>
          <w:lang w:val="pt-BR"/>
        </w:rPr>
        <w:t>Fe-NPs 0%</w:t>
      </w:r>
      <w:r w:rsidR="006C2D6D">
        <w:rPr>
          <w:rFonts w:ascii="Times New Roman" w:hAnsi="Times New Roman"/>
          <w:lang w:val="pt-BR"/>
        </w:rPr>
        <w:t>)</w:t>
      </w:r>
      <w:r w:rsidR="007D3B32">
        <w:rPr>
          <w:rFonts w:ascii="Times New Roman" w:hAnsi="Times New Roman"/>
          <w:lang w:val="pt-BR"/>
        </w:rPr>
        <w:t>.</w:t>
      </w:r>
      <w:r w:rsidR="00B777A4">
        <w:rPr>
          <w:rFonts w:ascii="Times New Roman" w:hAnsi="Times New Roman"/>
          <w:lang w:val="pt-BR"/>
        </w:rPr>
        <w:t xml:space="preserve"> </w:t>
      </w:r>
      <w:r w:rsidR="006C2D6D">
        <w:rPr>
          <w:rFonts w:ascii="Times New Roman" w:hAnsi="Times New Roman"/>
          <w:lang w:val="pt-BR"/>
        </w:rPr>
        <w:t>S</w:t>
      </w:r>
      <w:r w:rsidR="007D3B32">
        <w:rPr>
          <w:rFonts w:ascii="Times New Roman" w:hAnsi="Times New Roman"/>
          <w:lang w:val="pt-BR"/>
        </w:rPr>
        <w:t xml:space="preserve">obre a amostra </w:t>
      </w:r>
      <w:r w:rsidR="00272CBA">
        <w:rPr>
          <w:rFonts w:ascii="Times New Roman" w:hAnsi="Times New Roman"/>
          <w:lang w:val="pt-BR"/>
        </w:rPr>
        <w:t>Fe-NPs 0%</w:t>
      </w:r>
      <w:r w:rsidR="007D3B32">
        <w:rPr>
          <w:rFonts w:ascii="Times New Roman" w:hAnsi="Times New Roman"/>
          <w:lang w:val="pt-BR"/>
        </w:rPr>
        <w:t>, e</w:t>
      </w:r>
      <w:r w:rsidR="00993E91">
        <w:rPr>
          <w:rFonts w:ascii="Times New Roman" w:hAnsi="Times New Roman"/>
          <w:lang w:val="pt-BR"/>
        </w:rPr>
        <w:t>sta possui</w:t>
      </w:r>
      <w:r w:rsidR="007D3B32">
        <w:rPr>
          <w:rFonts w:ascii="Times New Roman" w:hAnsi="Times New Roman"/>
          <w:lang w:val="pt-BR"/>
        </w:rPr>
        <w:t xml:space="preserve"> </w:t>
      </w:r>
      <w:r w:rsidR="00B777A4">
        <w:rPr>
          <w:rFonts w:ascii="Times New Roman" w:hAnsi="Times New Roman"/>
          <w:lang w:val="pt-BR"/>
        </w:rPr>
        <w:t>ainda duas bandas de absorção</w:t>
      </w:r>
      <w:r w:rsidR="00911878">
        <w:rPr>
          <w:rFonts w:ascii="Times New Roman" w:hAnsi="Times New Roman"/>
          <w:lang w:val="pt-BR"/>
        </w:rPr>
        <w:t xml:space="preserve"> em 1650 e 365</w:t>
      </w:r>
      <w:r w:rsidR="00DE5756">
        <w:rPr>
          <w:rFonts w:ascii="Times New Roman" w:hAnsi="Times New Roman"/>
          <w:lang w:val="pt-BR"/>
        </w:rPr>
        <w:t>0 cm</w:t>
      </w:r>
      <w:r w:rsidR="00DE5756">
        <w:rPr>
          <w:rFonts w:ascii="Times New Roman" w:hAnsi="Times New Roman"/>
          <w:vertAlign w:val="superscript"/>
          <w:lang w:val="pt-BR"/>
        </w:rPr>
        <w:t>-1</w:t>
      </w:r>
      <w:r w:rsidR="00DE5756">
        <w:rPr>
          <w:rFonts w:ascii="Times New Roman" w:hAnsi="Times New Roman"/>
          <w:lang w:val="pt-BR"/>
        </w:rPr>
        <w:t xml:space="preserve"> atribuíd</w:t>
      </w:r>
      <w:r w:rsidR="00B777A4">
        <w:rPr>
          <w:rFonts w:ascii="Times New Roman" w:hAnsi="Times New Roman"/>
          <w:lang w:val="pt-BR"/>
        </w:rPr>
        <w:t>a</w:t>
      </w:r>
      <w:r w:rsidR="00DE5756">
        <w:rPr>
          <w:rFonts w:ascii="Times New Roman" w:hAnsi="Times New Roman"/>
          <w:lang w:val="pt-BR"/>
        </w:rPr>
        <w:t>s à</w:t>
      </w:r>
      <w:r w:rsidR="000C4929">
        <w:rPr>
          <w:rFonts w:ascii="Times New Roman" w:hAnsi="Times New Roman"/>
          <w:lang w:val="pt-BR"/>
        </w:rPr>
        <w:t xml:space="preserve"> vibração de estiramento da</w:t>
      </w:r>
      <w:r w:rsidR="00DE5756">
        <w:rPr>
          <w:rFonts w:ascii="Times New Roman" w:hAnsi="Times New Roman"/>
          <w:lang w:val="pt-BR"/>
        </w:rPr>
        <w:t xml:space="preserve"> ligação (O-H)</w:t>
      </w:r>
      <w:r w:rsidR="000C4929">
        <w:rPr>
          <w:rFonts w:ascii="Times New Roman" w:hAnsi="Times New Roman"/>
          <w:lang w:val="pt-BR"/>
        </w:rPr>
        <w:t xml:space="preserve"> de moléculas de água adsorvidas na superfície da amostra</w:t>
      </w:r>
      <w:r w:rsidR="00DE5756">
        <w:rPr>
          <w:rFonts w:ascii="Times New Roman" w:hAnsi="Times New Roman"/>
          <w:lang w:val="pt-BR"/>
        </w:rPr>
        <w:t>.</w:t>
      </w:r>
      <w:r w:rsidR="004F66DD" w:rsidRPr="004F66DD">
        <w:rPr>
          <w:rFonts w:ascii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307595D3" w14:textId="71EAC0E2" w:rsidR="00E038AF" w:rsidRPr="00531FDE" w:rsidRDefault="00B777A4" w:rsidP="00EA4E1B">
      <w:pPr>
        <w:pStyle w:val="TAMainText"/>
        <w:ind w:firstLine="187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No que tange</w:t>
      </w:r>
      <w:r w:rsidR="00DE5756">
        <w:rPr>
          <w:rFonts w:ascii="Times New Roman" w:hAnsi="Times New Roman"/>
          <w:lang w:val="pt-BR"/>
        </w:rPr>
        <w:t xml:space="preserve"> à </w:t>
      </w:r>
      <w:r w:rsidR="009A3A7D">
        <w:rPr>
          <w:rFonts w:ascii="Times New Roman" w:hAnsi="Times New Roman"/>
          <w:lang w:val="pt-BR"/>
        </w:rPr>
        <w:t xml:space="preserve">porção </w:t>
      </w:r>
      <w:r w:rsidR="00DE5756">
        <w:rPr>
          <w:rFonts w:ascii="Times New Roman" w:hAnsi="Times New Roman"/>
          <w:lang w:val="pt-BR"/>
        </w:rPr>
        <w:t>orgânica, as</w:t>
      </w:r>
      <w:r w:rsidR="00272CBA">
        <w:rPr>
          <w:rFonts w:ascii="Times New Roman" w:hAnsi="Times New Roman"/>
          <w:lang w:val="pt-BR"/>
        </w:rPr>
        <w:t xml:space="preserve"> amostras</w:t>
      </w:r>
      <w:r w:rsidR="005121A3" w:rsidRPr="00531FDE">
        <w:rPr>
          <w:rFonts w:ascii="Times New Roman" w:hAnsi="Times New Roman"/>
          <w:lang w:val="pt-BR"/>
        </w:rPr>
        <w:t xml:space="preserve"> </w:t>
      </w:r>
      <w:r w:rsidR="00272CBA">
        <w:rPr>
          <w:rFonts w:ascii="Times New Roman" w:hAnsi="Times New Roman"/>
          <w:lang w:val="pt-BR"/>
        </w:rPr>
        <w:t>Fe-NPs 50%</w:t>
      </w:r>
      <w:r w:rsidR="00DE5756">
        <w:rPr>
          <w:rFonts w:ascii="Times New Roman" w:hAnsi="Times New Roman"/>
          <w:lang w:val="pt-BR"/>
        </w:rPr>
        <w:t xml:space="preserve">, </w:t>
      </w:r>
      <w:r w:rsidR="00272CBA">
        <w:rPr>
          <w:rFonts w:ascii="Times New Roman" w:hAnsi="Times New Roman"/>
          <w:lang w:val="pt-BR"/>
        </w:rPr>
        <w:t>Fe-NPs 40%</w:t>
      </w:r>
      <w:r w:rsidR="00DE5756">
        <w:rPr>
          <w:rFonts w:ascii="Times New Roman" w:hAnsi="Times New Roman"/>
          <w:lang w:val="pt-BR"/>
        </w:rPr>
        <w:t xml:space="preserve"> e </w:t>
      </w:r>
      <w:r w:rsidR="00272CBA">
        <w:rPr>
          <w:rFonts w:ascii="Times New Roman" w:hAnsi="Times New Roman"/>
          <w:lang w:val="pt-BR"/>
        </w:rPr>
        <w:t>Fe-NPs 25%</w:t>
      </w:r>
      <w:r w:rsidR="00DE5756">
        <w:rPr>
          <w:rFonts w:ascii="Times New Roman" w:hAnsi="Times New Roman"/>
          <w:lang w:val="pt-BR"/>
        </w:rPr>
        <w:t xml:space="preserve"> </w:t>
      </w:r>
      <w:r w:rsidR="00993E91">
        <w:rPr>
          <w:rFonts w:ascii="Times New Roman" w:hAnsi="Times New Roman"/>
          <w:lang w:val="pt-BR"/>
        </w:rPr>
        <w:t>apresent</w:t>
      </w:r>
      <w:r w:rsidR="005121A3" w:rsidRPr="00531FDE">
        <w:rPr>
          <w:rFonts w:ascii="Times New Roman" w:hAnsi="Times New Roman"/>
          <w:lang w:val="pt-BR"/>
        </w:rPr>
        <w:t>am</w:t>
      </w:r>
      <w:r w:rsidR="00103553" w:rsidRPr="00531FDE">
        <w:rPr>
          <w:rFonts w:ascii="Times New Roman" w:hAnsi="Times New Roman"/>
          <w:lang w:val="pt-BR"/>
        </w:rPr>
        <w:t xml:space="preserve"> </w:t>
      </w:r>
      <w:r w:rsidR="005121A3" w:rsidRPr="00531FDE">
        <w:rPr>
          <w:rFonts w:ascii="Times New Roman" w:hAnsi="Times New Roman"/>
          <w:lang w:val="pt-BR"/>
        </w:rPr>
        <w:t>um</w:t>
      </w:r>
      <w:r w:rsidR="00103553" w:rsidRPr="00531FDE">
        <w:rPr>
          <w:rFonts w:ascii="Times New Roman" w:hAnsi="Times New Roman"/>
          <w:lang w:val="pt-BR"/>
        </w:rPr>
        <w:t>a banda intensa</w:t>
      </w:r>
      <w:r>
        <w:rPr>
          <w:rFonts w:ascii="Times New Roman" w:hAnsi="Times New Roman"/>
          <w:lang w:val="pt-BR"/>
        </w:rPr>
        <w:t xml:space="preserve"> na região compreendida entre</w:t>
      </w:r>
      <w:r w:rsidR="00103553" w:rsidRPr="00531FDE">
        <w:rPr>
          <w:rFonts w:ascii="Times New Roman" w:hAnsi="Times New Roman"/>
          <w:lang w:val="pt-BR"/>
        </w:rPr>
        <w:t xml:space="preserve"> 900 </w:t>
      </w:r>
      <w:r>
        <w:rPr>
          <w:rFonts w:ascii="Times New Roman" w:hAnsi="Times New Roman"/>
          <w:lang w:val="pt-BR"/>
        </w:rPr>
        <w:t>e</w:t>
      </w:r>
      <w:r w:rsidR="00103553" w:rsidRPr="00531FDE">
        <w:rPr>
          <w:rFonts w:ascii="Times New Roman" w:hAnsi="Times New Roman"/>
          <w:lang w:val="pt-BR"/>
        </w:rPr>
        <w:t xml:space="preserve"> 1200 cm</w:t>
      </w:r>
      <w:r w:rsidR="00103553" w:rsidRPr="00531FDE">
        <w:rPr>
          <w:rFonts w:ascii="Times New Roman" w:hAnsi="Times New Roman"/>
          <w:vertAlign w:val="superscript"/>
          <w:lang w:val="pt-BR"/>
        </w:rPr>
        <w:t>-1</w:t>
      </w:r>
      <w:r>
        <w:rPr>
          <w:rFonts w:ascii="Times New Roman" w:hAnsi="Times New Roman"/>
          <w:lang w:val="pt-BR"/>
        </w:rPr>
        <w:t>,</w:t>
      </w:r>
      <w:r w:rsidR="00103553" w:rsidRPr="00531FDE">
        <w:rPr>
          <w:rFonts w:ascii="Times New Roman" w:hAnsi="Times New Roman"/>
          <w:lang w:val="pt-BR"/>
        </w:rPr>
        <w:t xml:space="preserve"> atribuída à vibração de estiramento (C-O)</w:t>
      </w:r>
      <w:r w:rsidR="005121A3" w:rsidRPr="00531FDE">
        <w:rPr>
          <w:rFonts w:ascii="Times New Roman" w:hAnsi="Times New Roman"/>
          <w:lang w:val="pt-BR"/>
        </w:rPr>
        <w:t xml:space="preserve"> dos grupos fenólicos</w:t>
      </w:r>
      <w:r w:rsidR="008C6547">
        <w:rPr>
          <w:rFonts w:ascii="Times New Roman" w:hAnsi="Times New Roman"/>
          <w:lang w:val="pt-BR"/>
        </w:rPr>
        <w:t>.</w:t>
      </w:r>
      <w:r w:rsidR="008C6547" w:rsidRPr="00531FDE">
        <w:rPr>
          <w:rFonts w:ascii="Times New Roman" w:hAnsi="Times New Roman"/>
          <w:lang w:val="pt-BR"/>
        </w:rPr>
        <w:t xml:space="preserve"> </w:t>
      </w:r>
      <w:r w:rsidR="008C6547">
        <w:rPr>
          <w:rFonts w:ascii="Times New Roman" w:hAnsi="Times New Roman"/>
          <w:lang w:val="pt-BR"/>
        </w:rPr>
        <w:t xml:space="preserve">Verifica-se também, em seus espectros, uma banda </w:t>
      </w:r>
      <w:r w:rsidR="008C6547" w:rsidRPr="00531FDE">
        <w:rPr>
          <w:rFonts w:ascii="Times New Roman" w:hAnsi="Times New Roman"/>
          <w:lang w:val="pt-BR"/>
        </w:rPr>
        <w:t>em 1300 cm</w:t>
      </w:r>
      <w:r w:rsidR="008C6547" w:rsidRPr="00531FDE">
        <w:rPr>
          <w:rFonts w:ascii="Times New Roman" w:hAnsi="Times New Roman"/>
          <w:vertAlign w:val="superscript"/>
          <w:lang w:val="pt-BR"/>
        </w:rPr>
        <w:t>-1</w:t>
      </w:r>
      <w:r w:rsidR="008C6547">
        <w:rPr>
          <w:rFonts w:ascii="Times New Roman" w:hAnsi="Times New Roman"/>
          <w:lang w:val="pt-BR"/>
        </w:rPr>
        <w:t>,</w:t>
      </w:r>
      <w:r w:rsidR="008C6547" w:rsidRPr="00531FDE">
        <w:rPr>
          <w:rFonts w:ascii="Times New Roman" w:hAnsi="Times New Roman"/>
          <w:lang w:val="pt-BR"/>
        </w:rPr>
        <w:t xml:space="preserve"> atribuíd</w:t>
      </w:r>
      <w:r w:rsidR="008C6547">
        <w:rPr>
          <w:rFonts w:ascii="Times New Roman" w:hAnsi="Times New Roman"/>
          <w:lang w:val="pt-BR"/>
        </w:rPr>
        <w:t>a</w:t>
      </w:r>
      <w:r w:rsidR="008C6547" w:rsidRPr="00531FDE">
        <w:rPr>
          <w:rFonts w:ascii="Times New Roman" w:hAnsi="Times New Roman"/>
          <w:lang w:val="pt-BR"/>
        </w:rPr>
        <w:t xml:space="preserve"> ao estiramento da ligação (C-O) de ácidos carboxílicos e </w:t>
      </w:r>
      <w:r w:rsidR="008C6547">
        <w:rPr>
          <w:rFonts w:ascii="Times New Roman" w:hAnsi="Times New Roman"/>
          <w:lang w:val="pt-BR"/>
        </w:rPr>
        <w:t>um</w:t>
      </w:r>
      <w:r w:rsidR="008C6547" w:rsidRPr="00531FDE">
        <w:rPr>
          <w:rFonts w:ascii="Times New Roman" w:hAnsi="Times New Roman"/>
          <w:lang w:val="pt-BR"/>
        </w:rPr>
        <w:t>a banda próxima a 1600</w:t>
      </w:r>
      <w:r w:rsidR="009A3A7D">
        <w:rPr>
          <w:rFonts w:ascii="Times New Roman" w:hAnsi="Times New Roman"/>
          <w:lang w:val="pt-BR"/>
        </w:rPr>
        <w:t> </w:t>
      </w:r>
      <w:r w:rsidR="008C6547" w:rsidRPr="00531FDE">
        <w:rPr>
          <w:rFonts w:ascii="Times New Roman" w:hAnsi="Times New Roman"/>
          <w:lang w:val="pt-BR"/>
        </w:rPr>
        <w:t>cm</w:t>
      </w:r>
      <w:r w:rsidR="008C6547" w:rsidRPr="00531FDE">
        <w:rPr>
          <w:rFonts w:ascii="Times New Roman" w:hAnsi="Times New Roman"/>
          <w:vertAlign w:val="superscript"/>
          <w:lang w:val="pt-BR"/>
        </w:rPr>
        <w:t>-1</w:t>
      </w:r>
      <w:r w:rsidR="008C6547">
        <w:rPr>
          <w:rFonts w:ascii="Times New Roman" w:hAnsi="Times New Roman"/>
          <w:lang w:val="pt-BR"/>
        </w:rPr>
        <w:t>, provavelmente</w:t>
      </w:r>
      <w:r w:rsidR="007F0DF3">
        <w:rPr>
          <w:rFonts w:ascii="Times New Roman" w:hAnsi="Times New Roman"/>
          <w:lang w:val="pt-BR"/>
        </w:rPr>
        <w:t xml:space="preserve"> relativa</w:t>
      </w:r>
      <w:r w:rsidR="008C6547" w:rsidRPr="00531FDE">
        <w:rPr>
          <w:rFonts w:ascii="Times New Roman" w:hAnsi="Times New Roman"/>
          <w:lang w:val="pt-BR"/>
        </w:rPr>
        <w:t xml:space="preserve"> à ligação (C=C) de compostos aromáticos </w:t>
      </w:r>
      <w:r w:rsidR="009062FE" w:rsidRPr="00531FDE">
        <w:rPr>
          <w:rFonts w:ascii="Times New Roman" w:hAnsi="Times New Roman"/>
          <w:lang w:val="pt-BR"/>
        </w:rPr>
        <w:t>(16-22)</w:t>
      </w:r>
      <w:r w:rsidR="00103553" w:rsidRPr="00531FDE">
        <w:rPr>
          <w:rFonts w:ascii="Times New Roman" w:hAnsi="Times New Roman"/>
          <w:lang w:val="pt-BR"/>
        </w:rPr>
        <w:t>.</w:t>
      </w:r>
    </w:p>
    <w:p w14:paraId="6C9CE5DE" w14:textId="68FA3D01" w:rsidR="00A31BC8" w:rsidRPr="00103553" w:rsidRDefault="009322FE" w:rsidP="00A31BC8">
      <w:pPr>
        <w:pStyle w:val="TAMainText"/>
        <w:ind w:firstLine="187"/>
        <w:rPr>
          <w:rFonts w:ascii="Times New Roman" w:hAnsi="Times New Roman"/>
          <w:lang w:val="pt-BR"/>
        </w:rPr>
      </w:pPr>
      <w:r w:rsidRPr="00220801">
        <w:rPr>
          <w:rFonts w:ascii="Times New Roman" w:hAnsi="Times New Roman"/>
          <w:noProof/>
          <w:lang w:val="pt-BR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24FA76D2" wp14:editId="27FCD583">
                <wp:simplePos x="0" y="0"/>
                <wp:positionH relativeFrom="column">
                  <wp:posOffset>-775335</wp:posOffset>
                </wp:positionH>
                <wp:positionV relativeFrom="paragraph">
                  <wp:posOffset>4006850</wp:posOffset>
                </wp:positionV>
                <wp:extent cx="435610" cy="81280"/>
                <wp:effectExtent l="0" t="0" r="0" b="0"/>
                <wp:wrapNone/>
                <wp:docPr id="2" name="Espaço Reservado para Número de Slide 2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435610" cy="812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13B9F8F" w14:textId="77777777" w:rsidR="00781CBD" w:rsidRDefault="00781CBD" w:rsidP="00220801">
                            <w:pPr>
                              <w:pStyle w:val="NormalWeb"/>
                              <w:spacing w:before="0" w:beforeAutospacing="0" w:after="0" w:afterAutospacing="0"/>
                              <w:jc w:val="right"/>
                            </w:pPr>
                            <w:r>
                              <w:rPr>
                                <w:rFonts w:asciiTheme="minorHAnsi" w:hAnsi="Calibri" w:cstheme="minorBidi"/>
                                <w:color w:val="404040" w:themeColor="text1" w:themeTint="BF"/>
                                <w:kern w:val="24"/>
                              </w:rPr>
                              <w:t>1</w:t>
                            </w:r>
                          </w:p>
                        </w:txbxContent>
                      </wps:txbx>
                      <wps:bodyPr vert="horz" wrap="square" lIns="91440" tIns="45720" rIns="91440" bIns="45720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Espaço Reservado para Número de Slide 2" o:spid="_x0000_s1028" style="position:absolute;left:0;text-align:left;margin-left:-61.05pt;margin-top:315.5pt;width:34.3pt;height:6.4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" filled="f" stroked="f">
                <v:path arrowok="t"/>
                <o:lock v:ext="edit" grouping="t"/>
                <v:textbox>
                  <w:txbxContent>
                    <w:p w14:paraId="213B9F8F" w14:textId="77777777" w:rsidR="00781CBD" w:rsidRDefault="00781CBD" w:rsidP="00220801">
                      <w:pPr>
                        <w:pStyle w:val="NormalWeb"/>
                        <w:spacing w:before="0" w:beforeAutospacing="0" w:after="0" w:afterAutospacing="0"/>
                        <w:jc w:val="right"/>
                      </w:pPr>
                      <w:r>
                        <w:rPr>
                          <w:rFonts w:asciiTheme="minorHAnsi" w:hAnsi="Calibri" w:cstheme="minorBidi"/>
                          <w:color w:val="404040" w:themeColor="text1" w:themeTint="BF"/>
                          <w:kern w:val="24"/>
                        </w:rPr>
                        <w:t>1</w:t>
                      </w:r>
                    </w:p>
                  </w:txbxContent>
                </v:textbox>
              </v:rect>
            </w:pict>
          </mc:Fallback>
        </mc:AlternateContent>
      </w:r>
      <w:r w:rsidR="00536D5F" w:rsidRPr="00531FDE">
        <w:rPr>
          <w:rFonts w:ascii="Times New Roman" w:hAnsi="Times New Roman"/>
          <w:lang w:val="pt-BR"/>
        </w:rPr>
        <w:t xml:space="preserve">Além </w:t>
      </w:r>
      <w:r w:rsidR="00B777A4">
        <w:rPr>
          <w:rFonts w:ascii="Times New Roman" w:hAnsi="Times New Roman"/>
          <w:lang w:val="pt-BR"/>
        </w:rPr>
        <w:t>dessas,</w:t>
      </w:r>
      <w:r w:rsidR="00A31BC8" w:rsidRPr="00531FDE">
        <w:rPr>
          <w:rFonts w:ascii="Times New Roman" w:hAnsi="Times New Roman"/>
          <w:lang w:val="pt-BR"/>
        </w:rPr>
        <w:t xml:space="preserve"> existem bandas que não estão presentes em tod</w:t>
      </w:r>
      <w:r w:rsidR="009A3A7D">
        <w:rPr>
          <w:rFonts w:ascii="Times New Roman" w:hAnsi="Times New Roman"/>
          <w:lang w:val="pt-BR"/>
        </w:rPr>
        <w:t>o</w:t>
      </w:r>
      <w:r w:rsidR="00A31BC8" w:rsidRPr="00531FDE">
        <w:rPr>
          <w:rFonts w:ascii="Times New Roman" w:hAnsi="Times New Roman"/>
          <w:lang w:val="pt-BR"/>
        </w:rPr>
        <w:t xml:space="preserve">s </w:t>
      </w:r>
      <w:r w:rsidR="009A3A7D">
        <w:rPr>
          <w:rFonts w:ascii="Times New Roman" w:hAnsi="Times New Roman"/>
          <w:lang w:val="pt-BR"/>
        </w:rPr>
        <w:t>o</w:t>
      </w:r>
      <w:r w:rsidR="00A31BC8" w:rsidRPr="00531FDE">
        <w:rPr>
          <w:rFonts w:ascii="Times New Roman" w:hAnsi="Times New Roman"/>
          <w:lang w:val="pt-BR"/>
        </w:rPr>
        <w:t xml:space="preserve">s </w:t>
      </w:r>
      <w:r w:rsidR="009A3A7D">
        <w:rPr>
          <w:rFonts w:ascii="Times New Roman" w:hAnsi="Times New Roman"/>
          <w:lang w:val="pt-BR"/>
        </w:rPr>
        <w:t>espectros</w:t>
      </w:r>
      <w:r w:rsidR="00680096">
        <w:rPr>
          <w:rFonts w:ascii="Times New Roman" w:hAnsi="Times New Roman"/>
          <w:lang w:val="pt-BR"/>
        </w:rPr>
        <w:t xml:space="preserve">, ou seja, são específicas </w:t>
      </w:r>
      <w:r w:rsidR="009A3A7D">
        <w:rPr>
          <w:rFonts w:ascii="Times New Roman" w:hAnsi="Times New Roman"/>
          <w:lang w:val="pt-BR"/>
        </w:rPr>
        <w:t>dos materiais</w:t>
      </w:r>
      <w:r w:rsidR="00A31BC8" w:rsidRPr="00531FDE">
        <w:rPr>
          <w:rFonts w:ascii="Times New Roman" w:hAnsi="Times New Roman"/>
          <w:lang w:val="pt-BR"/>
        </w:rPr>
        <w:t xml:space="preserve">. </w:t>
      </w:r>
      <w:r w:rsidR="00103553" w:rsidRPr="00531FDE">
        <w:rPr>
          <w:rFonts w:ascii="Times New Roman" w:hAnsi="Times New Roman"/>
          <w:lang w:val="pt-BR"/>
        </w:rPr>
        <w:t>A</w:t>
      </w:r>
      <w:r w:rsidR="005348B4" w:rsidRPr="00531FDE">
        <w:rPr>
          <w:rFonts w:ascii="Times New Roman" w:hAnsi="Times New Roman"/>
          <w:lang w:val="pt-BR"/>
        </w:rPr>
        <w:t>s</w:t>
      </w:r>
      <w:r w:rsidR="00680096" w:rsidRPr="00680096">
        <w:rPr>
          <w:rFonts w:ascii="Times New Roman" w:hAnsi="Times New Roman"/>
          <w:lang w:val="pt-BR"/>
        </w:rPr>
        <w:t xml:space="preserve"> </w:t>
      </w:r>
      <w:r w:rsidR="00680096" w:rsidRPr="00531FDE">
        <w:rPr>
          <w:rFonts w:ascii="Times New Roman" w:hAnsi="Times New Roman"/>
          <w:lang w:val="pt-BR"/>
        </w:rPr>
        <w:t xml:space="preserve">amostras </w:t>
      </w:r>
      <w:r w:rsidR="00BF7E74">
        <w:rPr>
          <w:rFonts w:ascii="Times New Roman" w:hAnsi="Times New Roman"/>
          <w:lang w:val="pt-BR"/>
        </w:rPr>
        <w:t>Fe-NPs 40%</w:t>
      </w:r>
      <w:r w:rsidR="00680096">
        <w:rPr>
          <w:rFonts w:ascii="Times New Roman" w:hAnsi="Times New Roman"/>
          <w:lang w:val="pt-BR"/>
        </w:rPr>
        <w:t xml:space="preserve"> e </w:t>
      </w:r>
      <w:r w:rsidR="00BF7E74">
        <w:rPr>
          <w:rFonts w:ascii="Times New Roman" w:hAnsi="Times New Roman"/>
          <w:lang w:val="pt-BR"/>
        </w:rPr>
        <w:t>Fe-NPs 25%</w:t>
      </w:r>
      <w:r w:rsidR="00680096">
        <w:rPr>
          <w:rFonts w:ascii="Times New Roman" w:hAnsi="Times New Roman"/>
          <w:lang w:val="pt-BR"/>
        </w:rPr>
        <w:t xml:space="preserve"> </w:t>
      </w:r>
      <w:r w:rsidR="00103553" w:rsidRPr="00531FDE">
        <w:rPr>
          <w:rFonts w:ascii="Times New Roman" w:hAnsi="Times New Roman"/>
          <w:lang w:val="pt-BR"/>
        </w:rPr>
        <w:t>apresentam</w:t>
      </w:r>
      <w:r w:rsidR="008C6547">
        <w:rPr>
          <w:rFonts w:ascii="Times New Roman" w:hAnsi="Times New Roman"/>
          <w:lang w:val="pt-BR"/>
        </w:rPr>
        <w:t xml:space="preserve"> uma banda em comum próximo a </w:t>
      </w:r>
      <w:r w:rsidR="00B634C2">
        <w:rPr>
          <w:rFonts w:ascii="Times New Roman" w:hAnsi="Times New Roman"/>
          <w:lang w:val="pt-BR"/>
        </w:rPr>
        <w:t>360</w:t>
      </w:r>
      <w:r w:rsidR="00B634C2" w:rsidRPr="00531FDE">
        <w:rPr>
          <w:rFonts w:ascii="Times New Roman" w:hAnsi="Times New Roman"/>
          <w:lang w:val="pt-BR"/>
        </w:rPr>
        <w:t xml:space="preserve">0 </w:t>
      </w:r>
      <w:r w:rsidR="00103553" w:rsidRPr="00531FDE">
        <w:rPr>
          <w:rFonts w:ascii="Times New Roman" w:hAnsi="Times New Roman"/>
          <w:lang w:val="pt-BR"/>
        </w:rPr>
        <w:t>cm</w:t>
      </w:r>
      <w:r w:rsidR="00103553" w:rsidRPr="00531FDE">
        <w:rPr>
          <w:rFonts w:ascii="Times New Roman" w:hAnsi="Times New Roman"/>
          <w:vertAlign w:val="superscript"/>
          <w:lang w:val="pt-BR"/>
        </w:rPr>
        <w:t>-1</w:t>
      </w:r>
      <w:r w:rsidR="00680096">
        <w:rPr>
          <w:rFonts w:ascii="Times New Roman" w:hAnsi="Times New Roman"/>
          <w:lang w:val="pt-BR"/>
        </w:rPr>
        <w:t>,</w:t>
      </w:r>
      <w:r w:rsidR="00103553" w:rsidRPr="00531FDE">
        <w:rPr>
          <w:rFonts w:ascii="Times New Roman" w:hAnsi="Times New Roman"/>
          <w:lang w:val="pt-BR"/>
        </w:rPr>
        <w:t xml:space="preserve"> </w:t>
      </w:r>
      <w:r w:rsidR="00B634C2">
        <w:rPr>
          <w:rFonts w:ascii="Times New Roman" w:hAnsi="Times New Roman"/>
          <w:lang w:val="pt-BR"/>
        </w:rPr>
        <w:t xml:space="preserve">que pode estar </w:t>
      </w:r>
      <w:r w:rsidR="00103553" w:rsidRPr="00531FDE">
        <w:rPr>
          <w:rFonts w:ascii="Times New Roman" w:hAnsi="Times New Roman"/>
          <w:lang w:val="pt-BR"/>
        </w:rPr>
        <w:t>rela</w:t>
      </w:r>
      <w:r w:rsidR="004A0D1D" w:rsidRPr="00531FDE">
        <w:rPr>
          <w:rFonts w:ascii="Times New Roman" w:hAnsi="Times New Roman"/>
          <w:lang w:val="pt-BR"/>
        </w:rPr>
        <w:t xml:space="preserve">cionada </w:t>
      </w:r>
      <w:r w:rsidR="006949E0" w:rsidRPr="00531FDE">
        <w:rPr>
          <w:rFonts w:ascii="Times New Roman" w:hAnsi="Times New Roman"/>
          <w:lang w:val="pt-BR"/>
        </w:rPr>
        <w:t>à</w:t>
      </w:r>
      <w:r w:rsidR="004A0D1D" w:rsidRPr="00531FDE">
        <w:rPr>
          <w:rFonts w:ascii="Times New Roman" w:hAnsi="Times New Roman"/>
          <w:lang w:val="pt-BR"/>
        </w:rPr>
        <w:t xml:space="preserve"> vibração de estirament</w:t>
      </w:r>
      <w:r w:rsidR="00103553" w:rsidRPr="00531FDE">
        <w:rPr>
          <w:rFonts w:ascii="Times New Roman" w:hAnsi="Times New Roman"/>
          <w:lang w:val="pt-BR"/>
        </w:rPr>
        <w:t xml:space="preserve">o </w:t>
      </w:r>
      <w:r w:rsidR="005348B4" w:rsidRPr="00531FDE">
        <w:rPr>
          <w:rFonts w:ascii="Times New Roman" w:hAnsi="Times New Roman"/>
          <w:lang w:val="pt-BR"/>
        </w:rPr>
        <w:t xml:space="preserve">do </w:t>
      </w:r>
      <w:r w:rsidR="00DE5756">
        <w:rPr>
          <w:rFonts w:ascii="Times New Roman" w:hAnsi="Times New Roman"/>
          <w:lang w:val="pt-BR"/>
        </w:rPr>
        <w:t>grupo (O-H</w:t>
      </w:r>
      <w:r w:rsidR="00AB17BA">
        <w:rPr>
          <w:rFonts w:ascii="Times New Roman" w:hAnsi="Times New Roman"/>
          <w:lang w:val="pt-BR"/>
        </w:rPr>
        <w:t>)</w:t>
      </w:r>
      <w:r w:rsidR="00B634C2">
        <w:rPr>
          <w:rFonts w:ascii="Times New Roman" w:hAnsi="Times New Roman"/>
          <w:lang w:val="pt-BR"/>
        </w:rPr>
        <w:t xml:space="preserve"> e também à ligação (O-H) de álcoois e ácidos carboxílicos</w:t>
      </w:r>
      <w:r w:rsidR="009062FE" w:rsidRPr="00531FDE">
        <w:rPr>
          <w:rFonts w:ascii="Times New Roman" w:hAnsi="Times New Roman"/>
          <w:lang w:val="pt-BR"/>
        </w:rPr>
        <w:t xml:space="preserve"> (16-22)</w:t>
      </w:r>
      <w:r w:rsidR="00103553" w:rsidRPr="00531FDE">
        <w:rPr>
          <w:rFonts w:ascii="Times New Roman" w:hAnsi="Times New Roman"/>
          <w:lang w:val="pt-BR"/>
        </w:rPr>
        <w:t>.</w:t>
      </w:r>
      <w:r w:rsidR="00E25514">
        <w:rPr>
          <w:rFonts w:ascii="Times New Roman" w:hAnsi="Times New Roman"/>
          <w:lang w:val="pt-BR"/>
        </w:rPr>
        <w:t xml:space="preserve"> Dessa forma, a análise de FTIR permitiu a comprovação d</w:t>
      </w:r>
      <w:r w:rsidR="00B634C2">
        <w:rPr>
          <w:rFonts w:ascii="Times New Roman" w:hAnsi="Times New Roman"/>
          <w:lang w:val="pt-BR"/>
        </w:rPr>
        <w:t>o revestimento formado pela variedade de compostos presentes no extrato aquoso, exibindo bandas características das ligações no espectro de infravermelho</w:t>
      </w:r>
      <w:r w:rsidR="00E25514">
        <w:rPr>
          <w:rFonts w:ascii="Times New Roman" w:hAnsi="Times New Roman"/>
          <w:lang w:val="pt-BR"/>
        </w:rPr>
        <w:t>.</w:t>
      </w:r>
    </w:p>
    <w:p w14:paraId="714CD589" w14:textId="6C6A772E" w:rsidR="00D26D5E" w:rsidRDefault="00D26D5E" w:rsidP="00A31BC8">
      <w:pPr>
        <w:pStyle w:val="TAMainText"/>
        <w:ind w:firstLine="187"/>
        <w:rPr>
          <w:lang w:val="pt-BR"/>
        </w:rPr>
      </w:pPr>
    </w:p>
    <w:p w14:paraId="1F50F218" w14:textId="7D96B224" w:rsidR="00EA4E1B" w:rsidRDefault="00EA4E1B" w:rsidP="00EA4E1B">
      <w:pPr>
        <w:jc w:val="center"/>
        <w:rPr>
          <w:rFonts w:ascii="Times New Roman" w:hAnsi="Times New Roman" w:cs="Times New Roman"/>
        </w:rPr>
      </w:pPr>
    </w:p>
    <w:p w14:paraId="12D9C13F" w14:textId="3947F19A" w:rsidR="009322FE" w:rsidRDefault="009322FE" w:rsidP="00EA4E1B">
      <w:pPr>
        <w:jc w:val="center"/>
        <w:rPr>
          <w:rFonts w:ascii="Times New Roman" w:hAnsi="Times New Roman" w:cs="Times New Roman"/>
        </w:rPr>
      </w:pPr>
    </w:p>
    <w:p w14:paraId="46D737C6" w14:textId="27FD5B83" w:rsidR="009322FE" w:rsidRDefault="009322FE" w:rsidP="00EA4E1B">
      <w:pPr>
        <w:jc w:val="center"/>
        <w:rPr>
          <w:rFonts w:ascii="Times New Roman" w:hAnsi="Times New Roman" w:cs="Times New Roman"/>
        </w:rPr>
      </w:pPr>
    </w:p>
    <w:p w14:paraId="49836F03" w14:textId="263B075B" w:rsidR="009322FE" w:rsidRDefault="009322FE" w:rsidP="00EA4E1B">
      <w:pPr>
        <w:jc w:val="center"/>
        <w:rPr>
          <w:rFonts w:ascii="Times New Roman" w:hAnsi="Times New Roman" w:cs="Times New Roman"/>
        </w:rPr>
      </w:pPr>
    </w:p>
    <w:p w14:paraId="524695E3" w14:textId="22451AD3" w:rsidR="009322FE" w:rsidRDefault="00ED4288" w:rsidP="00EA4E1B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/>
          <w:noProof/>
          <w:lang w:val="en-US"/>
        </w:rPr>
        <w:lastRenderedPageBreak/>
        <w:pict w14:anchorId="194614FC">
          <v:shape id="_x0000_s1043" type="#_x0000_t75" style="position:absolute;left:0;text-align:left;margin-left:98.45pt;margin-top:12.05pt;width:163.15pt;height:129.1pt;z-index:251678719;visibility:visible">
            <v:imagedata r:id="rId14" o:title=""/>
          </v:shape>
          <o:OLEObject Type="Embed" ProgID="Origin95.Graph" ShapeID="_x0000_s1043" DrawAspect="Content" ObjectID="_1746859263" r:id="rId15"/>
        </w:pict>
      </w:r>
    </w:p>
    <w:p w14:paraId="0E2D8401" w14:textId="4A6BBD2C" w:rsidR="009322FE" w:rsidRDefault="009322FE" w:rsidP="0070337A">
      <w:pPr>
        <w:pStyle w:val="VAFigureCaption"/>
        <w:spacing w:before="0"/>
        <w:rPr>
          <w:rFonts w:ascii="Times New Roman" w:hAnsi="Times New Roman"/>
          <w:b/>
          <w:lang w:val="pt-BR"/>
        </w:rPr>
      </w:pPr>
    </w:p>
    <w:p w14:paraId="313EC8E8" w14:textId="0D53B82A" w:rsidR="005318E2" w:rsidRDefault="005318E2" w:rsidP="0070337A">
      <w:pPr>
        <w:pStyle w:val="VAFigureCaption"/>
        <w:spacing w:before="0"/>
        <w:rPr>
          <w:rFonts w:ascii="Times New Roman" w:hAnsi="Times New Roman"/>
          <w:b/>
          <w:lang w:val="pt-BR"/>
        </w:rPr>
      </w:pPr>
    </w:p>
    <w:p w14:paraId="6C1294D2" w14:textId="464499F1" w:rsidR="003C56C7" w:rsidRDefault="003C56C7" w:rsidP="0070337A">
      <w:pPr>
        <w:pStyle w:val="VAFigureCaption"/>
        <w:spacing w:before="0"/>
        <w:rPr>
          <w:rFonts w:ascii="Times New Roman" w:hAnsi="Times New Roman"/>
          <w:b/>
          <w:lang w:val="pt-BR"/>
        </w:rPr>
      </w:pPr>
    </w:p>
    <w:p w14:paraId="1FE439CC" w14:textId="00A4637F" w:rsidR="003C56C7" w:rsidRDefault="003C56C7" w:rsidP="0070337A">
      <w:pPr>
        <w:pStyle w:val="VAFigureCaption"/>
        <w:spacing w:before="0"/>
        <w:rPr>
          <w:rFonts w:ascii="Times New Roman" w:hAnsi="Times New Roman"/>
          <w:b/>
          <w:lang w:val="pt-BR"/>
        </w:rPr>
      </w:pPr>
    </w:p>
    <w:p w14:paraId="118A042E" w14:textId="4680A473" w:rsidR="003C56C7" w:rsidRDefault="003C56C7" w:rsidP="0070337A">
      <w:pPr>
        <w:pStyle w:val="VAFigureCaption"/>
        <w:spacing w:before="0"/>
        <w:rPr>
          <w:rFonts w:ascii="Times New Roman" w:hAnsi="Times New Roman"/>
          <w:b/>
          <w:lang w:val="pt-BR"/>
        </w:rPr>
      </w:pPr>
    </w:p>
    <w:p w14:paraId="76CF0D9B" w14:textId="5324E529" w:rsidR="003C56C7" w:rsidRDefault="003C56C7" w:rsidP="0070337A">
      <w:pPr>
        <w:pStyle w:val="VAFigureCaption"/>
        <w:spacing w:before="0"/>
        <w:rPr>
          <w:rFonts w:ascii="Times New Roman" w:hAnsi="Times New Roman"/>
          <w:b/>
          <w:lang w:val="pt-BR"/>
        </w:rPr>
      </w:pPr>
    </w:p>
    <w:p w14:paraId="0049FCA8" w14:textId="730294DC" w:rsidR="003C56C7" w:rsidRDefault="003C56C7" w:rsidP="0070337A">
      <w:pPr>
        <w:pStyle w:val="VAFigureCaption"/>
        <w:spacing w:before="0"/>
        <w:rPr>
          <w:rFonts w:ascii="Times New Roman" w:hAnsi="Times New Roman"/>
          <w:b/>
          <w:lang w:val="pt-BR"/>
        </w:rPr>
      </w:pPr>
    </w:p>
    <w:p w14:paraId="316E6A8F" w14:textId="289CF625" w:rsidR="003C56C7" w:rsidRDefault="003C56C7" w:rsidP="0070337A">
      <w:pPr>
        <w:pStyle w:val="VAFigureCaption"/>
        <w:spacing w:before="0"/>
        <w:rPr>
          <w:rFonts w:ascii="Times New Roman" w:hAnsi="Times New Roman"/>
          <w:b/>
          <w:lang w:val="pt-BR"/>
        </w:rPr>
      </w:pPr>
    </w:p>
    <w:p w14:paraId="73FACC42" w14:textId="51F5B1C2" w:rsidR="003C56C7" w:rsidRDefault="003C56C7" w:rsidP="0070337A">
      <w:pPr>
        <w:pStyle w:val="VAFigureCaption"/>
        <w:spacing w:before="0"/>
        <w:rPr>
          <w:rFonts w:ascii="Times New Roman" w:hAnsi="Times New Roman"/>
          <w:b/>
          <w:lang w:val="pt-BR"/>
        </w:rPr>
      </w:pPr>
    </w:p>
    <w:p w14:paraId="777B062C" w14:textId="534DEA38" w:rsidR="003C56C7" w:rsidRDefault="00B55092" w:rsidP="0070337A">
      <w:pPr>
        <w:pStyle w:val="VAFigureCaption"/>
        <w:spacing w:before="0"/>
        <w:rPr>
          <w:rFonts w:ascii="Times New Roman" w:hAnsi="Times New Roman"/>
          <w:b/>
          <w:lang w:val="pt-BR"/>
        </w:rPr>
      </w:pPr>
      <w:r>
        <w:rPr>
          <w:rFonts w:ascii="Times New Roman" w:hAnsi="Times New Roman"/>
          <w:noProof/>
        </w:rPr>
        <w:pict w14:anchorId="334A0342">
          <v:shape id="_x0000_s1045" type="#_x0000_t75" style="position:absolute;left:0;text-align:left;margin-left:96.9pt;margin-top:7.1pt;width:163.75pt;height:129.6pt;z-index:251680767;visibility:visible">
            <v:imagedata r:id="rId16" o:title=""/>
          </v:shape>
          <o:OLEObject Type="Embed" ProgID="Origin95.Graph" ShapeID="_x0000_s1045" DrawAspect="Content" ObjectID="_1746859264" r:id="rId17"/>
        </w:pict>
      </w:r>
    </w:p>
    <w:p w14:paraId="45A8AC1D" w14:textId="1622E23D" w:rsidR="003C56C7" w:rsidRDefault="003C56C7" w:rsidP="0070337A">
      <w:pPr>
        <w:pStyle w:val="VAFigureCaption"/>
        <w:spacing w:before="0"/>
        <w:rPr>
          <w:rFonts w:ascii="Times New Roman" w:hAnsi="Times New Roman"/>
          <w:b/>
          <w:lang w:val="pt-BR"/>
        </w:rPr>
      </w:pPr>
    </w:p>
    <w:p w14:paraId="72DF9E30" w14:textId="77777777" w:rsidR="003C56C7" w:rsidRDefault="003C56C7" w:rsidP="0070337A">
      <w:pPr>
        <w:pStyle w:val="VAFigureCaption"/>
        <w:spacing w:before="0"/>
        <w:rPr>
          <w:rFonts w:ascii="Times New Roman" w:hAnsi="Times New Roman"/>
          <w:b/>
          <w:lang w:val="pt-BR"/>
        </w:rPr>
      </w:pPr>
    </w:p>
    <w:p w14:paraId="07C4867C" w14:textId="77777777" w:rsidR="003C56C7" w:rsidRDefault="003C56C7" w:rsidP="0070337A">
      <w:pPr>
        <w:pStyle w:val="VAFigureCaption"/>
        <w:spacing w:before="0"/>
        <w:rPr>
          <w:rFonts w:ascii="Times New Roman" w:hAnsi="Times New Roman"/>
          <w:b/>
          <w:lang w:val="pt-BR"/>
        </w:rPr>
      </w:pPr>
    </w:p>
    <w:p w14:paraId="1967FDDE" w14:textId="77777777" w:rsidR="003C56C7" w:rsidRDefault="003C56C7" w:rsidP="0070337A">
      <w:pPr>
        <w:pStyle w:val="VAFigureCaption"/>
        <w:spacing w:before="0"/>
        <w:rPr>
          <w:rFonts w:ascii="Times New Roman" w:hAnsi="Times New Roman"/>
          <w:b/>
          <w:lang w:val="pt-BR"/>
        </w:rPr>
      </w:pPr>
    </w:p>
    <w:p w14:paraId="4582F7AD" w14:textId="77777777" w:rsidR="003C56C7" w:rsidRDefault="003C56C7" w:rsidP="0070337A">
      <w:pPr>
        <w:pStyle w:val="VAFigureCaption"/>
        <w:spacing w:before="0"/>
        <w:rPr>
          <w:rFonts w:ascii="Times New Roman" w:hAnsi="Times New Roman"/>
          <w:b/>
          <w:lang w:val="pt-BR"/>
        </w:rPr>
      </w:pPr>
    </w:p>
    <w:p w14:paraId="4C64935F" w14:textId="77777777" w:rsidR="003C56C7" w:rsidRDefault="003C56C7" w:rsidP="0070337A">
      <w:pPr>
        <w:pStyle w:val="VAFigureCaption"/>
        <w:spacing w:before="0"/>
        <w:rPr>
          <w:rFonts w:ascii="Times New Roman" w:hAnsi="Times New Roman"/>
          <w:b/>
          <w:lang w:val="pt-BR"/>
        </w:rPr>
      </w:pPr>
    </w:p>
    <w:p w14:paraId="49767017" w14:textId="358535C4" w:rsidR="003C56C7" w:rsidRDefault="003C56C7" w:rsidP="0070337A">
      <w:pPr>
        <w:pStyle w:val="VAFigureCaption"/>
        <w:spacing w:before="0"/>
        <w:rPr>
          <w:rFonts w:ascii="Times New Roman" w:hAnsi="Times New Roman"/>
          <w:b/>
          <w:lang w:val="pt-BR"/>
        </w:rPr>
      </w:pPr>
    </w:p>
    <w:p w14:paraId="1235C5DE" w14:textId="77777777" w:rsidR="00A76551" w:rsidRDefault="00A76551" w:rsidP="0070337A">
      <w:pPr>
        <w:pStyle w:val="VAFigureCaption"/>
        <w:spacing w:before="0"/>
        <w:rPr>
          <w:rFonts w:ascii="Times New Roman" w:hAnsi="Times New Roman"/>
          <w:b/>
          <w:lang w:val="pt-BR"/>
        </w:rPr>
      </w:pPr>
    </w:p>
    <w:p w14:paraId="33F48F92" w14:textId="77777777" w:rsidR="00A76551" w:rsidRDefault="00A76551" w:rsidP="0070337A">
      <w:pPr>
        <w:pStyle w:val="VAFigureCaption"/>
        <w:spacing w:before="0"/>
        <w:rPr>
          <w:rFonts w:ascii="Times New Roman" w:hAnsi="Times New Roman"/>
          <w:b/>
          <w:lang w:val="pt-BR"/>
        </w:rPr>
      </w:pPr>
    </w:p>
    <w:p w14:paraId="4834972D" w14:textId="77777777" w:rsidR="00A76551" w:rsidRDefault="00A76551" w:rsidP="0070337A">
      <w:pPr>
        <w:pStyle w:val="VAFigureCaption"/>
        <w:spacing w:before="0"/>
        <w:rPr>
          <w:rFonts w:ascii="Times New Roman" w:hAnsi="Times New Roman"/>
          <w:b/>
          <w:lang w:val="pt-BR"/>
        </w:rPr>
      </w:pPr>
    </w:p>
    <w:p w14:paraId="5E5AC5EC" w14:textId="77777777" w:rsidR="00AB17BA" w:rsidRDefault="00AB17BA" w:rsidP="0070337A">
      <w:pPr>
        <w:pStyle w:val="VAFigureCaption"/>
        <w:spacing w:before="0"/>
        <w:rPr>
          <w:rFonts w:ascii="Times New Roman" w:hAnsi="Times New Roman"/>
          <w:b/>
          <w:lang w:val="pt-BR"/>
        </w:rPr>
      </w:pPr>
    </w:p>
    <w:p w14:paraId="5B67D589" w14:textId="77777777" w:rsidR="00AB17BA" w:rsidRDefault="00AB17BA" w:rsidP="0070337A">
      <w:pPr>
        <w:pStyle w:val="VAFigureCaption"/>
        <w:spacing w:before="0"/>
        <w:rPr>
          <w:rFonts w:ascii="Times New Roman" w:hAnsi="Times New Roman"/>
          <w:b/>
          <w:lang w:val="pt-BR"/>
        </w:rPr>
      </w:pPr>
    </w:p>
    <w:p w14:paraId="121E648C" w14:textId="7CCA1A05" w:rsidR="0070337A" w:rsidRDefault="0070337A" w:rsidP="0070337A">
      <w:pPr>
        <w:pStyle w:val="VAFigureCaption"/>
        <w:spacing w:before="0"/>
        <w:rPr>
          <w:rFonts w:ascii="Times New Roman" w:hAnsi="Times New Roman"/>
          <w:lang w:val="pt-BR"/>
        </w:rPr>
      </w:pPr>
      <w:r w:rsidRPr="00E038AF">
        <w:rPr>
          <w:rFonts w:ascii="Times New Roman" w:hAnsi="Times New Roman"/>
          <w:b/>
          <w:lang w:val="pt-BR"/>
        </w:rPr>
        <w:t>Figura 1.</w:t>
      </w:r>
      <w:r>
        <w:rPr>
          <w:rFonts w:ascii="Times New Roman" w:hAnsi="Times New Roman"/>
          <w:lang w:val="pt-BR"/>
        </w:rPr>
        <w:t xml:space="preserve"> </w:t>
      </w:r>
      <w:r w:rsidRPr="0070337A">
        <w:rPr>
          <w:rFonts w:ascii="Times New Roman" w:hAnsi="Times New Roman"/>
          <w:lang w:val="pt-BR"/>
        </w:rPr>
        <w:t>Análise de FTIR</w:t>
      </w:r>
      <w:r w:rsidR="00BF7E74">
        <w:rPr>
          <w:rFonts w:ascii="Times New Roman" w:hAnsi="Times New Roman"/>
          <w:lang w:val="pt-BR"/>
        </w:rPr>
        <w:t xml:space="preserve"> das amostras</w:t>
      </w:r>
      <w:r w:rsidRPr="0070337A">
        <w:rPr>
          <w:rFonts w:ascii="Times New Roman" w:hAnsi="Times New Roman"/>
          <w:lang w:val="pt-BR"/>
        </w:rPr>
        <w:t xml:space="preserve"> (a) </w:t>
      </w:r>
      <w:r w:rsidR="00BF7E74">
        <w:rPr>
          <w:rFonts w:ascii="Times New Roman" w:hAnsi="Times New Roman"/>
          <w:lang w:val="pt-BR"/>
        </w:rPr>
        <w:t>Fe-NPs 50%,</w:t>
      </w:r>
      <w:r w:rsidRPr="0070337A">
        <w:rPr>
          <w:rFonts w:ascii="Times New Roman" w:hAnsi="Times New Roman"/>
          <w:lang w:val="pt-BR"/>
        </w:rPr>
        <w:t xml:space="preserve"> (b) </w:t>
      </w:r>
      <w:r w:rsidR="00BF7E74">
        <w:rPr>
          <w:rFonts w:ascii="Times New Roman" w:hAnsi="Times New Roman"/>
          <w:lang w:val="pt-BR"/>
        </w:rPr>
        <w:t>Fe-NPs 40%,</w:t>
      </w:r>
      <w:r>
        <w:rPr>
          <w:rFonts w:ascii="Times New Roman" w:hAnsi="Times New Roman"/>
          <w:lang w:val="pt-BR"/>
        </w:rPr>
        <w:t xml:space="preserve"> (</w:t>
      </w:r>
      <w:r w:rsidR="00BF7E74">
        <w:rPr>
          <w:rFonts w:ascii="Times New Roman" w:hAnsi="Times New Roman"/>
          <w:lang w:val="pt-BR"/>
        </w:rPr>
        <w:t>c</w:t>
      </w:r>
      <w:r>
        <w:rPr>
          <w:rFonts w:ascii="Times New Roman" w:hAnsi="Times New Roman"/>
          <w:lang w:val="pt-BR"/>
        </w:rPr>
        <w:t>)</w:t>
      </w:r>
      <w:r w:rsidRPr="0070337A">
        <w:rPr>
          <w:rFonts w:ascii="Times New Roman" w:hAnsi="Times New Roman"/>
          <w:lang w:val="pt-BR"/>
        </w:rPr>
        <w:t xml:space="preserve"> </w:t>
      </w:r>
      <w:r w:rsidR="00BF7E74">
        <w:rPr>
          <w:rFonts w:ascii="Times New Roman" w:hAnsi="Times New Roman"/>
          <w:lang w:val="pt-BR"/>
        </w:rPr>
        <w:t>Fe-NPs 25% e</w:t>
      </w:r>
      <w:r w:rsidR="005B2B74">
        <w:rPr>
          <w:rFonts w:ascii="Times New Roman" w:hAnsi="Times New Roman"/>
          <w:lang w:val="pt-BR"/>
        </w:rPr>
        <w:t xml:space="preserve"> (</w:t>
      </w:r>
      <w:r w:rsidR="00BF7E74">
        <w:rPr>
          <w:rFonts w:ascii="Times New Roman" w:hAnsi="Times New Roman"/>
          <w:lang w:val="pt-BR"/>
        </w:rPr>
        <w:t>d</w:t>
      </w:r>
      <w:r w:rsidR="005B2B74">
        <w:rPr>
          <w:rFonts w:ascii="Times New Roman" w:hAnsi="Times New Roman"/>
          <w:lang w:val="pt-BR"/>
        </w:rPr>
        <w:t xml:space="preserve">) </w:t>
      </w:r>
      <w:r w:rsidR="00BF7E74">
        <w:rPr>
          <w:rFonts w:ascii="Times New Roman" w:hAnsi="Times New Roman"/>
          <w:lang w:val="pt-BR"/>
        </w:rPr>
        <w:t>Fe-NPs 0%</w:t>
      </w:r>
      <w:r w:rsidR="005B2B74">
        <w:rPr>
          <w:rFonts w:ascii="Times New Roman" w:hAnsi="Times New Roman"/>
          <w:lang w:val="pt-BR"/>
        </w:rPr>
        <w:t>.</w:t>
      </w:r>
      <w:r w:rsidRPr="0070337A">
        <w:rPr>
          <w:rFonts w:ascii="Times New Roman" w:hAnsi="Times New Roman"/>
          <w:lang w:val="pt-BR"/>
        </w:rPr>
        <w:t xml:space="preserve"> Fonte: Autoria própria (2023).</w:t>
      </w:r>
    </w:p>
    <w:p w14:paraId="4FAAE0DB" w14:textId="77777777" w:rsidR="00BF7E74" w:rsidRDefault="00BF7E74" w:rsidP="00D26D5E">
      <w:pPr>
        <w:pStyle w:val="TAMainText"/>
        <w:ind w:firstLine="187"/>
        <w:rPr>
          <w:rFonts w:ascii="Times New Roman" w:hAnsi="Times New Roman"/>
          <w:lang w:val="pt-BR"/>
        </w:rPr>
      </w:pPr>
    </w:p>
    <w:p w14:paraId="2C058D2F" w14:textId="2612AC41" w:rsidR="00A72E81" w:rsidRDefault="0051370E" w:rsidP="0094369B">
      <w:pPr>
        <w:pStyle w:val="TAMainText"/>
        <w:ind w:firstLine="187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A</w:t>
      </w:r>
      <w:r w:rsidR="003537A4">
        <w:rPr>
          <w:rFonts w:ascii="Times New Roman" w:hAnsi="Times New Roman"/>
          <w:lang w:val="pt-BR"/>
        </w:rPr>
        <w:t>s</w:t>
      </w:r>
      <w:r>
        <w:rPr>
          <w:rFonts w:ascii="Times New Roman" w:hAnsi="Times New Roman"/>
          <w:lang w:val="pt-BR"/>
        </w:rPr>
        <w:t xml:space="preserve"> figura</w:t>
      </w:r>
      <w:r w:rsidR="003537A4">
        <w:rPr>
          <w:rFonts w:ascii="Times New Roman" w:hAnsi="Times New Roman"/>
          <w:lang w:val="pt-BR"/>
        </w:rPr>
        <w:t>s</w:t>
      </w:r>
      <w:r>
        <w:rPr>
          <w:rFonts w:ascii="Times New Roman" w:hAnsi="Times New Roman"/>
          <w:lang w:val="pt-BR"/>
        </w:rPr>
        <w:t xml:space="preserve"> 2</w:t>
      </w:r>
      <w:r w:rsidR="003537A4">
        <w:rPr>
          <w:rFonts w:ascii="Times New Roman" w:hAnsi="Times New Roman"/>
          <w:lang w:val="pt-BR"/>
        </w:rPr>
        <w:t xml:space="preserve"> e 3</w:t>
      </w:r>
      <w:r>
        <w:rPr>
          <w:rFonts w:ascii="Times New Roman" w:hAnsi="Times New Roman"/>
          <w:lang w:val="pt-BR"/>
        </w:rPr>
        <w:t xml:space="preserve"> </w:t>
      </w:r>
      <w:r w:rsidR="0092121E">
        <w:rPr>
          <w:rFonts w:ascii="Times New Roman" w:hAnsi="Times New Roman"/>
          <w:lang w:val="pt-BR"/>
        </w:rPr>
        <w:t>apresenta</w:t>
      </w:r>
      <w:r w:rsidR="003537A4">
        <w:rPr>
          <w:rFonts w:ascii="Times New Roman" w:hAnsi="Times New Roman"/>
          <w:lang w:val="pt-BR"/>
        </w:rPr>
        <w:t>m</w:t>
      </w:r>
      <w:r w:rsidR="0092121E">
        <w:rPr>
          <w:rFonts w:ascii="Times New Roman" w:hAnsi="Times New Roman"/>
          <w:lang w:val="pt-BR"/>
        </w:rPr>
        <w:t xml:space="preserve"> as imagens</w:t>
      </w:r>
      <w:r w:rsidR="00993E91">
        <w:rPr>
          <w:rFonts w:ascii="Times New Roman" w:hAnsi="Times New Roman"/>
          <w:lang w:val="pt-BR"/>
        </w:rPr>
        <w:t xml:space="preserve"> de MEV das Fe-NPs </w:t>
      </w:r>
      <w:r w:rsidR="00D26D5E" w:rsidRPr="00D26D5E">
        <w:rPr>
          <w:rFonts w:ascii="Times New Roman" w:hAnsi="Times New Roman"/>
          <w:lang w:val="pt-BR"/>
        </w:rPr>
        <w:t>com ampliaç</w:t>
      </w:r>
      <w:r w:rsidR="003537A4">
        <w:rPr>
          <w:rFonts w:ascii="Times New Roman" w:hAnsi="Times New Roman"/>
          <w:lang w:val="pt-BR"/>
        </w:rPr>
        <w:t>ões</w:t>
      </w:r>
      <w:r w:rsidR="00D26D5E" w:rsidRPr="00D26D5E">
        <w:rPr>
          <w:rFonts w:ascii="Times New Roman" w:hAnsi="Times New Roman"/>
          <w:lang w:val="pt-BR"/>
        </w:rPr>
        <w:t xml:space="preserve"> de 500x</w:t>
      </w:r>
      <w:r w:rsidR="003537A4">
        <w:rPr>
          <w:rFonts w:ascii="Times New Roman" w:hAnsi="Times New Roman"/>
          <w:lang w:val="pt-BR"/>
        </w:rPr>
        <w:t xml:space="preserve"> e 2000x, respectivamente</w:t>
      </w:r>
      <w:r w:rsidR="00D26D5E">
        <w:rPr>
          <w:rFonts w:ascii="Times New Roman" w:hAnsi="Times New Roman"/>
          <w:lang w:val="pt-BR"/>
        </w:rPr>
        <w:t xml:space="preserve">. </w:t>
      </w:r>
      <w:r w:rsidR="0092121E">
        <w:rPr>
          <w:rFonts w:ascii="Times New Roman" w:hAnsi="Times New Roman"/>
          <w:lang w:val="pt-BR"/>
        </w:rPr>
        <w:t>Observa-se que a</w:t>
      </w:r>
      <w:r w:rsidR="00D26D5E" w:rsidRPr="00D26D5E">
        <w:rPr>
          <w:rFonts w:ascii="Times New Roman" w:hAnsi="Times New Roman"/>
          <w:lang w:val="pt-BR"/>
        </w:rPr>
        <w:t xml:space="preserve">s nanopartículas formadas possuem tamanhos irregulares. O fato </w:t>
      </w:r>
      <w:r w:rsidR="003537A4">
        <w:rPr>
          <w:rFonts w:ascii="Times New Roman" w:hAnsi="Times New Roman"/>
          <w:lang w:val="pt-BR"/>
        </w:rPr>
        <w:t>de</w:t>
      </w:r>
      <w:r w:rsidR="00993E91">
        <w:rPr>
          <w:rFonts w:ascii="Times New Roman" w:hAnsi="Times New Roman"/>
          <w:lang w:val="pt-BR"/>
        </w:rPr>
        <w:t xml:space="preserve"> </w:t>
      </w:r>
      <w:r w:rsidR="0092121E">
        <w:rPr>
          <w:rFonts w:ascii="Times New Roman" w:hAnsi="Times New Roman"/>
          <w:lang w:val="pt-BR"/>
        </w:rPr>
        <w:t>Fe-NPs 50%</w:t>
      </w:r>
      <w:r w:rsidR="00993E91">
        <w:rPr>
          <w:rFonts w:ascii="Times New Roman" w:hAnsi="Times New Roman"/>
          <w:lang w:val="pt-BR"/>
        </w:rPr>
        <w:t xml:space="preserve">, </w:t>
      </w:r>
      <w:r w:rsidR="0092121E">
        <w:rPr>
          <w:rFonts w:ascii="Times New Roman" w:hAnsi="Times New Roman"/>
          <w:lang w:val="pt-BR"/>
        </w:rPr>
        <w:t>Fe-NPs 40%</w:t>
      </w:r>
      <w:r w:rsidR="00993E91">
        <w:rPr>
          <w:rFonts w:ascii="Times New Roman" w:hAnsi="Times New Roman"/>
          <w:lang w:val="pt-BR"/>
        </w:rPr>
        <w:t xml:space="preserve"> e </w:t>
      </w:r>
      <w:r w:rsidR="0092121E">
        <w:rPr>
          <w:rFonts w:ascii="Times New Roman" w:hAnsi="Times New Roman"/>
          <w:lang w:val="pt-BR"/>
        </w:rPr>
        <w:t>Fe-NPs 25%</w:t>
      </w:r>
      <w:r w:rsidR="00D26D5E" w:rsidRPr="00D26D5E">
        <w:rPr>
          <w:rFonts w:ascii="Times New Roman" w:hAnsi="Times New Roman"/>
          <w:lang w:val="pt-BR"/>
        </w:rPr>
        <w:t xml:space="preserve"> não possuírem um tamanho fixo est</w:t>
      </w:r>
      <w:r w:rsidR="0092121E">
        <w:rPr>
          <w:rFonts w:ascii="Times New Roman" w:hAnsi="Times New Roman"/>
          <w:lang w:val="pt-BR"/>
        </w:rPr>
        <w:t>á</w:t>
      </w:r>
      <w:r w:rsidR="00D26D5E" w:rsidRPr="00D26D5E">
        <w:rPr>
          <w:rFonts w:ascii="Times New Roman" w:hAnsi="Times New Roman"/>
          <w:lang w:val="pt-BR"/>
        </w:rPr>
        <w:t xml:space="preserve"> relacionado ao uso </w:t>
      </w:r>
      <w:r w:rsidR="00AB17BA">
        <w:rPr>
          <w:rFonts w:ascii="Times New Roman" w:hAnsi="Times New Roman"/>
          <w:lang w:val="pt-BR"/>
        </w:rPr>
        <w:t>do extrato vegetal uma vez que</w:t>
      </w:r>
      <w:r w:rsidR="00D26D5E" w:rsidRPr="00D26D5E">
        <w:rPr>
          <w:rFonts w:ascii="Times New Roman" w:hAnsi="Times New Roman"/>
          <w:lang w:val="pt-BR"/>
        </w:rPr>
        <w:t xml:space="preserve"> </w:t>
      </w:r>
      <w:r w:rsidR="0092121E">
        <w:rPr>
          <w:rFonts w:ascii="Times New Roman" w:hAnsi="Times New Roman"/>
          <w:lang w:val="pt-BR"/>
        </w:rPr>
        <w:t>o mesmo</w:t>
      </w:r>
      <w:r w:rsidR="0092121E" w:rsidRPr="00D26D5E">
        <w:rPr>
          <w:rFonts w:ascii="Times New Roman" w:hAnsi="Times New Roman"/>
          <w:lang w:val="pt-BR"/>
        </w:rPr>
        <w:t xml:space="preserve"> </w:t>
      </w:r>
      <w:r w:rsidR="00D26D5E" w:rsidRPr="00D26D5E">
        <w:rPr>
          <w:rFonts w:ascii="Times New Roman" w:hAnsi="Times New Roman"/>
          <w:lang w:val="pt-BR"/>
        </w:rPr>
        <w:t>é composto por uma grande variedade de compostos que podem revestir as nanopartículas</w:t>
      </w:r>
      <w:r w:rsidR="0092121E">
        <w:rPr>
          <w:rFonts w:ascii="Times New Roman" w:hAnsi="Times New Roman"/>
          <w:lang w:val="pt-BR"/>
        </w:rPr>
        <w:t>,</w:t>
      </w:r>
      <w:r w:rsidR="00D26D5E" w:rsidRPr="00D26D5E">
        <w:rPr>
          <w:rFonts w:ascii="Times New Roman" w:hAnsi="Times New Roman"/>
          <w:lang w:val="pt-BR"/>
        </w:rPr>
        <w:t xml:space="preserve"> auxiliando em sua estabilização</w:t>
      </w:r>
      <w:r w:rsidR="0092121E">
        <w:rPr>
          <w:rFonts w:ascii="Times New Roman" w:hAnsi="Times New Roman"/>
          <w:lang w:val="pt-BR"/>
        </w:rPr>
        <w:t>,</w:t>
      </w:r>
      <w:r w:rsidR="00D26D5E" w:rsidRPr="00D26D5E">
        <w:rPr>
          <w:rFonts w:ascii="Times New Roman" w:hAnsi="Times New Roman"/>
          <w:lang w:val="pt-BR"/>
        </w:rPr>
        <w:t xml:space="preserve"> proporcionando tamanhos e formas diferentes a elas. </w:t>
      </w:r>
      <w:r w:rsidR="0092121E">
        <w:rPr>
          <w:rFonts w:ascii="Times New Roman" w:hAnsi="Times New Roman"/>
          <w:lang w:val="pt-BR"/>
        </w:rPr>
        <w:t>E</w:t>
      </w:r>
      <w:r w:rsidR="00993E91">
        <w:rPr>
          <w:rFonts w:ascii="Times New Roman" w:hAnsi="Times New Roman"/>
          <w:lang w:val="pt-BR"/>
        </w:rPr>
        <w:t xml:space="preserve">m relação </w:t>
      </w:r>
      <w:r w:rsidR="00A518A5">
        <w:rPr>
          <w:rFonts w:ascii="Times New Roman" w:hAnsi="Times New Roman"/>
          <w:lang w:val="pt-BR"/>
        </w:rPr>
        <w:t>à</w:t>
      </w:r>
      <w:r w:rsidR="00993E91">
        <w:rPr>
          <w:rFonts w:ascii="Times New Roman" w:hAnsi="Times New Roman"/>
          <w:lang w:val="pt-BR"/>
        </w:rPr>
        <w:t xml:space="preserve"> amostra </w:t>
      </w:r>
      <w:r w:rsidR="0092121E">
        <w:rPr>
          <w:rFonts w:ascii="Times New Roman" w:hAnsi="Times New Roman"/>
          <w:lang w:val="pt-BR"/>
        </w:rPr>
        <w:t>Fe-NPs 0%</w:t>
      </w:r>
      <w:r w:rsidR="00993E91">
        <w:rPr>
          <w:rFonts w:ascii="Times New Roman" w:hAnsi="Times New Roman"/>
          <w:lang w:val="pt-BR"/>
        </w:rPr>
        <w:t xml:space="preserve">, </w:t>
      </w:r>
      <w:r w:rsidR="0092121E">
        <w:rPr>
          <w:rFonts w:ascii="Times New Roman" w:hAnsi="Times New Roman"/>
          <w:lang w:val="pt-BR"/>
        </w:rPr>
        <w:t xml:space="preserve">verifica-se que </w:t>
      </w:r>
      <w:r w:rsidR="00993E91">
        <w:rPr>
          <w:rFonts w:ascii="Times New Roman" w:hAnsi="Times New Roman"/>
          <w:lang w:val="pt-BR"/>
        </w:rPr>
        <w:t xml:space="preserve">esta possui um tamanho </w:t>
      </w:r>
      <w:r w:rsidR="00A72E81">
        <w:rPr>
          <w:rFonts w:ascii="Times New Roman" w:hAnsi="Times New Roman"/>
          <w:lang w:val="pt-BR"/>
        </w:rPr>
        <w:t xml:space="preserve">irregular devido </w:t>
      </w:r>
      <w:r w:rsidR="00A518A5">
        <w:rPr>
          <w:rFonts w:ascii="Times New Roman" w:hAnsi="Times New Roman"/>
          <w:lang w:val="pt-BR"/>
        </w:rPr>
        <w:t>à</w:t>
      </w:r>
      <w:r w:rsidR="00A72E81">
        <w:rPr>
          <w:rFonts w:ascii="Times New Roman" w:hAnsi="Times New Roman"/>
          <w:lang w:val="pt-BR"/>
        </w:rPr>
        <w:t xml:space="preserve"> ausência de um agente de revestimento adequado. </w:t>
      </w:r>
    </w:p>
    <w:p w14:paraId="53305035" w14:textId="3566F495" w:rsidR="00D26D5E" w:rsidRDefault="00D26D5E" w:rsidP="00D26D5E">
      <w:pPr>
        <w:pStyle w:val="TAMainText"/>
        <w:ind w:firstLine="187"/>
        <w:rPr>
          <w:rFonts w:ascii="Times New Roman" w:hAnsi="Times New Roman"/>
          <w:lang w:val="pt-BR"/>
        </w:rPr>
      </w:pPr>
      <w:r w:rsidRPr="00D26D5E">
        <w:rPr>
          <w:rFonts w:ascii="Times New Roman" w:hAnsi="Times New Roman"/>
          <w:lang w:val="pt-BR"/>
        </w:rPr>
        <w:t xml:space="preserve">Além disso, quando </w:t>
      </w:r>
      <w:r w:rsidR="003E55AE">
        <w:rPr>
          <w:rFonts w:ascii="Times New Roman" w:hAnsi="Times New Roman"/>
          <w:lang w:val="pt-BR"/>
        </w:rPr>
        <w:t>se comparam</w:t>
      </w:r>
      <w:r w:rsidR="003E55AE" w:rsidRPr="00D26D5E">
        <w:rPr>
          <w:rFonts w:ascii="Times New Roman" w:hAnsi="Times New Roman"/>
          <w:lang w:val="pt-BR"/>
        </w:rPr>
        <w:t xml:space="preserve"> </w:t>
      </w:r>
      <w:r w:rsidRPr="00D26D5E">
        <w:rPr>
          <w:rFonts w:ascii="Times New Roman" w:hAnsi="Times New Roman"/>
          <w:lang w:val="pt-BR"/>
        </w:rPr>
        <w:t>as nanopartículas</w:t>
      </w:r>
      <w:r w:rsidR="003E55AE">
        <w:rPr>
          <w:rFonts w:ascii="Times New Roman" w:hAnsi="Times New Roman"/>
          <w:lang w:val="pt-BR"/>
        </w:rPr>
        <w:t xml:space="preserve"> obtidas</w:t>
      </w:r>
      <w:r w:rsidRPr="00D26D5E">
        <w:rPr>
          <w:rFonts w:ascii="Times New Roman" w:hAnsi="Times New Roman"/>
          <w:lang w:val="pt-BR"/>
        </w:rPr>
        <w:t xml:space="preserve"> com diferentes proporções de extrato e de </w:t>
      </w:r>
      <w:proofErr w:type="gramStart"/>
      <w:r w:rsidRPr="00D26D5E">
        <w:rPr>
          <w:rFonts w:ascii="Times New Roman" w:hAnsi="Times New Roman"/>
          <w:lang w:val="pt-BR"/>
        </w:rPr>
        <w:t>NaBH</w:t>
      </w:r>
      <w:r w:rsidRPr="00463D3A">
        <w:rPr>
          <w:rFonts w:ascii="Times New Roman" w:hAnsi="Times New Roman"/>
          <w:vertAlign w:val="subscript"/>
          <w:lang w:val="pt-BR"/>
        </w:rPr>
        <w:t>4</w:t>
      </w:r>
      <w:proofErr w:type="gramEnd"/>
      <w:r w:rsidR="003E55AE">
        <w:rPr>
          <w:rFonts w:ascii="Times New Roman" w:hAnsi="Times New Roman"/>
          <w:lang w:val="pt-BR"/>
        </w:rPr>
        <w:t>,</w:t>
      </w:r>
      <w:r w:rsidRPr="00D26D5E">
        <w:rPr>
          <w:rFonts w:ascii="Times New Roman" w:hAnsi="Times New Roman"/>
          <w:lang w:val="pt-BR"/>
        </w:rPr>
        <w:t xml:space="preserve"> é possível </w:t>
      </w:r>
      <w:r w:rsidR="003E55AE">
        <w:rPr>
          <w:rFonts w:ascii="Times New Roman" w:hAnsi="Times New Roman"/>
          <w:lang w:val="pt-BR"/>
        </w:rPr>
        <w:t>observar</w:t>
      </w:r>
      <w:r w:rsidR="003E55AE" w:rsidRPr="00D26D5E">
        <w:rPr>
          <w:rFonts w:ascii="Times New Roman" w:hAnsi="Times New Roman"/>
          <w:lang w:val="pt-BR"/>
        </w:rPr>
        <w:t xml:space="preserve"> </w:t>
      </w:r>
      <w:r w:rsidRPr="00D26D5E">
        <w:rPr>
          <w:rFonts w:ascii="Times New Roman" w:hAnsi="Times New Roman"/>
          <w:lang w:val="pt-BR"/>
        </w:rPr>
        <w:t>que quan</w:t>
      </w:r>
      <w:r w:rsidR="003E55AE">
        <w:rPr>
          <w:rFonts w:ascii="Times New Roman" w:hAnsi="Times New Roman"/>
          <w:lang w:val="pt-BR"/>
        </w:rPr>
        <w:t>t</w:t>
      </w:r>
      <w:r w:rsidRPr="00D26D5E">
        <w:rPr>
          <w:rFonts w:ascii="Times New Roman" w:hAnsi="Times New Roman"/>
          <w:lang w:val="pt-BR"/>
        </w:rPr>
        <w:t>o</w:t>
      </w:r>
      <w:r w:rsidR="003E55AE">
        <w:rPr>
          <w:rFonts w:ascii="Times New Roman" w:hAnsi="Times New Roman"/>
          <w:lang w:val="pt-BR"/>
        </w:rPr>
        <w:t xml:space="preserve"> maior</w:t>
      </w:r>
      <w:r w:rsidRPr="00D26D5E">
        <w:rPr>
          <w:rFonts w:ascii="Times New Roman" w:hAnsi="Times New Roman"/>
          <w:lang w:val="pt-BR"/>
        </w:rPr>
        <w:t xml:space="preserve"> a proporção de extrato</w:t>
      </w:r>
      <w:r w:rsidR="003E55AE">
        <w:rPr>
          <w:rFonts w:ascii="Times New Roman" w:hAnsi="Times New Roman"/>
          <w:lang w:val="pt-BR"/>
        </w:rPr>
        <w:t xml:space="preserve"> em relação ao NaBH</w:t>
      </w:r>
      <w:r w:rsidR="003E55AE" w:rsidRPr="00557E75">
        <w:rPr>
          <w:rFonts w:ascii="Times New Roman" w:hAnsi="Times New Roman"/>
          <w:vertAlign w:val="subscript"/>
          <w:lang w:val="pt-BR"/>
        </w:rPr>
        <w:t>4</w:t>
      </w:r>
      <w:r w:rsidR="003E55AE">
        <w:rPr>
          <w:rFonts w:ascii="Times New Roman" w:hAnsi="Times New Roman"/>
          <w:lang w:val="pt-BR"/>
        </w:rPr>
        <w:t>, maior é o</w:t>
      </w:r>
      <w:r w:rsidRPr="00D26D5E">
        <w:rPr>
          <w:rFonts w:ascii="Times New Roman" w:hAnsi="Times New Roman"/>
          <w:lang w:val="pt-BR"/>
        </w:rPr>
        <w:t xml:space="preserve"> tamanho das Fe-NPs formadas,</w:t>
      </w:r>
      <w:r w:rsidR="003E55AE">
        <w:rPr>
          <w:rFonts w:ascii="Times New Roman" w:hAnsi="Times New Roman"/>
          <w:lang w:val="pt-BR"/>
        </w:rPr>
        <w:t xml:space="preserve"> ou seja, em termos de tamanho de partícula,</w:t>
      </w:r>
      <w:r w:rsidRPr="00D26D5E">
        <w:rPr>
          <w:rFonts w:ascii="Times New Roman" w:hAnsi="Times New Roman"/>
          <w:lang w:val="pt-BR"/>
        </w:rPr>
        <w:t xml:space="preserve"> </w:t>
      </w:r>
      <w:r w:rsidR="003E55AE">
        <w:rPr>
          <w:rFonts w:ascii="Times New Roman" w:hAnsi="Times New Roman"/>
          <w:lang w:val="pt-BR"/>
        </w:rPr>
        <w:t>Fe-NPs 50%</w:t>
      </w:r>
      <w:r w:rsidRPr="00D26D5E">
        <w:rPr>
          <w:rFonts w:ascii="Times New Roman" w:hAnsi="Times New Roman"/>
          <w:lang w:val="pt-BR"/>
        </w:rPr>
        <w:t xml:space="preserve"> &gt; </w:t>
      </w:r>
      <w:r w:rsidR="003E55AE">
        <w:rPr>
          <w:rFonts w:ascii="Times New Roman" w:hAnsi="Times New Roman"/>
          <w:lang w:val="pt-BR"/>
        </w:rPr>
        <w:t>Fe-NPs 40%</w:t>
      </w:r>
      <w:r w:rsidRPr="00D26D5E">
        <w:rPr>
          <w:rFonts w:ascii="Times New Roman" w:hAnsi="Times New Roman"/>
          <w:lang w:val="pt-BR"/>
        </w:rPr>
        <w:t xml:space="preserve"> &gt; </w:t>
      </w:r>
      <w:r w:rsidR="003E55AE">
        <w:rPr>
          <w:rFonts w:ascii="Times New Roman" w:hAnsi="Times New Roman"/>
          <w:lang w:val="pt-BR"/>
        </w:rPr>
        <w:t>Fe-NPs 25%</w:t>
      </w:r>
      <w:r>
        <w:rPr>
          <w:rFonts w:ascii="Times New Roman" w:hAnsi="Times New Roman"/>
          <w:lang w:val="pt-BR"/>
        </w:rPr>
        <w:t xml:space="preserve">. </w:t>
      </w:r>
      <w:r w:rsidRPr="00D26D5E">
        <w:rPr>
          <w:rFonts w:ascii="Times New Roman" w:hAnsi="Times New Roman"/>
          <w:lang w:val="pt-BR"/>
        </w:rPr>
        <w:t>Além deste fato, com uma ampliação de 2000x</w:t>
      </w:r>
      <w:r w:rsidR="00493016">
        <w:rPr>
          <w:rFonts w:ascii="Times New Roman" w:hAnsi="Times New Roman"/>
          <w:lang w:val="pt-BR"/>
        </w:rPr>
        <w:t xml:space="preserve"> (figura 3)</w:t>
      </w:r>
      <w:r w:rsidR="00B05D8C">
        <w:rPr>
          <w:rFonts w:ascii="Times New Roman" w:hAnsi="Times New Roman"/>
          <w:lang w:val="pt-BR"/>
        </w:rPr>
        <w:t>,</w:t>
      </w:r>
      <w:r w:rsidRPr="00D26D5E">
        <w:rPr>
          <w:rFonts w:ascii="Times New Roman" w:hAnsi="Times New Roman"/>
          <w:lang w:val="pt-BR"/>
        </w:rPr>
        <w:t xml:space="preserve"> é possível observar que as Fe-NPs apresentam fissuras ou poros que podem caracterizar este material como um bom adsorvente</w:t>
      </w:r>
      <w:r>
        <w:rPr>
          <w:rFonts w:ascii="Times New Roman" w:hAnsi="Times New Roman"/>
          <w:lang w:val="pt-BR"/>
        </w:rPr>
        <w:t>.</w:t>
      </w:r>
    </w:p>
    <w:p w14:paraId="071C7741" w14:textId="77777777" w:rsidR="00035A65" w:rsidRDefault="00DD7C89" w:rsidP="0097138F">
      <w:pPr>
        <w:pStyle w:val="TAMainText"/>
        <w:ind w:firstLine="187"/>
        <w:rPr>
          <w:rFonts w:ascii="Times New Roman" w:hAnsi="Times New Roman"/>
          <w:lang w:val="pt-BR"/>
        </w:rPr>
      </w:pPr>
      <w:r w:rsidRPr="00DD7C89">
        <w:rPr>
          <w:rFonts w:ascii="Times New Roman" w:hAnsi="Times New Roman"/>
          <w:lang w:val="pt-BR"/>
        </w:rPr>
        <w:t xml:space="preserve">Ainda, nota-se que as amostras Fe-NPs 25% e Fe-NPs 0% possuem menores tamanhos de partícula, o que as tornam mais promissoras em processos catalíticos. Já a amostra Fe-NPs 40% apresentou maiores tamanhos de partícula e tal fato pode influenciar na atividade desta amostra em processos de catálise heterogênea. O aumento do tamanho das partículas pode gerar aglomerações, diminuindo a área superficial, que é essencial para </w:t>
      </w:r>
      <w:r>
        <w:rPr>
          <w:rFonts w:ascii="Times New Roman" w:hAnsi="Times New Roman"/>
          <w:lang w:val="pt-BR"/>
        </w:rPr>
        <w:t xml:space="preserve">se </w:t>
      </w:r>
      <w:r w:rsidRPr="00DD7C89">
        <w:rPr>
          <w:rFonts w:ascii="Times New Roman" w:hAnsi="Times New Roman"/>
          <w:lang w:val="pt-BR"/>
        </w:rPr>
        <w:t>obter um melhor desempenho catalítico. Por fim, a amostra Fe-</w:t>
      </w:r>
      <w:r w:rsidRPr="00DD7C89">
        <w:rPr>
          <w:rFonts w:ascii="Times New Roman" w:hAnsi="Times New Roman"/>
          <w:lang w:val="pt-BR"/>
        </w:rPr>
        <w:lastRenderedPageBreak/>
        <w:t xml:space="preserve">NPs 50%, que não possui </w:t>
      </w:r>
      <w:proofErr w:type="spellStart"/>
      <w:proofErr w:type="gramStart"/>
      <w:r w:rsidRPr="00DD7C89">
        <w:rPr>
          <w:rFonts w:ascii="Times New Roman" w:hAnsi="Times New Roman"/>
          <w:lang w:val="pt-BR"/>
        </w:rPr>
        <w:t>NaBH</w:t>
      </w:r>
      <w:proofErr w:type="spellEnd"/>
      <w:r w:rsidRPr="0097138F">
        <w:rPr>
          <w:rFonts w:ascii="Times New Roman" w:hAnsi="Times New Roman"/>
          <w:vertAlign w:val="subscript"/>
        </w:rPr>
        <w:t>4</w:t>
      </w:r>
      <w:proofErr w:type="gramEnd"/>
      <w:r w:rsidRPr="00DD7C89">
        <w:rPr>
          <w:rFonts w:ascii="Times New Roman" w:hAnsi="Times New Roman"/>
          <w:lang w:val="pt-BR"/>
        </w:rPr>
        <w:t>, apresenta nanopartículas muito maiores em relações às demais, o fato de Fe-NPs serem maiores pode ser um problema devido à redução de sua área superficial juntamente com uma possível aglomeração, ou seja o tamanho é um fator crucial na atividade catalítica das amostras.</w:t>
      </w:r>
    </w:p>
    <w:p w14:paraId="2BA8D0C6" w14:textId="4F949731" w:rsidR="00D26D5E" w:rsidRDefault="00D26D5E" w:rsidP="0097138F">
      <w:pPr>
        <w:pStyle w:val="TAMainText"/>
        <w:ind w:firstLine="187"/>
        <w:rPr>
          <w:rFonts w:ascii="Times New Roman" w:hAnsi="Times New Roman"/>
          <w:lang w:val="pt-BR"/>
        </w:rPr>
      </w:pPr>
    </w:p>
    <w:p w14:paraId="04CC10D8" w14:textId="12790E97" w:rsidR="00D26D5E" w:rsidRDefault="00ED4288" w:rsidP="00D26D5E">
      <w:pPr>
        <w:jc w:val="center"/>
        <w:rPr>
          <w:lang w:eastAsia="pt-BR"/>
        </w:rPr>
      </w:pPr>
      <w:r>
        <w:rPr>
          <w:rFonts w:ascii="Times New Roman" w:hAnsi="Times New Roman"/>
          <w:b/>
          <w:noProof/>
        </w:rPr>
        <w:pict w14:anchorId="12C69993">
          <v:shape id="Objeto 1" o:spid="_x0000_s1046" type="#_x0000_t75" style="position:absolute;left:0;text-align:left;margin-left:249.15pt;margin-top:81.35pt;width:166.1pt;height:129.4pt;z-index:251681791;visibility:visible;mso-position-horizontal-relative:text;mso-position-vertical-relative:text">
            <v:imagedata r:id="rId18" o:title=""/>
          </v:shape>
          <o:OLEObject Type="Embed" ProgID="Origin95.Graph" ShapeID="Objeto 1" DrawAspect="Content" ObjectID="_1746859265" r:id="rId19"/>
        </w:pict>
      </w:r>
      <w:r w:rsidR="00035A65" w:rsidRPr="00035A65">
        <w:rPr>
          <w:noProof/>
          <w:lang w:eastAsia="pt-BR"/>
        </w:rPr>
        <w:drawing>
          <wp:inline distT="0" distB="0" distL="0" distR="0" wp14:anchorId="179C7B36" wp14:editId="0C32776E">
            <wp:extent cx="3027680" cy="2391175"/>
            <wp:effectExtent l="0" t="0" r="1270" b="952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027680" cy="2391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328869" w14:textId="3B814775" w:rsidR="00D26D5E" w:rsidRDefault="00463D3A" w:rsidP="00D26D5E">
      <w:pPr>
        <w:pStyle w:val="VAFigureCaption"/>
        <w:spacing w:before="0"/>
        <w:rPr>
          <w:rFonts w:ascii="Times New Roman" w:hAnsi="Times New Roman"/>
          <w:lang w:val="pt-BR"/>
        </w:rPr>
      </w:pPr>
      <w:r w:rsidRPr="00A518A5">
        <w:rPr>
          <w:rFonts w:ascii="Times New Roman" w:hAnsi="Times New Roman"/>
          <w:b/>
          <w:lang w:val="pt-BR"/>
        </w:rPr>
        <w:t>Figura 2</w:t>
      </w:r>
      <w:r w:rsidR="00D26D5E" w:rsidRPr="00A518A5">
        <w:rPr>
          <w:rFonts w:ascii="Times New Roman" w:hAnsi="Times New Roman"/>
          <w:b/>
          <w:lang w:val="pt-BR"/>
        </w:rPr>
        <w:t>.</w:t>
      </w:r>
      <w:r w:rsidR="00D26D5E" w:rsidRPr="00A518A5">
        <w:rPr>
          <w:rFonts w:ascii="Times New Roman" w:hAnsi="Times New Roman"/>
          <w:lang w:val="pt-BR"/>
        </w:rPr>
        <w:t xml:space="preserve"> </w:t>
      </w:r>
      <w:r w:rsidR="000127CB">
        <w:rPr>
          <w:rFonts w:ascii="Times New Roman" w:hAnsi="Times New Roman"/>
          <w:lang w:val="pt-BR"/>
        </w:rPr>
        <w:t>Imagens</w:t>
      </w:r>
      <w:r w:rsidR="000127CB" w:rsidRPr="00A518A5">
        <w:rPr>
          <w:rFonts w:ascii="Times New Roman" w:hAnsi="Times New Roman"/>
          <w:lang w:val="pt-BR"/>
        </w:rPr>
        <w:t xml:space="preserve"> </w:t>
      </w:r>
      <w:r w:rsidR="00D26D5E" w:rsidRPr="00A518A5">
        <w:rPr>
          <w:rFonts w:ascii="Times New Roman" w:hAnsi="Times New Roman"/>
          <w:lang w:val="pt-BR"/>
        </w:rPr>
        <w:t>de MEV</w:t>
      </w:r>
      <w:r w:rsidR="000127CB">
        <w:rPr>
          <w:rFonts w:ascii="Times New Roman" w:hAnsi="Times New Roman"/>
          <w:lang w:val="pt-BR"/>
        </w:rPr>
        <w:t xml:space="preserve"> das nanopartículas de ferro</w:t>
      </w:r>
      <w:r w:rsidR="00035A65">
        <w:rPr>
          <w:rFonts w:ascii="Times New Roman" w:hAnsi="Times New Roman"/>
          <w:lang w:val="pt-BR"/>
        </w:rPr>
        <w:t xml:space="preserve"> (ampliações 500x)</w:t>
      </w:r>
      <w:r w:rsidR="000127CB">
        <w:rPr>
          <w:rFonts w:ascii="Times New Roman" w:hAnsi="Times New Roman"/>
          <w:lang w:val="pt-BR"/>
        </w:rPr>
        <w:t>:</w:t>
      </w:r>
      <w:r w:rsidR="00D26D5E" w:rsidRPr="00A518A5">
        <w:rPr>
          <w:rFonts w:ascii="Times New Roman" w:hAnsi="Times New Roman"/>
          <w:lang w:val="pt-BR"/>
        </w:rPr>
        <w:t xml:space="preserve"> (a) </w:t>
      </w:r>
      <w:r w:rsidR="000127CB">
        <w:rPr>
          <w:rFonts w:ascii="Times New Roman" w:hAnsi="Times New Roman"/>
          <w:lang w:val="pt-BR"/>
        </w:rPr>
        <w:t>Fe-NPs 50%,</w:t>
      </w:r>
      <w:r w:rsidR="00D26D5E" w:rsidRPr="00A518A5">
        <w:rPr>
          <w:rFonts w:ascii="Times New Roman" w:hAnsi="Times New Roman"/>
          <w:lang w:val="pt-BR"/>
        </w:rPr>
        <w:t xml:space="preserve"> (b) </w:t>
      </w:r>
      <w:r w:rsidR="000127CB">
        <w:rPr>
          <w:rFonts w:ascii="Times New Roman" w:hAnsi="Times New Roman"/>
          <w:lang w:val="pt-BR"/>
        </w:rPr>
        <w:t>Fe-NPs 40%,</w:t>
      </w:r>
      <w:r w:rsidR="00B43C09">
        <w:rPr>
          <w:rFonts w:ascii="Times New Roman" w:hAnsi="Times New Roman"/>
          <w:lang w:val="pt-BR"/>
        </w:rPr>
        <w:t xml:space="preserve"> (c</w:t>
      </w:r>
      <w:r w:rsidR="00D26D5E" w:rsidRPr="00A518A5">
        <w:rPr>
          <w:rFonts w:ascii="Times New Roman" w:hAnsi="Times New Roman"/>
          <w:lang w:val="pt-BR"/>
        </w:rPr>
        <w:t xml:space="preserve">) </w:t>
      </w:r>
      <w:r w:rsidR="000127CB">
        <w:rPr>
          <w:rFonts w:ascii="Times New Roman" w:hAnsi="Times New Roman"/>
          <w:lang w:val="pt-BR"/>
        </w:rPr>
        <w:t>Fe-NPs 25%</w:t>
      </w:r>
      <w:r w:rsidR="00B43C09">
        <w:rPr>
          <w:rFonts w:ascii="Times New Roman" w:hAnsi="Times New Roman"/>
          <w:lang w:val="pt-BR"/>
        </w:rPr>
        <w:t xml:space="preserve"> </w:t>
      </w:r>
      <w:r w:rsidR="000127CB">
        <w:rPr>
          <w:rFonts w:ascii="Times New Roman" w:hAnsi="Times New Roman"/>
          <w:lang w:val="pt-BR"/>
        </w:rPr>
        <w:t xml:space="preserve">e </w:t>
      </w:r>
      <w:r w:rsidR="00B43C09">
        <w:rPr>
          <w:rFonts w:ascii="Times New Roman" w:hAnsi="Times New Roman"/>
          <w:lang w:val="pt-BR"/>
        </w:rPr>
        <w:t>(d</w:t>
      </w:r>
      <w:r w:rsidR="00A518A5" w:rsidRPr="00A518A5">
        <w:rPr>
          <w:rFonts w:ascii="Times New Roman" w:hAnsi="Times New Roman"/>
          <w:lang w:val="pt-BR"/>
        </w:rPr>
        <w:t xml:space="preserve">) </w:t>
      </w:r>
      <w:r w:rsidR="0094369B">
        <w:rPr>
          <w:rFonts w:ascii="Times New Roman" w:hAnsi="Times New Roman"/>
          <w:lang w:val="pt-BR"/>
        </w:rPr>
        <w:t xml:space="preserve">Fe-NPs </w:t>
      </w:r>
      <w:r w:rsidR="000127CB">
        <w:rPr>
          <w:rFonts w:ascii="Times New Roman" w:hAnsi="Times New Roman"/>
          <w:lang w:val="pt-BR"/>
        </w:rPr>
        <w:t>0%</w:t>
      </w:r>
      <w:r w:rsidR="00A518A5" w:rsidRPr="00A518A5">
        <w:rPr>
          <w:rFonts w:ascii="Times New Roman" w:hAnsi="Times New Roman"/>
          <w:lang w:val="pt-BR"/>
        </w:rPr>
        <w:t>.</w:t>
      </w:r>
      <w:r w:rsidR="00D26D5E" w:rsidRPr="00A518A5">
        <w:rPr>
          <w:rFonts w:ascii="Times New Roman" w:hAnsi="Times New Roman"/>
          <w:lang w:val="pt-BR"/>
        </w:rPr>
        <w:t xml:space="preserve"> Fonte: Autoria própria (2023).</w:t>
      </w:r>
    </w:p>
    <w:p w14:paraId="0198EDA6" w14:textId="3EA599AC" w:rsidR="00E430FC" w:rsidRDefault="00E430FC" w:rsidP="00E430FC">
      <w:pPr>
        <w:rPr>
          <w:lang w:eastAsia="pt-BR"/>
        </w:rPr>
      </w:pPr>
    </w:p>
    <w:p w14:paraId="76C5BFF9" w14:textId="5482217B" w:rsidR="00F17B3C" w:rsidRDefault="00D2003C" w:rsidP="00E430FC">
      <w:pPr>
        <w:rPr>
          <w:lang w:eastAsia="pt-BR"/>
        </w:rPr>
      </w:pPr>
      <w:r w:rsidRPr="00D2003C">
        <w:rPr>
          <w:noProof/>
          <w:lang w:eastAsia="pt-BR"/>
        </w:rPr>
        <w:drawing>
          <wp:inline distT="0" distB="0" distL="0" distR="0" wp14:anchorId="1F4B50D7" wp14:editId="7390822F">
            <wp:extent cx="3035162" cy="2406701"/>
            <wp:effectExtent l="0" t="0" r="0" b="0"/>
            <wp:docPr id="10" name="Image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038477" cy="2409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D1237D" w14:textId="1AA6DA20" w:rsidR="00F17B3C" w:rsidRDefault="00F17B3C" w:rsidP="00F17B3C">
      <w:pPr>
        <w:pStyle w:val="VAFigureCaption"/>
        <w:spacing w:before="0"/>
        <w:rPr>
          <w:rFonts w:ascii="Times New Roman" w:hAnsi="Times New Roman"/>
          <w:lang w:val="pt-BR"/>
        </w:rPr>
      </w:pPr>
      <w:r>
        <w:rPr>
          <w:rFonts w:ascii="Times New Roman" w:hAnsi="Times New Roman"/>
          <w:b/>
          <w:lang w:val="pt-BR"/>
        </w:rPr>
        <w:t>Figura 3</w:t>
      </w:r>
      <w:r w:rsidRPr="00A518A5">
        <w:rPr>
          <w:rFonts w:ascii="Times New Roman" w:hAnsi="Times New Roman"/>
          <w:b/>
          <w:lang w:val="pt-BR"/>
        </w:rPr>
        <w:t>.</w:t>
      </w:r>
      <w:r w:rsidRPr="00A518A5">
        <w:rPr>
          <w:rFonts w:ascii="Times New Roman" w:hAnsi="Times New Roman"/>
          <w:lang w:val="pt-BR"/>
        </w:rPr>
        <w:t xml:space="preserve"> </w:t>
      </w:r>
      <w:r>
        <w:rPr>
          <w:rFonts w:ascii="Times New Roman" w:hAnsi="Times New Roman"/>
          <w:lang w:val="pt-BR"/>
        </w:rPr>
        <w:t>Imagens</w:t>
      </w:r>
      <w:r w:rsidRPr="00A518A5">
        <w:rPr>
          <w:rFonts w:ascii="Times New Roman" w:hAnsi="Times New Roman"/>
          <w:lang w:val="pt-BR"/>
        </w:rPr>
        <w:t xml:space="preserve"> de MEV</w:t>
      </w:r>
      <w:r>
        <w:rPr>
          <w:rFonts w:ascii="Times New Roman" w:hAnsi="Times New Roman"/>
          <w:lang w:val="pt-BR"/>
        </w:rPr>
        <w:t xml:space="preserve"> das nanopartículas de ferro </w:t>
      </w:r>
      <w:r w:rsidR="00035A65">
        <w:rPr>
          <w:rFonts w:ascii="Times New Roman" w:hAnsi="Times New Roman"/>
          <w:lang w:val="pt-BR"/>
        </w:rPr>
        <w:t>(ampliações</w:t>
      </w:r>
      <w:r w:rsidRPr="00F17B3C">
        <w:rPr>
          <w:rFonts w:ascii="Times New Roman" w:hAnsi="Times New Roman"/>
          <w:lang w:val="pt-BR"/>
        </w:rPr>
        <w:t xml:space="preserve"> 2000x):</w:t>
      </w:r>
      <w:r w:rsidRPr="00A518A5">
        <w:rPr>
          <w:rFonts w:ascii="Times New Roman" w:hAnsi="Times New Roman"/>
          <w:lang w:val="pt-BR"/>
        </w:rPr>
        <w:t xml:space="preserve"> (a) </w:t>
      </w:r>
      <w:r>
        <w:rPr>
          <w:rFonts w:ascii="Times New Roman" w:hAnsi="Times New Roman"/>
          <w:lang w:val="pt-BR"/>
        </w:rPr>
        <w:t>Fe-NPs 50%,</w:t>
      </w:r>
      <w:r w:rsidRPr="00A518A5">
        <w:rPr>
          <w:rFonts w:ascii="Times New Roman" w:hAnsi="Times New Roman"/>
          <w:lang w:val="pt-BR"/>
        </w:rPr>
        <w:t xml:space="preserve"> (b) </w:t>
      </w:r>
      <w:r>
        <w:rPr>
          <w:rFonts w:ascii="Times New Roman" w:hAnsi="Times New Roman"/>
          <w:lang w:val="pt-BR"/>
        </w:rPr>
        <w:t>Fe-NPs 40%, (c</w:t>
      </w:r>
      <w:r w:rsidRPr="00A518A5">
        <w:rPr>
          <w:rFonts w:ascii="Times New Roman" w:hAnsi="Times New Roman"/>
          <w:lang w:val="pt-BR"/>
        </w:rPr>
        <w:t xml:space="preserve">) </w:t>
      </w:r>
      <w:r>
        <w:rPr>
          <w:rFonts w:ascii="Times New Roman" w:hAnsi="Times New Roman"/>
          <w:lang w:val="pt-BR"/>
        </w:rPr>
        <w:t>Fe-NPs 25% e (d</w:t>
      </w:r>
      <w:r w:rsidRPr="00A518A5">
        <w:rPr>
          <w:rFonts w:ascii="Times New Roman" w:hAnsi="Times New Roman"/>
          <w:lang w:val="pt-BR"/>
        </w:rPr>
        <w:t xml:space="preserve">) </w:t>
      </w:r>
      <w:r w:rsidR="0094369B">
        <w:rPr>
          <w:rFonts w:ascii="Times New Roman" w:hAnsi="Times New Roman"/>
          <w:lang w:val="pt-BR"/>
        </w:rPr>
        <w:t xml:space="preserve">Fe-NPs </w:t>
      </w:r>
      <w:r>
        <w:rPr>
          <w:rFonts w:ascii="Times New Roman" w:hAnsi="Times New Roman"/>
          <w:lang w:val="pt-BR"/>
        </w:rPr>
        <w:t>0%</w:t>
      </w:r>
      <w:r w:rsidRPr="00A518A5">
        <w:rPr>
          <w:rFonts w:ascii="Times New Roman" w:hAnsi="Times New Roman"/>
          <w:lang w:val="pt-BR"/>
        </w:rPr>
        <w:t>. Fonte: Autoria própria (2023).</w:t>
      </w:r>
    </w:p>
    <w:p w14:paraId="1082505B" w14:textId="77777777" w:rsidR="00F17B3C" w:rsidRDefault="00F17B3C" w:rsidP="00E430FC">
      <w:pPr>
        <w:rPr>
          <w:lang w:eastAsia="pt-BR"/>
        </w:rPr>
      </w:pPr>
    </w:p>
    <w:p w14:paraId="6E81BBE5" w14:textId="679D49E3" w:rsidR="007C62DA" w:rsidRDefault="00ED4288" w:rsidP="007C62DA">
      <w:pPr>
        <w:pStyle w:val="TAMainText"/>
        <w:ind w:firstLine="187"/>
        <w:rPr>
          <w:rFonts w:ascii="Times New Roman" w:hAnsi="Times New Roman"/>
          <w:lang w:val="pt-BR"/>
        </w:rPr>
      </w:pPr>
      <w:r>
        <w:rPr>
          <w:rFonts w:ascii="Times New Roman" w:hAnsi="Times New Roman"/>
          <w:b/>
          <w:noProof/>
          <w:lang w:val="pt-BR"/>
        </w:rPr>
        <w:pict w14:anchorId="5520CB3F">
          <v:shape id="_x0000_s1047" type="#_x0000_t75" style="position:absolute;left:0;text-align:left;margin-left:374.4pt;margin-top:-427.1pt;width:163pt;height:129pt;z-index:251682815;visibility:visible">
            <v:imagedata r:id="rId22" o:title=""/>
          </v:shape>
          <o:OLEObject Type="Embed" ProgID="Origin95.Graph" ShapeID="_x0000_s1047" DrawAspect="Content" ObjectID="_1746859266" r:id="rId23"/>
        </w:pict>
      </w:r>
      <w:r w:rsidR="007C62DA">
        <w:rPr>
          <w:rFonts w:ascii="Times New Roman" w:hAnsi="Times New Roman"/>
          <w:lang w:val="pt-BR"/>
        </w:rPr>
        <w:t xml:space="preserve">A figura </w:t>
      </w:r>
      <w:r w:rsidR="00DD7C89">
        <w:rPr>
          <w:rFonts w:ascii="Times New Roman" w:hAnsi="Times New Roman"/>
          <w:lang w:val="pt-BR"/>
        </w:rPr>
        <w:t>4</w:t>
      </w:r>
      <w:r w:rsidR="007C62DA">
        <w:rPr>
          <w:rFonts w:ascii="Times New Roman" w:hAnsi="Times New Roman"/>
          <w:lang w:val="pt-BR"/>
        </w:rPr>
        <w:t xml:space="preserve"> </w:t>
      </w:r>
      <w:r w:rsidR="00950DF3">
        <w:rPr>
          <w:rFonts w:ascii="Times New Roman" w:hAnsi="Times New Roman"/>
          <w:lang w:val="pt-BR"/>
        </w:rPr>
        <w:t xml:space="preserve">mostra </w:t>
      </w:r>
      <w:r w:rsidR="007C62DA">
        <w:rPr>
          <w:rFonts w:ascii="Times New Roman" w:hAnsi="Times New Roman"/>
          <w:lang w:val="pt-BR"/>
        </w:rPr>
        <w:t>o</w:t>
      </w:r>
      <w:r w:rsidR="00950DF3">
        <w:rPr>
          <w:rFonts w:ascii="Times New Roman" w:hAnsi="Times New Roman"/>
          <w:lang w:val="pt-BR"/>
        </w:rPr>
        <w:t>s</w:t>
      </w:r>
      <w:r w:rsidR="007C62DA">
        <w:rPr>
          <w:rFonts w:ascii="Times New Roman" w:hAnsi="Times New Roman"/>
          <w:lang w:val="pt-BR"/>
        </w:rPr>
        <w:t xml:space="preserve"> </w:t>
      </w:r>
      <w:proofErr w:type="spellStart"/>
      <w:r w:rsidR="00950DF3">
        <w:rPr>
          <w:rFonts w:ascii="Times New Roman" w:hAnsi="Times New Roman"/>
          <w:lang w:val="pt-BR"/>
        </w:rPr>
        <w:t>difratogramas</w:t>
      </w:r>
      <w:proofErr w:type="spellEnd"/>
      <w:r w:rsidR="00950DF3">
        <w:rPr>
          <w:rFonts w:ascii="Times New Roman" w:hAnsi="Times New Roman"/>
          <w:lang w:val="pt-BR"/>
        </w:rPr>
        <w:t xml:space="preserve"> de raios X das amostras </w:t>
      </w:r>
      <w:r w:rsidR="0041168D">
        <w:rPr>
          <w:rFonts w:ascii="Times New Roman" w:hAnsi="Times New Roman"/>
          <w:lang w:val="pt-BR"/>
        </w:rPr>
        <w:t xml:space="preserve">Fe-NPs </w:t>
      </w:r>
      <w:r w:rsidR="00950DF3">
        <w:rPr>
          <w:rFonts w:ascii="Times New Roman" w:hAnsi="Times New Roman"/>
          <w:lang w:val="pt-BR"/>
        </w:rPr>
        <w:t>25%</w:t>
      </w:r>
      <w:r w:rsidR="00E11B6A">
        <w:rPr>
          <w:rFonts w:ascii="Times New Roman" w:hAnsi="Times New Roman"/>
          <w:lang w:val="pt-BR"/>
        </w:rPr>
        <w:t xml:space="preserve"> (c</w:t>
      </w:r>
      <w:r w:rsidR="007F117D">
        <w:rPr>
          <w:rFonts w:ascii="Times New Roman" w:hAnsi="Times New Roman"/>
          <w:lang w:val="pt-BR"/>
        </w:rPr>
        <w:t>)</w:t>
      </w:r>
      <w:r w:rsidR="0041168D">
        <w:rPr>
          <w:rFonts w:ascii="Times New Roman" w:hAnsi="Times New Roman"/>
          <w:lang w:val="pt-BR"/>
        </w:rPr>
        <w:t xml:space="preserve"> e </w:t>
      </w:r>
      <w:r w:rsidR="00950DF3">
        <w:rPr>
          <w:rFonts w:ascii="Times New Roman" w:hAnsi="Times New Roman"/>
          <w:lang w:val="pt-BR"/>
        </w:rPr>
        <w:t>Fe-NPs 0%</w:t>
      </w:r>
      <w:r w:rsidR="00E11B6A">
        <w:rPr>
          <w:rFonts w:ascii="Times New Roman" w:hAnsi="Times New Roman"/>
          <w:lang w:val="pt-BR"/>
        </w:rPr>
        <w:t xml:space="preserve"> (d</w:t>
      </w:r>
      <w:r w:rsidR="007F117D">
        <w:rPr>
          <w:rFonts w:ascii="Times New Roman" w:hAnsi="Times New Roman"/>
          <w:lang w:val="pt-BR"/>
        </w:rPr>
        <w:t>)</w:t>
      </w:r>
      <w:r w:rsidR="0041168D">
        <w:rPr>
          <w:rFonts w:ascii="Times New Roman" w:hAnsi="Times New Roman"/>
          <w:lang w:val="pt-BR"/>
        </w:rPr>
        <w:t xml:space="preserve">. </w:t>
      </w:r>
      <w:r w:rsidR="00950DF3">
        <w:rPr>
          <w:rFonts w:ascii="Times New Roman" w:hAnsi="Times New Roman"/>
          <w:lang w:val="pt-BR"/>
        </w:rPr>
        <w:t>Observa-se que o DRX da</w:t>
      </w:r>
      <w:r w:rsidR="00CD56BE">
        <w:rPr>
          <w:rFonts w:ascii="Times New Roman" w:hAnsi="Times New Roman"/>
          <w:lang w:val="pt-BR"/>
        </w:rPr>
        <w:t xml:space="preserve"> amostra </w:t>
      </w:r>
      <w:r w:rsidR="00950DF3">
        <w:rPr>
          <w:rFonts w:ascii="Times New Roman" w:hAnsi="Times New Roman"/>
          <w:lang w:val="pt-BR"/>
        </w:rPr>
        <w:t>Fe-NPs 25%</w:t>
      </w:r>
      <w:r w:rsidR="0041168D">
        <w:rPr>
          <w:rFonts w:ascii="Times New Roman" w:hAnsi="Times New Roman"/>
          <w:lang w:val="pt-BR"/>
        </w:rPr>
        <w:t xml:space="preserve"> apresenta</w:t>
      </w:r>
      <w:r w:rsidR="00CD56BE">
        <w:rPr>
          <w:rFonts w:ascii="Times New Roman" w:hAnsi="Times New Roman"/>
          <w:lang w:val="pt-BR"/>
        </w:rPr>
        <w:t xml:space="preserve"> </w:t>
      </w:r>
      <w:r w:rsidR="00950DF3">
        <w:rPr>
          <w:rFonts w:ascii="Times New Roman" w:hAnsi="Times New Roman"/>
          <w:lang w:val="pt-BR"/>
        </w:rPr>
        <w:t xml:space="preserve">picos </w:t>
      </w:r>
      <w:r w:rsidR="00CD56BE">
        <w:rPr>
          <w:rFonts w:ascii="Times New Roman" w:hAnsi="Times New Roman"/>
          <w:lang w:val="pt-BR"/>
        </w:rPr>
        <w:t>característ</w:t>
      </w:r>
      <w:r w:rsidR="00E746DF">
        <w:rPr>
          <w:rFonts w:ascii="Times New Roman" w:hAnsi="Times New Roman"/>
          <w:lang w:val="pt-BR"/>
        </w:rPr>
        <w:t xml:space="preserve">icos de </w:t>
      </w:r>
      <w:proofErr w:type="spellStart"/>
      <w:r w:rsidR="00E746DF">
        <w:rPr>
          <w:rFonts w:ascii="Times New Roman" w:hAnsi="Times New Roman"/>
          <w:lang w:val="pt-BR"/>
        </w:rPr>
        <w:t>lepidocrocita</w:t>
      </w:r>
      <w:proofErr w:type="spellEnd"/>
      <w:r w:rsidR="00E746DF">
        <w:rPr>
          <w:rFonts w:ascii="Times New Roman" w:hAnsi="Times New Roman"/>
          <w:lang w:val="pt-BR"/>
        </w:rPr>
        <w:t xml:space="preserve"> (</w:t>
      </w:r>
      <w:proofErr w:type="spellStart"/>
      <w:proofErr w:type="gramStart"/>
      <w:r w:rsidR="00E746DF">
        <w:rPr>
          <w:rFonts w:ascii="Times New Roman" w:hAnsi="Times New Roman"/>
          <w:lang w:val="pt-BR"/>
        </w:rPr>
        <w:t>FeO</w:t>
      </w:r>
      <w:proofErr w:type="spellEnd"/>
      <w:proofErr w:type="gramEnd"/>
      <w:r w:rsidR="00E746DF">
        <w:rPr>
          <w:rFonts w:ascii="Times New Roman" w:hAnsi="Times New Roman"/>
          <w:lang w:val="pt-BR"/>
        </w:rPr>
        <w:t>(OH))</w:t>
      </w:r>
      <w:r w:rsidR="00950DF3" w:rsidRPr="00950DF3">
        <w:rPr>
          <w:rFonts w:ascii="Times New Roman" w:hAnsi="Times New Roman"/>
          <w:lang w:val="pt-BR"/>
        </w:rPr>
        <w:t xml:space="preserve"> </w:t>
      </w:r>
      <w:r w:rsidR="00950DF3">
        <w:rPr>
          <w:rFonts w:ascii="Times New Roman" w:hAnsi="Times New Roman"/>
          <w:lang w:val="pt-BR"/>
        </w:rPr>
        <w:t>(PDF</w:t>
      </w:r>
      <w:r w:rsidR="00950DF3" w:rsidRPr="00E73A41">
        <w:rPr>
          <w:rFonts w:ascii="Times New Roman" w:hAnsi="Times New Roman"/>
          <w:lang w:val="pt-BR"/>
        </w:rPr>
        <w:t>44-1415</w:t>
      </w:r>
      <w:r w:rsidR="00950DF3">
        <w:rPr>
          <w:rFonts w:ascii="Times New Roman" w:hAnsi="Times New Roman"/>
          <w:lang w:val="pt-BR"/>
        </w:rPr>
        <w:t>),</w:t>
      </w:r>
      <w:r w:rsidR="00E746DF">
        <w:rPr>
          <w:rFonts w:ascii="Times New Roman" w:hAnsi="Times New Roman"/>
          <w:lang w:val="pt-BR"/>
        </w:rPr>
        <w:t xml:space="preserve"> </w:t>
      </w:r>
      <w:r w:rsidR="00CD56BE">
        <w:rPr>
          <w:rFonts w:ascii="Times New Roman" w:hAnsi="Times New Roman"/>
          <w:lang w:val="pt-BR"/>
        </w:rPr>
        <w:lastRenderedPageBreak/>
        <w:t xml:space="preserve">com cristais </w:t>
      </w:r>
      <w:r w:rsidR="00CD56BE" w:rsidRPr="00CD56BE">
        <w:rPr>
          <w:rFonts w:ascii="Times New Roman" w:hAnsi="Times New Roman"/>
          <w:lang w:val="pt-BR"/>
        </w:rPr>
        <w:t>ortorrômbico</w:t>
      </w:r>
      <w:r w:rsidR="00CD56BE">
        <w:rPr>
          <w:rFonts w:ascii="Times New Roman" w:hAnsi="Times New Roman"/>
          <w:lang w:val="pt-BR"/>
        </w:rPr>
        <w:t>s</w:t>
      </w:r>
      <w:r w:rsidR="00950DF3">
        <w:rPr>
          <w:rFonts w:ascii="Times New Roman" w:hAnsi="Times New Roman"/>
          <w:lang w:val="pt-BR"/>
        </w:rPr>
        <w:t>,</w:t>
      </w:r>
      <w:r w:rsidR="00E73A41">
        <w:rPr>
          <w:rFonts w:ascii="Times New Roman" w:hAnsi="Times New Roman"/>
          <w:lang w:val="pt-BR"/>
        </w:rPr>
        <w:t xml:space="preserve"> </w:t>
      </w:r>
      <w:r w:rsidR="00CD56BE">
        <w:rPr>
          <w:rFonts w:ascii="Times New Roman" w:hAnsi="Times New Roman"/>
          <w:lang w:val="pt-BR"/>
        </w:rPr>
        <w:t xml:space="preserve">e </w:t>
      </w:r>
      <w:r w:rsidR="00950DF3">
        <w:rPr>
          <w:rFonts w:ascii="Times New Roman" w:hAnsi="Times New Roman"/>
          <w:lang w:val="pt-BR"/>
        </w:rPr>
        <w:t>um pico referente à fase</w:t>
      </w:r>
      <w:r w:rsidR="00252271">
        <w:rPr>
          <w:rFonts w:ascii="Times New Roman" w:hAnsi="Times New Roman"/>
          <w:lang w:val="pt-BR"/>
        </w:rPr>
        <w:t xml:space="preserve"> </w:t>
      </w:r>
      <w:proofErr w:type="spellStart"/>
      <w:r w:rsidR="00252271">
        <w:rPr>
          <w:rFonts w:ascii="Times New Roman" w:hAnsi="Times New Roman"/>
          <w:lang w:val="pt-BR"/>
        </w:rPr>
        <w:t>molisita</w:t>
      </w:r>
      <w:proofErr w:type="spellEnd"/>
      <w:r w:rsidR="00252271">
        <w:rPr>
          <w:rFonts w:ascii="Times New Roman" w:hAnsi="Times New Roman"/>
          <w:lang w:val="pt-BR"/>
        </w:rPr>
        <w:t xml:space="preserve"> (FeCl</w:t>
      </w:r>
      <w:r w:rsidR="00252271">
        <w:rPr>
          <w:rFonts w:ascii="Times New Roman" w:hAnsi="Times New Roman"/>
          <w:vertAlign w:val="subscript"/>
          <w:lang w:val="pt-BR"/>
        </w:rPr>
        <w:t>3</w:t>
      </w:r>
      <w:r w:rsidR="00252271">
        <w:rPr>
          <w:rFonts w:ascii="Times New Roman" w:hAnsi="Times New Roman"/>
          <w:lang w:val="pt-BR"/>
        </w:rPr>
        <w:t>)</w:t>
      </w:r>
      <w:r w:rsidR="00950DF3" w:rsidRPr="00950DF3">
        <w:rPr>
          <w:rFonts w:ascii="Times New Roman" w:hAnsi="Times New Roman"/>
          <w:lang w:val="pt-BR"/>
        </w:rPr>
        <w:t xml:space="preserve"> </w:t>
      </w:r>
      <w:r w:rsidR="00950DF3">
        <w:rPr>
          <w:rFonts w:ascii="Times New Roman" w:hAnsi="Times New Roman"/>
          <w:lang w:val="pt-BR"/>
        </w:rPr>
        <w:t>(PDF</w:t>
      </w:r>
      <w:r w:rsidR="00950DF3" w:rsidRPr="00E73A41">
        <w:rPr>
          <w:rFonts w:ascii="Times New Roman" w:hAnsi="Times New Roman"/>
          <w:lang w:val="pt-BR"/>
        </w:rPr>
        <w:t>01-1059</w:t>
      </w:r>
      <w:r w:rsidR="00950DF3">
        <w:rPr>
          <w:rFonts w:ascii="Times New Roman" w:hAnsi="Times New Roman"/>
          <w:lang w:val="pt-BR"/>
        </w:rPr>
        <w:t>),</w:t>
      </w:r>
      <w:r w:rsidR="00252271">
        <w:rPr>
          <w:rFonts w:ascii="Times New Roman" w:hAnsi="Times New Roman"/>
          <w:lang w:val="pt-BR"/>
        </w:rPr>
        <w:t xml:space="preserve"> com arranjo romboédrico.</w:t>
      </w:r>
      <w:r w:rsidR="00321C71">
        <w:rPr>
          <w:rFonts w:ascii="Times New Roman" w:hAnsi="Times New Roman"/>
          <w:lang w:val="pt-BR"/>
        </w:rPr>
        <w:t xml:space="preserve"> Já </w:t>
      </w:r>
      <w:r w:rsidR="00781CBD">
        <w:rPr>
          <w:rFonts w:ascii="Times New Roman" w:hAnsi="Times New Roman"/>
          <w:lang w:val="pt-BR"/>
        </w:rPr>
        <w:t xml:space="preserve">no </w:t>
      </w:r>
      <w:proofErr w:type="spellStart"/>
      <w:r w:rsidR="00781CBD">
        <w:rPr>
          <w:rFonts w:ascii="Times New Roman" w:hAnsi="Times New Roman"/>
          <w:lang w:val="pt-BR"/>
        </w:rPr>
        <w:t>difratograma</w:t>
      </w:r>
      <w:proofErr w:type="spellEnd"/>
      <w:r w:rsidR="00781CBD">
        <w:rPr>
          <w:rFonts w:ascii="Times New Roman" w:hAnsi="Times New Roman"/>
          <w:lang w:val="pt-BR"/>
        </w:rPr>
        <w:t xml:space="preserve"> da amostra</w:t>
      </w:r>
      <w:r w:rsidR="0041168D">
        <w:rPr>
          <w:rFonts w:ascii="Times New Roman" w:hAnsi="Times New Roman"/>
          <w:lang w:val="pt-BR"/>
        </w:rPr>
        <w:t xml:space="preserve"> </w:t>
      </w:r>
      <w:r w:rsidR="00781CBD">
        <w:rPr>
          <w:rFonts w:ascii="Times New Roman" w:hAnsi="Times New Roman"/>
          <w:lang w:val="pt-BR"/>
        </w:rPr>
        <w:t>Fe-NPs 0%,</w:t>
      </w:r>
      <w:r w:rsidR="0041168D">
        <w:rPr>
          <w:rFonts w:ascii="Times New Roman" w:hAnsi="Times New Roman"/>
          <w:lang w:val="pt-BR"/>
        </w:rPr>
        <w:t xml:space="preserve"> </w:t>
      </w:r>
      <w:r w:rsidR="00781CBD">
        <w:rPr>
          <w:rFonts w:ascii="Times New Roman" w:hAnsi="Times New Roman"/>
          <w:lang w:val="pt-BR"/>
        </w:rPr>
        <w:t>é possível identificar picos</w:t>
      </w:r>
      <w:r w:rsidR="0041168D">
        <w:rPr>
          <w:rFonts w:ascii="Times New Roman" w:hAnsi="Times New Roman"/>
          <w:lang w:val="pt-BR"/>
        </w:rPr>
        <w:t xml:space="preserve"> característicos de </w:t>
      </w:r>
      <w:proofErr w:type="spellStart"/>
      <w:r w:rsidR="0041168D">
        <w:rPr>
          <w:rFonts w:ascii="Times New Roman" w:hAnsi="Times New Roman"/>
          <w:lang w:val="pt-BR"/>
        </w:rPr>
        <w:t>lepidocrocita</w:t>
      </w:r>
      <w:proofErr w:type="spellEnd"/>
      <w:r w:rsidR="0041168D">
        <w:rPr>
          <w:rFonts w:ascii="Times New Roman" w:hAnsi="Times New Roman"/>
          <w:lang w:val="pt-BR"/>
        </w:rPr>
        <w:t xml:space="preserve"> (</w:t>
      </w:r>
      <w:proofErr w:type="spellStart"/>
      <w:proofErr w:type="gramStart"/>
      <w:r w:rsidR="0041168D">
        <w:rPr>
          <w:rFonts w:ascii="Times New Roman" w:hAnsi="Times New Roman"/>
          <w:lang w:val="pt-BR"/>
        </w:rPr>
        <w:t>FeO</w:t>
      </w:r>
      <w:proofErr w:type="spellEnd"/>
      <w:proofErr w:type="gramEnd"/>
      <w:r w:rsidR="0041168D">
        <w:rPr>
          <w:rFonts w:ascii="Times New Roman" w:hAnsi="Times New Roman"/>
          <w:lang w:val="pt-BR"/>
        </w:rPr>
        <w:t>(OH))</w:t>
      </w:r>
      <w:r w:rsidR="00781CBD" w:rsidRPr="00781CBD">
        <w:rPr>
          <w:rFonts w:ascii="Times New Roman" w:hAnsi="Times New Roman"/>
          <w:lang w:val="pt-BR"/>
        </w:rPr>
        <w:t xml:space="preserve"> </w:t>
      </w:r>
      <w:r w:rsidR="00781CBD">
        <w:rPr>
          <w:rFonts w:ascii="Times New Roman" w:hAnsi="Times New Roman"/>
          <w:lang w:val="pt-BR"/>
        </w:rPr>
        <w:t>(PDF</w:t>
      </w:r>
      <w:r w:rsidR="00781CBD" w:rsidRPr="00E73A41">
        <w:rPr>
          <w:rFonts w:ascii="Times New Roman" w:hAnsi="Times New Roman"/>
          <w:lang w:val="pt-BR"/>
        </w:rPr>
        <w:t>44-1415</w:t>
      </w:r>
      <w:r w:rsidR="00781CBD">
        <w:rPr>
          <w:rFonts w:ascii="Times New Roman" w:hAnsi="Times New Roman"/>
          <w:lang w:val="pt-BR"/>
        </w:rPr>
        <w:t>),</w:t>
      </w:r>
      <w:r w:rsidR="0041168D">
        <w:rPr>
          <w:rFonts w:ascii="Times New Roman" w:hAnsi="Times New Roman"/>
          <w:lang w:val="pt-BR"/>
        </w:rPr>
        <w:t xml:space="preserve"> com arranjo ortorrômbico, </w:t>
      </w:r>
      <w:r w:rsidR="00781CBD">
        <w:rPr>
          <w:rFonts w:ascii="Times New Roman" w:hAnsi="Times New Roman"/>
          <w:lang w:val="pt-BR"/>
        </w:rPr>
        <w:t xml:space="preserve">de </w:t>
      </w:r>
      <w:r w:rsidR="0041168D">
        <w:rPr>
          <w:rFonts w:ascii="Times New Roman" w:hAnsi="Times New Roman"/>
          <w:lang w:val="pt-BR"/>
        </w:rPr>
        <w:t>magnetita</w:t>
      </w:r>
      <w:r w:rsidR="00E73A41">
        <w:rPr>
          <w:rFonts w:ascii="Times New Roman" w:hAnsi="Times New Roman"/>
          <w:lang w:val="pt-BR"/>
        </w:rPr>
        <w:t xml:space="preserve"> (Fe</w:t>
      </w:r>
      <w:r w:rsidR="00E73A41">
        <w:rPr>
          <w:rFonts w:ascii="Times New Roman" w:hAnsi="Times New Roman"/>
          <w:vertAlign w:val="subscript"/>
          <w:lang w:val="pt-BR"/>
        </w:rPr>
        <w:t>3</w:t>
      </w:r>
      <w:r w:rsidR="00E73A41">
        <w:rPr>
          <w:rFonts w:ascii="Times New Roman" w:hAnsi="Times New Roman"/>
          <w:lang w:val="pt-BR"/>
        </w:rPr>
        <w:t>O</w:t>
      </w:r>
      <w:r w:rsidR="00E73A41">
        <w:rPr>
          <w:rFonts w:ascii="Times New Roman" w:hAnsi="Times New Roman"/>
          <w:vertAlign w:val="subscript"/>
          <w:lang w:val="pt-BR"/>
        </w:rPr>
        <w:t>4</w:t>
      </w:r>
      <w:r w:rsidR="00E73A41">
        <w:rPr>
          <w:rFonts w:ascii="Times New Roman" w:hAnsi="Times New Roman"/>
          <w:lang w:val="pt-BR"/>
        </w:rPr>
        <w:t>)</w:t>
      </w:r>
      <w:r w:rsidR="00781CBD" w:rsidRPr="00781CBD">
        <w:rPr>
          <w:rFonts w:ascii="Times New Roman" w:hAnsi="Times New Roman"/>
          <w:lang w:val="pt-BR"/>
        </w:rPr>
        <w:t xml:space="preserve"> </w:t>
      </w:r>
      <w:r w:rsidR="00781CBD">
        <w:rPr>
          <w:rFonts w:ascii="Times New Roman" w:hAnsi="Times New Roman"/>
          <w:lang w:val="pt-BR"/>
        </w:rPr>
        <w:t>(PDF</w:t>
      </w:r>
      <w:r w:rsidR="00781CBD" w:rsidRPr="00E73A41">
        <w:rPr>
          <w:rFonts w:ascii="Times New Roman" w:hAnsi="Times New Roman"/>
          <w:lang w:val="pt-BR"/>
        </w:rPr>
        <w:t>75-1609</w:t>
      </w:r>
      <w:r w:rsidR="00781CBD">
        <w:rPr>
          <w:rFonts w:ascii="Times New Roman" w:hAnsi="Times New Roman"/>
          <w:lang w:val="pt-BR"/>
        </w:rPr>
        <w:t>),</w:t>
      </w:r>
      <w:r w:rsidR="0041168D">
        <w:rPr>
          <w:rFonts w:ascii="Times New Roman" w:hAnsi="Times New Roman"/>
          <w:lang w:val="pt-BR"/>
        </w:rPr>
        <w:t xml:space="preserve"> com arranjo c</w:t>
      </w:r>
      <w:r w:rsidR="00781CBD">
        <w:rPr>
          <w:rFonts w:ascii="Times New Roman" w:hAnsi="Times New Roman"/>
          <w:lang w:val="pt-BR"/>
        </w:rPr>
        <w:t>ú</w:t>
      </w:r>
      <w:r w:rsidR="0041168D">
        <w:rPr>
          <w:rFonts w:ascii="Times New Roman" w:hAnsi="Times New Roman"/>
          <w:lang w:val="pt-BR"/>
        </w:rPr>
        <w:t>bico</w:t>
      </w:r>
      <w:r w:rsidR="00781CBD">
        <w:rPr>
          <w:rFonts w:ascii="Times New Roman" w:hAnsi="Times New Roman"/>
          <w:lang w:val="pt-BR"/>
        </w:rPr>
        <w:t>,</w:t>
      </w:r>
      <w:r w:rsidR="00E73A41">
        <w:rPr>
          <w:rFonts w:ascii="Times New Roman" w:hAnsi="Times New Roman"/>
          <w:lang w:val="pt-BR"/>
        </w:rPr>
        <w:t xml:space="preserve"> </w:t>
      </w:r>
      <w:r w:rsidR="0041168D">
        <w:rPr>
          <w:rFonts w:ascii="Times New Roman" w:hAnsi="Times New Roman"/>
          <w:lang w:val="pt-BR"/>
        </w:rPr>
        <w:t>e</w:t>
      </w:r>
      <w:r w:rsidR="00781CBD">
        <w:rPr>
          <w:rFonts w:ascii="Times New Roman" w:hAnsi="Times New Roman"/>
          <w:lang w:val="pt-BR"/>
        </w:rPr>
        <w:t xml:space="preserve"> de</w:t>
      </w:r>
      <w:r w:rsidR="00E73A41">
        <w:rPr>
          <w:rFonts w:ascii="Times New Roman" w:hAnsi="Times New Roman"/>
          <w:lang w:val="pt-BR"/>
        </w:rPr>
        <w:t xml:space="preserve"> óxido hidróxido de ferro (</w:t>
      </w:r>
      <w:proofErr w:type="spellStart"/>
      <w:r w:rsidR="00E73A41">
        <w:rPr>
          <w:rFonts w:ascii="Times New Roman" w:hAnsi="Times New Roman"/>
          <w:lang w:val="pt-BR"/>
        </w:rPr>
        <w:t>FeO</w:t>
      </w:r>
      <w:proofErr w:type="spellEnd"/>
      <w:r w:rsidR="00E73A41">
        <w:rPr>
          <w:rFonts w:ascii="Times New Roman" w:hAnsi="Times New Roman"/>
          <w:lang w:val="pt-BR"/>
        </w:rPr>
        <w:t>(OH))</w:t>
      </w:r>
      <w:r w:rsidR="00781CBD" w:rsidRPr="00781CBD">
        <w:rPr>
          <w:rFonts w:ascii="Times New Roman" w:hAnsi="Times New Roman"/>
          <w:lang w:val="pt-BR"/>
        </w:rPr>
        <w:t xml:space="preserve"> </w:t>
      </w:r>
      <w:r w:rsidR="00781CBD">
        <w:rPr>
          <w:rFonts w:ascii="Times New Roman" w:hAnsi="Times New Roman"/>
          <w:lang w:val="pt-BR"/>
        </w:rPr>
        <w:t>(PDF</w:t>
      </w:r>
      <w:r w:rsidR="00781CBD" w:rsidRPr="00E73A41">
        <w:rPr>
          <w:rFonts w:ascii="Times New Roman" w:hAnsi="Times New Roman"/>
          <w:lang w:val="pt-BR"/>
        </w:rPr>
        <w:t>26-0792</w:t>
      </w:r>
      <w:r w:rsidR="00781CBD">
        <w:rPr>
          <w:rFonts w:ascii="Times New Roman" w:hAnsi="Times New Roman"/>
          <w:lang w:val="pt-BR"/>
        </w:rPr>
        <w:t>),</w:t>
      </w:r>
      <w:r w:rsidR="00E73A41">
        <w:rPr>
          <w:rFonts w:ascii="Times New Roman" w:hAnsi="Times New Roman"/>
          <w:lang w:val="pt-BR"/>
        </w:rPr>
        <w:t xml:space="preserve"> com cristais ortorrômbicos</w:t>
      </w:r>
      <w:r w:rsidR="0041168D">
        <w:t>.</w:t>
      </w:r>
      <w:r w:rsidR="00E73A41">
        <w:t xml:space="preserve"> </w:t>
      </w:r>
      <w:r w:rsidR="00321C71">
        <w:rPr>
          <w:rFonts w:ascii="Times New Roman" w:hAnsi="Times New Roman"/>
          <w:lang w:val="pt-BR"/>
        </w:rPr>
        <w:t xml:space="preserve">As amostras </w:t>
      </w:r>
      <w:r w:rsidR="00781CBD">
        <w:rPr>
          <w:rFonts w:ascii="Times New Roman" w:hAnsi="Times New Roman"/>
          <w:lang w:val="pt-BR"/>
        </w:rPr>
        <w:t>Fe-NPs 50%</w:t>
      </w:r>
      <w:r w:rsidR="00321C71">
        <w:rPr>
          <w:rFonts w:ascii="Times New Roman" w:hAnsi="Times New Roman"/>
          <w:lang w:val="pt-BR"/>
        </w:rPr>
        <w:t xml:space="preserve"> e </w:t>
      </w:r>
      <w:r w:rsidR="00781CBD">
        <w:rPr>
          <w:rFonts w:ascii="Times New Roman" w:hAnsi="Times New Roman"/>
          <w:lang w:val="pt-BR"/>
        </w:rPr>
        <w:t>Fe-NPs 40%</w:t>
      </w:r>
      <w:r w:rsidR="00321C71">
        <w:rPr>
          <w:rFonts w:ascii="Times New Roman" w:hAnsi="Times New Roman"/>
          <w:lang w:val="pt-BR"/>
        </w:rPr>
        <w:t xml:space="preserve"> </w:t>
      </w:r>
      <w:r w:rsidR="00781CBD">
        <w:rPr>
          <w:rFonts w:ascii="Times New Roman" w:hAnsi="Times New Roman"/>
          <w:lang w:val="pt-BR"/>
        </w:rPr>
        <w:t>apresentaram</w:t>
      </w:r>
      <w:r w:rsidR="00DD7C89">
        <w:rPr>
          <w:rFonts w:ascii="Times New Roman" w:hAnsi="Times New Roman"/>
          <w:lang w:val="pt-BR"/>
        </w:rPr>
        <w:t>-se</w:t>
      </w:r>
      <w:r w:rsidR="00781CBD">
        <w:rPr>
          <w:rFonts w:ascii="Times New Roman" w:hAnsi="Times New Roman"/>
          <w:lang w:val="pt-BR"/>
        </w:rPr>
        <w:t xml:space="preserve"> </w:t>
      </w:r>
      <w:r w:rsidR="00321C71">
        <w:rPr>
          <w:rFonts w:ascii="Times New Roman" w:hAnsi="Times New Roman"/>
          <w:lang w:val="pt-BR"/>
        </w:rPr>
        <w:t>amorfas</w:t>
      </w:r>
      <w:r w:rsidR="00781CBD">
        <w:rPr>
          <w:rFonts w:ascii="Times New Roman" w:hAnsi="Times New Roman"/>
          <w:lang w:val="pt-BR"/>
        </w:rPr>
        <w:t>,</w:t>
      </w:r>
      <w:r w:rsidR="00321C71">
        <w:rPr>
          <w:rFonts w:ascii="Times New Roman" w:hAnsi="Times New Roman"/>
          <w:lang w:val="pt-BR"/>
        </w:rPr>
        <w:t xml:space="preserve"> assim não </w:t>
      </w:r>
      <w:r w:rsidR="00781CBD">
        <w:rPr>
          <w:rFonts w:ascii="Times New Roman" w:hAnsi="Times New Roman"/>
          <w:lang w:val="pt-BR"/>
        </w:rPr>
        <w:t xml:space="preserve">foi </w:t>
      </w:r>
      <w:r w:rsidR="00321C71">
        <w:rPr>
          <w:rFonts w:ascii="Times New Roman" w:hAnsi="Times New Roman"/>
          <w:lang w:val="pt-BR"/>
        </w:rPr>
        <w:t xml:space="preserve">possível </w:t>
      </w:r>
      <w:r w:rsidR="00E11B6A">
        <w:rPr>
          <w:rFonts w:ascii="Times New Roman" w:hAnsi="Times New Roman"/>
          <w:lang w:val="pt-BR"/>
        </w:rPr>
        <w:t>à</w:t>
      </w:r>
      <w:r w:rsidR="00321C71">
        <w:rPr>
          <w:rFonts w:ascii="Times New Roman" w:hAnsi="Times New Roman"/>
          <w:lang w:val="pt-BR"/>
        </w:rPr>
        <w:t xml:space="preserve"> identificação d</w:t>
      </w:r>
      <w:r w:rsidR="00781CBD">
        <w:rPr>
          <w:rFonts w:ascii="Times New Roman" w:hAnsi="Times New Roman"/>
          <w:lang w:val="pt-BR"/>
        </w:rPr>
        <w:t>e</w:t>
      </w:r>
      <w:r w:rsidR="00321C71">
        <w:rPr>
          <w:rFonts w:ascii="Times New Roman" w:hAnsi="Times New Roman"/>
          <w:lang w:val="pt-BR"/>
        </w:rPr>
        <w:t xml:space="preserve"> fases</w:t>
      </w:r>
      <w:r w:rsidR="00EC77DA">
        <w:rPr>
          <w:rFonts w:ascii="Times New Roman" w:hAnsi="Times New Roman"/>
          <w:lang w:val="pt-BR"/>
        </w:rPr>
        <w:t xml:space="preserve"> </w:t>
      </w:r>
      <w:r w:rsidR="007D0BB7">
        <w:rPr>
          <w:rFonts w:ascii="Times New Roman" w:hAnsi="Times New Roman"/>
          <w:lang w:val="pt-BR"/>
        </w:rPr>
        <w:t>por esta</w:t>
      </w:r>
      <w:r w:rsidR="00781CBD">
        <w:rPr>
          <w:rFonts w:ascii="Times New Roman" w:hAnsi="Times New Roman"/>
          <w:lang w:val="pt-BR"/>
        </w:rPr>
        <w:t xml:space="preserve"> </w:t>
      </w:r>
      <w:r w:rsidR="00321C71">
        <w:rPr>
          <w:rFonts w:ascii="Times New Roman" w:hAnsi="Times New Roman"/>
          <w:lang w:val="pt-BR"/>
        </w:rPr>
        <w:t>técnica</w:t>
      </w:r>
      <w:r w:rsidR="00781CBD">
        <w:rPr>
          <w:rFonts w:ascii="Times New Roman" w:hAnsi="Times New Roman"/>
          <w:lang w:val="pt-BR"/>
        </w:rPr>
        <w:t>, que é de fundamental importância para este trabalho</w:t>
      </w:r>
      <w:r w:rsidR="00995D93">
        <w:rPr>
          <w:rFonts w:ascii="Times New Roman" w:hAnsi="Times New Roman"/>
          <w:lang w:val="pt-BR"/>
        </w:rPr>
        <w:t>, pois</w:t>
      </w:r>
      <w:r w:rsidR="00781CBD">
        <w:rPr>
          <w:rFonts w:ascii="Times New Roman" w:hAnsi="Times New Roman"/>
          <w:lang w:val="pt-BR"/>
        </w:rPr>
        <w:t xml:space="preserve"> </w:t>
      </w:r>
      <w:r w:rsidR="00995D93">
        <w:rPr>
          <w:rFonts w:ascii="Times New Roman" w:hAnsi="Times New Roman"/>
          <w:lang w:val="pt-BR"/>
        </w:rPr>
        <w:t>permite observar</w:t>
      </w:r>
      <w:r w:rsidR="00252271">
        <w:rPr>
          <w:rFonts w:ascii="Times New Roman" w:hAnsi="Times New Roman"/>
          <w:lang w:val="pt-BR"/>
        </w:rPr>
        <w:t xml:space="preserve"> as diferenças nas composições apresentadas pelas amostras, </w:t>
      </w:r>
      <w:r w:rsidR="00781CBD">
        <w:rPr>
          <w:rFonts w:ascii="Times New Roman" w:hAnsi="Times New Roman"/>
          <w:lang w:val="pt-BR"/>
        </w:rPr>
        <w:t xml:space="preserve">o </w:t>
      </w:r>
      <w:r w:rsidR="00252271">
        <w:rPr>
          <w:rFonts w:ascii="Times New Roman" w:hAnsi="Times New Roman"/>
          <w:lang w:val="pt-BR"/>
        </w:rPr>
        <w:t xml:space="preserve">que tem </w:t>
      </w:r>
      <w:r w:rsidR="00781CBD">
        <w:rPr>
          <w:rFonts w:ascii="Times New Roman" w:hAnsi="Times New Roman"/>
          <w:lang w:val="pt-BR"/>
        </w:rPr>
        <w:t>influência</w:t>
      </w:r>
      <w:r w:rsidR="00252271">
        <w:rPr>
          <w:rFonts w:ascii="Times New Roman" w:hAnsi="Times New Roman"/>
          <w:lang w:val="pt-BR"/>
        </w:rPr>
        <w:t xml:space="preserve"> sobre o </w:t>
      </w:r>
      <w:r w:rsidR="000E604B">
        <w:rPr>
          <w:rFonts w:ascii="Times New Roman" w:hAnsi="Times New Roman"/>
          <w:lang w:val="pt-BR"/>
        </w:rPr>
        <w:t xml:space="preserve">desempenho </w:t>
      </w:r>
      <w:r w:rsidR="00E11B6A">
        <w:rPr>
          <w:rFonts w:ascii="Times New Roman" w:hAnsi="Times New Roman"/>
          <w:lang w:val="pt-BR"/>
        </w:rPr>
        <w:t>catalítico</w:t>
      </w:r>
      <w:r w:rsidR="00EA0512">
        <w:rPr>
          <w:rFonts w:ascii="Times New Roman" w:hAnsi="Times New Roman"/>
          <w:lang w:val="pt-BR"/>
        </w:rPr>
        <w:t xml:space="preserve"> (23-24)</w:t>
      </w:r>
      <w:r w:rsidR="00252271">
        <w:rPr>
          <w:rFonts w:ascii="Times New Roman" w:hAnsi="Times New Roman"/>
          <w:lang w:val="pt-BR"/>
        </w:rPr>
        <w:t>.</w:t>
      </w:r>
    </w:p>
    <w:p w14:paraId="262473DF" w14:textId="2FCB5862" w:rsidR="00252271" w:rsidRPr="00252271" w:rsidRDefault="00252271" w:rsidP="007C62DA">
      <w:pPr>
        <w:pStyle w:val="TAMainText"/>
        <w:ind w:firstLine="187"/>
        <w:rPr>
          <w:rFonts w:ascii="Times New Roman" w:hAnsi="Times New Roman"/>
          <w:lang w:val="pt-BR"/>
        </w:rPr>
      </w:pPr>
    </w:p>
    <w:p w14:paraId="7BD0314E" w14:textId="6E5C62EF" w:rsidR="00E430FC" w:rsidRDefault="00E430FC" w:rsidP="00531FDE">
      <w:pPr>
        <w:rPr>
          <w:lang w:eastAsia="pt-BR"/>
        </w:rPr>
      </w:pPr>
    </w:p>
    <w:p w14:paraId="55E4B07B" w14:textId="3C969595" w:rsidR="00BF4C35" w:rsidRDefault="00BF4C35" w:rsidP="00252271">
      <w:pPr>
        <w:pStyle w:val="VAFigureCaption"/>
        <w:spacing w:before="0"/>
        <w:rPr>
          <w:rFonts w:ascii="Times New Roman" w:hAnsi="Times New Roman"/>
          <w:b/>
          <w:lang w:val="pt-BR"/>
        </w:rPr>
      </w:pPr>
    </w:p>
    <w:p w14:paraId="415333A8" w14:textId="77777777" w:rsidR="00BF4C35" w:rsidRDefault="00BF4C35" w:rsidP="00252271">
      <w:pPr>
        <w:pStyle w:val="VAFigureCaption"/>
        <w:spacing w:before="0"/>
        <w:rPr>
          <w:rFonts w:ascii="Times New Roman" w:hAnsi="Times New Roman"/>
          <w:b/>
          <w:lang w:val="pt-BR"/>
        </w:rPr>
      </w:pPr>
    </w:p>
    <w:p w14:paraId="2FF17DC3" w14:textId="1F6411FA" w:rsidR="00BF4C35" w:rsidRDefault="00BF4C35" w:rsidP="00252271">
      <w:pPr>
        <w:pStyle w:val="VAFigureCaption"/>
        <w:spacing w:before="0"/>
        <w:rPr>
          <w:rFonts w:ascii="Times New Roman" w:hAnsi="Times New Roman"/>
          <w:b/>
          <w:lang w:val="pt-BR"/>
        </w:rPr>
      </w:pPr>
    </w:p>
    <w:p w14:paraId="5E72717D" w14:textId="41DD490E" w:rsidR="00BF4C35" w:rsidRDefault="00BF4C35" w:rsidP="00252271">
      <w:pPr>
        <w:pStyle w:val="VAFigureCaption"/>
        <w:spacing w:before="0"/>
        <w:rPr>
          <w:rFonts w:ascii="Times New Roman" w:hAnsi="Times New Roman"/>
          <w:b/>
          <w:lang w:val="pt-BR"/>
        </w:rPr>
      </w:pPr>
    </w:p>
    <w:p w14:paraId="6778A578" w14:textId="77777777" w:rsidR="00BF4C35" w:rsidRDefault="00BF4C35" w:rsidP="00252271">
      <w:pPr>
        <w:pStyle w:val="VAFigureCaption"/>
        <w:spacing w:before="0"/>
        <w:rPr>
          <w:rFonts w:ascii="Times New Roman" w:hAnsi="Times New Roman"/>
          <w:b/>
          <w:lang w:val="pt-BR"/>
        </w:rPr>
      </w:pPr>
    </w:p>
    <w:p w14:paraId="1A70DD5D" w14:textId="77777777" w:rsidR="00BF4C35" w:rsidRDefault="00BF4C35" w:rsidP="00252271">
      <w:pPr>
        <w:pStyle w:val="VAFigureCaption"/>
        <w:spacing w:before="0"/>
        <w:rPr>
          <w:rFonts w:ascii="Times New Roman" w:hAnsi="Times New Roman"/>
          <w:b/>
          <w:lang w:val="pt-BR"/>
        </w:rPr>
      </w:pPr>
    </w:p>
    <w:p w14:paraId="76E8FA6B" w14:textId="65E3A517" w:rsidR="00BF4C35" w:rsidRDefault="00BF4C35" w:rsidP="00252271">
      <w:pPr>
        <w:pStyle w:val="VAFigureCaption"/>
        <w:spacing w:before="0"/>
        <w:rPr>
          <w:rFonts w:ascii="Times New Roman" w:hAnsi="Times New Roman"/>
          <w:b/>
          <w:lang w:val="pt-BR"/>
        </w:rPr>
      </w:pPr>
    </w:p>
    <w:p w14:paraId="62DBDF91" w14:textId="77777777" w:rsidR="00BF4C35" w:rsidRDefault="00BF4C35" w:rsidP="00252271">
      <w:pPr>
        <w:pStyle w:val="VAFigureCaption"/>
        <w:spacing w:before="0"/>
        <w:rPr>
          <w:rFonts w:ascii="Times New Roman" w:hAnsi="Times New Roman"/>
          <w:b/>
          <w:lang w:val="pt-BR"/>
        </w:rPr>
      </w:pPr>
    </w:p>
    <w:p w14:paraId="2176A240" w14:textId="77777777" w:rsidR="007677A1" w:rsidRDefault="007677A1" w:rsidP="00252271">
      <w:pPr>
        <w:pStyle w:val="VAFigureCaption"/>
        <w:spacing w:before="0"/>
        <w:rPr>
          <w:rFonts w:ascii="Times New Roman" w:hAnsi="Times New Roman"/>
          <w:b/>
          <w:lang w:val="pt-BR"/>
        </w:rPr>
      </w:pPr>
    </w:p>
    <w:p w14:paraId="018B052F" w14:textId="6A37AF86" w:rsidR="00252271" w:rsidRDefault="00252271" w:rsidP="00252271">
      <w:pPr>
        <w:pStyle w:val="VAFigureCaption"/>
        <w:spacing w:before="0"/>
        <w:rPr>
          <w:rFonts w:ascii="Times New Roman" w:hAnsi="Times New Roman"/>
          <w:lang w:val="pt-BR"/>
        </w:rPr>
      </w:pPr>
      <w:r w:rsidRPr="00321C71">
        <w:rPr>
          <w:rFonts w:ascii="Times New Roman" w:hAnsi="Times New Roman"/>
          <w:b/>
          <w:lang w:val="pt-BR"/>
        </w:rPr>
        <w:t xml:space="preserve">Figura </w:t>
      </w:r>
      <w:r w:rsidR="007F117D">
        <w:rPr>
          <w:rFonts w:ascii="Times New Roman" w:hAnsi="Times New Roman"/>
          <w:b/>
          <w:lang w:val="pt-BR"/>
        </w:rPr>
        <w:t>4</w:t>
      </w:r>
      <w:r w:rsidRPr="00321C71">
        <w:rPr>
          <w:rFonts w:ascii="Times New Roman" w:hAnsi="Times New Roman"/>
          <w:b/>
          <w:lang w:val="pt-BR"/>
        </w:rPr>
        <w:t>.</w:t>
      </w:r>
      <w:r w:rsidRPr="00321C71">
        <w:rPr>
          <w:rFonts w:ascii="Times New Roman" w:hAnsi="Times New Roman"/>
          <w:lang w:val="pt-BR"/>
        </w:rPr>
        <w:t xml:space="preserve"> </w:t>
      </w:r>
      <w:proofErr w:type="spellStart"/>
      <w:r w:rsidR="000E604B">
        <w:rPr>
          <w:rFonts w:ascii="Times New Roman" w:hAnsi="Times New Roman"/>
          <w:lang w:val="pt-BR"/>
        </w:rPr>
        <w:t>Difratogramas</w:t>
      </w:r>
      <w:proofErr w:type="spellEnd"/>
      <w:r w:rsidR="000E604B">
        <w:rPr>
          <w:rFonts w:ascii="Times New Roman" w:hAnsi="Times New Roman"/>
          <w:lang w:val="pt-BR"/>
        </w:rPr>
        <w:t xml:space="preserve"> de raios X das amostras</w:t>
      </w:r>
      <w:r w:rsidR="000E604B" w:rsidRPr="000E604B">
        <w:rPr>
          <w:rFonts w:ascii="Times New Roman" w:hAnsi="Times New Roman"/>
          <w:lang w:val="pt-BR"/>
        </w:rPr>
        <w:t xml:space="preserve"> </w:t>
      </w:r>
      <w:r w:rsidR="00431681">
        <w:rPr>
          <w:rFonts w:ascii="Times New Roman" w:hAnsi="Times New Roman"/>
          <w:lang w:val="pt-BR"/>
        </w:rPr>
        <w:t xml:space="preserve">(c) </w:t>
      </w:r>
      <w:r w:rsidR="000E604B">
        <w:rPr>
          <w:rFonts w:ascii="Times New Roman" w:hAnsi="Times New Roman"/>
          <w:lang w:val="pt-BR"/>
        </w:rPr>
        <w:t xml:space="preserve">Fe-NPs 25% e </w:t>
      </w:r>
      <w:r w:rsidR="00431681">
        <w:rPr>
          <w:rFonts w:ascii="Times New Roman" w:hAnsi="Times New Roman"/>
          <w:lang w:val="pt-BR"/>
        </w:rPr>
        <w:t xml:space="preserve">(d) </w:t>
      </w:r>
      <w:r w:rsidR="000E604B">
        <w:rPr>
          <w:rFonts w:ascii="Times New Roman" w:hAnsi="Times New Roman"/>
          <w:lang w:val="pt-BR"/>
        </w:rPr>
        <w:t>Fe-NPs 0%</w:t>
      </w:r>
      <w:r w:rsidR="00321C71" w:rsidRPr="00321C71">
        <w:rPr>
          <w:rFonts w:ascii="Times New Roman" w:hAnsi="Times New Roman"/>
          <w:lang w:val="pt-BR"/>
        </w:rPr>
        <w:t>.</w:t>
      </w:r>
      <w:r w:rsidR="00531FDE" w:rsidRPr="00321C71">
        <w:rPr>
          <w:rFonts w:ascii="Times New Roman" w:hAnsi="Times New Roman"/>
          <w:lang w:val="pt-BR"/>
        </w:rPr>
        <w:t xml:space="preserve"> </w:t>
      </w:r>
      <w:r w:rsidRPr="00321C71">
        <w:rPr>
          <w:rFonts w:ascii="Times New Roman" w:hAnsi="Times New Roman"/>
          <w:lang w:val="pt-BR"/>
        </w:rPr>
        <w:t>Fonte: Autoria própria (2023).</w:t>
      </w:r>
    </w:p>
    <w:p w14:paraId="62E1B386" w14:textId="77777777" w:rsidR="00E430FC" w:rsidRDefault="00E430FC" w:rsidP="00463D3A">
      <w:pPr>
        <w:pStyle w:val="TAMainText"/>
        <w:ind w:firstLine="0"/>
        <w:rPr>
          <w:rFonts w:ascii="Times New Roman" w:hAnsi="Times New Roman"/>
          <w:i/>
          <w:lang w:val="pt-BR"/>
        </w:rPr>
      </w:pPr>
    </w:p>
    <w:p w14:paraId="6ECF4C3C" w14:textId="65FC916A" w:rsidR="00463D3A" w:rsidRDefault="000E604B" w:rsidP="00463D3A">
      <w:pPr>
        <w:pStyle w:val="TAMainText"/>
        <w:ind w:firstLine="0"/>
        <w:rPr>
          <w:rFonts w:ascii="Times New Roman" w:hAnsi="Times New Roman"/>
          <w:i/>
          <w:lang w:val="pt-BR"/>
        </w:rPr>
      </w:pPr>
      <w:r>
        <w:rPr>
          <w:rFonts w:ascii="Times New Roman" w:hAnsi="Times New Roman"/>
          <w:i/>
          <w:lang w:val="pt-BR"/>
        </w:rPr>
        <w:t>Redução catalítica do 4-nitrofenol</w:t>
      </w:r>
      <w:r w:rsidRPr="001F25B2">
        <w:rPr>
          <w:rFonts w:ascii="Times New Roman" w:hAnsi="Times New Roman"/>
          <w:i/>
          <w:lang w:val="pt-BR"/>
        </w:rPr>
        <w:t>.</w:t>
      </w:r>
    </w:p>
    <w:p w14:paraId="41364E2E" w14:textId="2A133079" w:rsidR="00463D3A" w:rsidRDefault="00E11854" w:rsidP="00463D3A">
      <w:pPr>
        <w:pStyle w:val="TAMainText"/>
        <w:ind w:firstLine="187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 xml:space="preserve">De acordo com </w:t>
      </w:r>
      <w:proofErr w:type="spellStart"/>
      <w:r w:rsidR="00E3560E">
        <w:rPr>
          <w:rFonts w:ascii="Times New Roman" w:hAnsi="Times New Roman"/>
          <w:lang w:val="pt-BR"/>
        </w:rPr>
        <w:t>Wunder</w:t>
      </w:r>
      <w:proofErr w:type="spellEnd"/>
      <w:r w:rsidR="00E3560E">
        <w:rPr>
          <w:rFonts w:ascii="Times New Roman" w:hAnsi="Times New Roman"/>
          <w:lang w:val="pt-BR"/>
        </w:rPr>
        <w:t xml:space="preserve"> e colaboradores (25)</w:t>
      </w:r>
      <w:r>
        <w:rPr>
          <w:rFonts w:ascii="Times New Roman" w:hAnsi="Times New Roman"/>
          <w:lang w:val="pt-BR"/>
        </w:rPr>
        <w:t>, para que ocorra a conversão de 4-nitrofenol a 4-aminofenol, i</w:t>
      </w:r>
      <w:r w:rsidR="00D90C84">
        <w:rPr>
          <w:rFonts w:ascii="Times New Roman" w:hAnsi="Times New Roman"/>
          <w:lang w:val="pt-BR"/>
        </w:rPr>
        <w:t xml:space="preserve">nicialmente </w:t>
      </w:r>
      <w:r w:rsidR="00176306">
        <w:rPr>
          <w:rFonts w:ascii="Times New Roman" w:hAnsi="Times New Roman"/>
          <w:lang w:val="pt-BR"/>
        </w:rPr>
        <w:t>deve haver</w:t>
      </w:r>
      <w:r w:rsidR="00176306" w:rsidRPr="00463D3A">
        <w:rPr>
          <w:rFonts w:ascii="Times New Roman" w:hAnsi="Times New Roman"/>
          <w:lang w:val="pt-BR"/>
        </w:rPr>
        <w:t xml:space="preserve"> </w:t>
      </w:r>
      <w:r w:rsidR="00463D3A" w:rsidRPr="00463D3A">
        <w:rPr>
          <w:rFonts w:ascii="Times New Roman" w:hAnsi="Times New Roman"/>
          <w:lang w:val="pt-BR"/>
        </w:rPr>
        <w:t>uma incorporação dos hidrogênios</w:t>
      </w:r>
      <w:r>
        <w:rPr>
          <w:rFonts w:ascii="Times New Roman" w:hAnsi="Times New Roman"/>
          <w:lang w:val="pt-BR"/>
        </w:rPr>
        <w:t xml:space="preserve"> da</w:t>
      </w:r>
      <w:r w:rsidR="00463D3A" w:rsidRPr="00463D3A">
        <w:rPr>
          <w:rFonts w:ascii="Times New Roman" w:hAnsi="Times New Roman"/>
          <w:lang w:val="pt-BR"/>
        </w:rPr>
        <w:t xml:space="preserve">s moléculas de </w:t>
      </w:r>
      <w:proofErr w:type="gramStart"/>
      <w:r w:rsidR="00463D3A" w:rsidRPr="00463D3A">
        <w:rPr>
          <w:rFonts w:ascii="Times New Roman" w:hAnsi="Times New Roman"/>
          <w:lang w:val="pt-BR"/>
        </w:rPr>
        <w:t>NaBH</w:t>
      </w:r>
      <w:r w:rsidR="00463D3A" w:rsidRPr="00463D3A">
        <w:rPr>
          <w:rFonts w:ascii="Times New Roman" w:hAnsi="Times New Roman"/>
          <w:vertAlign w:val="subscript"/>
          <w:lang w:val="pt-BR"/>
        </w:rPr>
        <w:t>4</w:t>
      </w:r>
      <w:proofErr w:type="gramEnd"/>
      <w:r w:rsidR="00463D3A" w:rsidRPr="00463D3A">
        <w:rPr>
          <w:rFonts w:ascii="Times New Roman" w:hAnsi="Times New Roman"/>
          <w:lang w:val="pt-BR"/>
        </w:rPr>
        <w:t xml:space="preserve"> aos </w:t>
      </w:r>
      <w:r>
        <w:rPr>
          <w:rFonts w:ascii="Times New Roman" w:hAnsi="Times New Roman"/>
          <w:lang w:val="pt-BR"/>
        </w:rPr>
        <w:t>catalisadores e</w:t>
      </w:r>
      <w:r w:rsidR="00463D3A" w:rsidRPr="00463D3A">
        <w:rPr>
          <w:rFonts w:ascii="Times New Roman" w:hAnsi="Times New Roman"/>
          <w:lang w:val="pt-BR"/>
        </w:rPr>
        <w:t>,</w:t>
      </w:r>
      <w:r>
        <w:rPr>
          <w:rFonts w:ascii="Times New Roman" w:hAnsi="Times New Roman"/>
          <w:lang w:val="pt-BR"/>
        </w:rPr>
        <w:t xml:space="preserve"> na sequência, </w:t>
      </w:r>
      <w:r w:rsidR="00463D3A" w:rsidRPr="00463D3A">
        <w:rPr>
          <w:rFonts w:ascii="Times New Roman" w:hAnsi="Times New Roman"/>
          <w:lang w:val="pt-BR"/>
        </w:rPr>
        <w:t>as moléculas de 4-</w:t>
      </w:r>
      <w:r>
        <w:rPr>
          <w:rFonts w:ascii="Times New Roman" w:hAnsi="Times New Roman"/>
          <w:lang w:val="pt-BR"/>
        </w:rPr>
        <w:t>n</w:t>
      </w:r>
      <w:r w:rsidR="00463D3A" w:rsidRPr="00463D3A">
        <w:rPr>
          <w:rFonts w:ascii="Times New Roman" w:hAnsi="Times New Roman"/>
          <w:lang w:val="pt-BR"/>
        </w:rPr>
        <w:t>itrofenolato ligam</w:t>
      </w:r>
      <w:r w:rsidR="00176306">
        <w:rPr>
          <w:rFonts w:ascii="Times New Roman" w:hAnsi="Times New Roman"/>
          <w:lang w:val="pt-BR"/>
        </w:rPr>
        <w:t>-se</w:t>
      </w:r>
      <w:r w:rsidR="00463D3A" w:rsidRPr="00463D3A">
        <w:rPr>
          <w:rFonts w:ascii="Times New Roman" w:hAnsi="Times New Roman"/>
          <w:lang w:val="pt-BR"/>
        </w:rPr>
        <w:t xml:space="preserve"> </w:t>
      </w:r>
      <w:r>
        <w:rPr>
          <w:rFonts w:ascii="Times New Roman" w:hAnsi="Times New Roman"/>
          <w:lang w:val="pt-BR"/>
        </w:rPr>
        <w:t>aos catalisadores ricos em</w:t>
      </w:r>
      <w:r w:rsidR="00463D3A" w:rsidRPr="00463D3A">
        <w:rPr>
          <w:rFonts w:ascii="Times New Roman" w:hAnsi="Times New Roman"/>
          <w:lang w:val="pt-BR"/>
        </w:rPr>
        <w:t xml:space="preserve"> hidrogênio.</w:t>
      </w:r>
      <w:r>
        <w:rPr>
          <w:rFonts w:ascii="Times New Roman" w:hAnsi="Times New Roman"/>
          <w:lang w:val="pt-BR"/>
        </w:rPr>
        <w:t xml:space="preserve"> Dessa forma, ocorre a transferência de hidrogênio do catalisador para o íon 4-nitrofenolato e, por conseguinte</w:t>
      </w:r>
      <w:r w:rsidR="00E516AE">
        <w:rPr>
          <w:rFonts w:ascii="Times New Roman" w:hAnsi="Times New Roman"/>
          <w:lang w:val="pt-BR"/>
        </w:rPr>
        <w:t>, a sua redução a 4-aminofenol</w:t>
      </w:r>
      <w:r w:rsidR="00463D3A">
        <w:rPr>
          <w:rFonts w:ascii="Times New Roman" w:hAnsi="Times New Roman"/>
          <w:lang w:val="pt-BR"/>
        </w:rPr>
        <w:t>.</w:t>
      </w:r>
      <w:r w:rsidR="004139E5">
        <w:rPr>
          <w:rFonts w:ascii="Times New Roman" w:hAnsi="Times New Roman"/>
          <w:lang w:val="pt-BR"/>
        </w:rPr>
        <w:t xml:space="preserve"> A </w:t>
      </w:r>
      <w:r w:rsidR="00176306">
        <w:rPr>
          <w:rFonts w:ascii="Times New Roman" w:hAnsi="Times New Roman"/>
          <w:lang w:val="pt-BR"/>
        </w:rPr>
        <w:t xml:space="preserve">figura 5 </w:t>
      </w:r>
      <w:r w:rsidR="004139E5">
        <w:rPr>
          <w:rFonts w:ascii="Times New Roman" w:hAnsi="Times New Roman"/>
          <w:lang w:val="pt-BR"/>
        </w:rPr>
        <w:t>apresenta a mudança na estrutura da molécula.</w:t>
      </w:r>
    </w:p>
    <w:p w14:paraId="4A34684A" w14:textId="77777777" w:rsidR="00D2003C" w:rsidRDefault="00D2003C" w:rsidP="00463D3A">
      <w:pPr>
        <w:pStyle w:val="TAMainText"/>
        <w:ind w:firstLine="187"/>
        <w:rPr>
          <w:rFonts w:ascii="Times New Roman" w:hAnsi="Times New Roman"/>
          <w:lang w:val="pt-BR"/>
        </w:rPr>
      </w:pPr>
    </w:p>
    <w:p w14:paraId="40519C3B" w14:textId="5BDFC376" w:rsidR="00D10427" w:rsidRDefault="00D10427" w:rsidP="00D10427">
      <w:pPr>
        <w:pStyle w:val="TAMainText"/>
        <w:ind w:firstLine="0"/>
        <w:rPr>
          <w:rFonts w:ascii="Times New Roman" w:hAnsi="Times New Roman"/>
          <w:lang w:val="pt-BR"/>
        </w:rPr>
      </w:pPr>
      <w:r>
        <w:rPr>
          <w:rFonts w:ascii="Times New Roman" w:hAnsi="Times New Roman"/>
          <w:noProof/>
          <w:lang w:val="pt-BR"/>
        </w:rPr>
        <w:drawing>
          <wp:anchor distT="0" distB="0" distL="114300" distR="114300" simplePos="0" relativeHeight="251685887" behindDoc="0" locked="0" layoutInCell="1" allowOverlap="1" wp14:anchorId="75FA0360" wp14:editId="38E6642A">
            <wp:simplePos x="0" y="0"/>
            <wp:positionH relativeFrom="column">
              <wp:posOffset>-83185</wp:posOffset>
            </wp:positionH>
            <wp:positionV relativeFrom="paragraph">
              <wp:posOffset>29845</wp:posOffset>
            </wp:positionV>
            <wp:extent cx="3104515" cy="1344930"/>
            <wp:effectExtent l="0" t="0" r="635" b="7620"/>
            <wp:wrapTopAndBottom/>
            <wp:docPr id="15" name="Imagem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-nitrofenol certo.jpg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04515" cy="13449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/>
          <w:b/>
          <w:lang w:val="pt-BR"/>
        </w:rPr>
        <w:t xml:space="preserve">Figura </w:t>
      </w:r>
      <w:r w:rsidR="00176306">
        <w:rPr>
          <w:rFonts w:ascii="Times New Roman" w:hAnsi="Times New Roman"/>
          <w:b/>
          <w:lang w:val="pt-BR"/>
        </w:rPr>
        <w:t>5</w:t>
      </w:r>
      <w:r w:rsidRPr="00A518A5">
        <w:rPr>
          <w:rFonts w:ascii="Times New Roman" w:hAnsi="Times New Roman"/>
          <w:b/>
          <w:lang w:val="pt-BR"/>
        </w:rPr>
        <w:t>.</w:t>
      </w:r>
      <w:r w:rsidRPr="00A518A5">
        <w:rPr>
          <w:rFonts w:ascii="Times New Roman" w:hAnsi="Times New Roman"/>
          <w:lang w:val="pt-BR"/>
        </w:rPr>
        <w:t xml:space="preserve"> </w:t>
      </w:r>
      <w:r>
        <w:rPr>
          <w:rFonts w:ascii="Times New Roman" w:hAnsi="Times New Roman"/>
          <w:lang w:val="pt-BR"/>
        </w:rPr>
        <w:t>Redução catalítica do 4-nitrofenol a 4-aminofenol.</w:t>
      </w:r>
      <w:r w:rsidRPr="00A518A5">
        <w:rPr>
          <w:rFonts w:ascii="Times New Roman" w:hAnsi="Times New Roman"/>
          <w:lang w:val="pt-BR"/>
        </w:rPr>
        <w:t xml:space="preserve"> Fonte: Autoria própria (2023).</w:t>
      </w:r>
    </w:p>
    <w:p w14:paraId="431E218D" w14:textId="0191BCF4" w:rsidR="00D10427" w:rsidRDefault="00D10427" w:rsidP="00463D3A">
      <w:pPr>
        <w:pStyle w:val="TAMainText"/>
        <w:ind w:firstLine="187"/>
        <w:rPr>
          <w:rFonts w:ascii="Times New Roman" w:hAnsi="Times New Roman"/>
          <w:lang w:val="pt-BR"/>
        </w:rPr>
      </w:pPr>
    </w:p>
    <w:p w14:paraId="7B1BD377" w14:textId="4384B463" w:rsidR="00463D3A" w:rsidRDefault="00E516AE" w:rsidP="00463D3A">
      <w:pPr>
        <w:pStyle w:val="TAMainText"/>
        <w:ind w:firstLine="187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P</w:t>
      </w:r>
      <w:r w:rsidR="00463D3A" w:rsidRPr="00463D3A">
        <w:rPr>
          <w:rFonts w:ascii="Times New Roman" w:hAnsi="Times New Roman"/>
          <w:lang w:val="pt-BR"/>
        </w:rPr>
        <w:t xml:space="preserve">ara </w:t>
      </w:r>
      <w:r>
        <w:rPr>
          <w:rFonts w:ascii="Times New Roman" w:hAnsi="Times New Roman"/>
          <w:lang w:val="pt-BR"/>
        </w:rPr>
        <w:t>acompanhar</w:t>
      </w:r>
      <w:r w:rsidRPr="00463D3A">
        <w:rPr>
          <w:rFonts w:ascii="Times New Roman" w:hAnsi="Times New Roman"/>
          <w:lang w:val="pt-BR"/>
        </w:rPr>
        <w:t xml:space="preserve"> </w:t>
      </w:r>
      <w:r w:rsidR="00463D3A" w:rsidRPr="00463D3A">
        <w:rPr>
          <w:rFonts w:ascii="Times New Roman" w:hAnsi="Times New Roman"/>
          <w:lang w:val="pt-BR"/>
        </w:rPr>
        <w:t>a concentração de 4-nitrofenolato</w:t>
      </w:r>
      <w:r>
        <w:rPr>
          <w:rFonts w:ascii="Times New Roman" w:hAnsi="Times New Roman"/>
          <w:lang w:val="pt-BR"/>
        </w:rPr>
        <w:t xml:space="preserve"> ao longo dos testes fotocatalíticos e consequentemente sua conversão a 4-aminofenol,</w:t>
      </w:r>
      <w:r w:rsidR="00463D3A" w:rsidRPr="00463D3A">
        <w:rPr>
          <w:rFonts w:ascii="Times New Roman" w:hAnsi="Times New Roman"/>
          <w:lang w:val="pt-BR"/>
        </w:rPr>
        <w:t xml:space="preserve"> foi </w:t>
      </w:r>
      <w:r>
        <w:rPr>
          <w:rFonts w:ascii="Times New Roman" w:hAnsi="Times New Roman"/>
          <w:lang w:val="pt-BR"/>
        </w:rPr>
        <w:t>construída</w:t>
      </w:r>
      <w:r w:rsidRPr="00463D3A">
        <w:rPr>
          <w:rFonts w:ascii="Times New Roman" w:hAnsi="Times New Roman"/>
          <w:lang w:val="pt-BR"/>
        </w:rPr>
        <w:t xml:space="preserve"> </w:t>
      </w:r>
      <w:r w:rsidR="00463D3A" w:rsidRPr="00463D3A">
        <w:rPr>
          <w:rFonts w:ascii="Times New Roman" w:hAnsi="Times New Roman"/>
          <w:lang w:val="pt-BR"/>
        </w:rPr>
        <w:t xml:space="preserve">uma curva </w:t>
      </w:r>
      <w:r>
        <w:rPr>
          <w:rFonts w:ascii="Times New Roman" w:hAnsi="Times New Roman"/>
          <w:lang w:val="pt-BR"/>
        </w:rPr>
        <w:t>de calibração</w:t>
      </w:r>
      <w:r w:rsidRPr="00463D3A">
        <w:rPr>
          <w:rFonts w:ascii="Times New Roman" w:hAnsi="Times New Roman"/>
          <w:lang w:val="pt-BR"/>
        </w:rPr>
        <w:t xml:space="preserve"> </w:t>
      </w:r>
      <w:r w:rsidR="00463D3A" w:rsidRPr="00463D3A">
        <w:rPr>
          <w:rFonts w:ascii="Times New Roman" w:hAnsi="Times New Roman"/>
          <w:lang w:val="pt-BR"/>
        </w:rPr>
        <w:t>com concentrações conhecidas do composto</w:t>
      </w:r>
      <w:r w:rsidR="00463D3A">
        <w:rPr>
          <w:rFonts w:ascii="Times New Roman" w:hAnsi="Times New Roman"/>
          <w:lang w:val="pt-BR"/>
        </w:rPr>
        <w:t xml:space="preserve">. </w:t>
      </w:r>
      <w:r w:rsidR="00463D3A" w:rsidRPr="00463D3A">
        <w:rPr>
          <w:rFonts w:ascii="Times New Roman" w:hAnsi="Times New Roman"/>
          <w:lang w:val="pt-BR"/>
        </w:rPr>
        <w:lastRenderedPageBreak/>
        <w:t>Por meio da equação (1)</w:t>
      </w:r>
      <w:r>
        <w:rPr>
          <w:rFonts w:ascii="Times New Roman" w:hAnsi="Times New Roman"/>
          <w:lang w:val="pt-BR"/>
        </w:rPr>
        <w:t>,</w:t>
      </w:r>
      <w:r w:rsidR="00463D3A" w:rsidRPr="00463D3A">
        <w:rPr>
          <w:rFonts w:ascii="Times New Roman" w:hAnsi="Times New Roman"/>
          <w:lang w:val="pt-BR"/>
        </w:rPr>
        <w:t xml:space="preserve"> foi possível correlacionar os valores das concentrações</w:t>
      </w:r>
      <w:r w:rsidR="00421618">
        <w:rPr>
          <w:rFonts w:ascii="Times New Roman" w:hAnsi="Times New Roman"/>
          <w:lang w:val="pt-BR"/>
        </w:rPr>
        <w:t xml:space="preserve"> (C)</w:t>
      </w:r>
      <w:r w:rsidR="00463D3A" w:rsidRPr="00463D3A">
        <w:rPr>
          <w:rFonts w:ascii="Times New Roman" w:hAnsi="Times New Roman"/>
          <w:lang w:val="pt-BR"/>
        </w:rPr>
        <w:t xml:space="preserve"> em função da absorbância</w:t>
      </w:r>
      <w:r w:rsidR="00421618">
        <w:rPr>
          <w:rFonts w:ascii="Times New Roman" w:hAnsi="Times New Roman"/>
          <w:lang w:val="pt-BR"/>
        </w:rPr>
        <w:t xml:space="preserve"> (</w:t>
      </w:r>
      <w:proofErr w:type="spellStart"/>
      <w:r w:rsidR="00421618">
        <w:rPr>
          <w:rFonts w:ascii="Times New Roman" w:hAnsi="Times New Roman"/>
          <w:lang w:val="pt-BR"/>
        </w:rPr>
        <w:t>Abs</w:t>
      </w:r>
      <w:proofErr w:type="spellEnd"/>
      <w:r w:rsidR="00421618">
        <w:rPr>
          <w:rFonts w:ascii="Times New Roman" w:hAnsi="Times New Roman"/>
          <w:lang w:val="pt-BR"/>
        </w:rPr>
        <w:t>)</w:t>
      </w:r>
      <w:r>
        <w:rPr>
          <w:rFonts w:ascii="Times New Roman" w:hAnsi="Times New Roman"/>
          <w:lang w:val="pt-BR"/>
        </w:rPr>
        <w:t xml:space="preserve"> registrada em 400 nm em </w:t>
      </w:r>
      <w:r w:rsidR="00A844BA">
        <w:rPr>
          <w:rFonts w:ascii="Times New Roman" w:hAnsi="Times New Roman"/>
          <w:lang w:val="pt-BR"/>
        </w:rPr>
        <w:t xml:space="preserve">um </w:t>
      </w:r>
      <w:r>
        <w:rPr>
          <w:rFonts w:ascii="Times New Roman" w:hAnsi="Times New Roman"/>
          <w:lang w:val="pt-BR"/>
        </w:rPr>
        <w:t>espectrofotômetro UV-Vis</w:t>
      </w:r>
      <w:r w:rsidR="00421618">
        <w:rPr>
          <w:rFonts w:ascii="Times New Roman" w:hAnsi="Times New Roman"/>
          <w:lang w:val="pt-BR"/>
        </w:rPr>
        <w:t>.</w:t>
      </w:r>
    </w:p>
    <w:p w14:paraId="4C4D0BBD" w14:textId="77777777" w:rsidR="00421618" w:rsidRDefault="00421618" w:rsidP="00463D3A">
      <w:pPr>
        <w:pStyle w:val="TAMainText"/>
        <w:ind w:firstLine="187"/>
        <w:rPr>
          <w:rFonts w:ascii="Times New Roman" w:hAnsi="Times New Roman"/>
          <w:lang w:val="pt-BR"/>
        </w:rPr>
      </w:pPr>
    </w:p>
    <w:p w14:paraId="38CFCB3B" w14:textId="3A448C32" w:rsidR="00463D3A" w:rsidRDefault="00421618" w:rsidP="00421618">
      <w:pPr>
        <w:jc w:val="center"/>
        <w:rPr>
          <w:sz w:val="20"/>
          <w:szCs w:val="20"/>
        </w:rPr>
      </w:pPr>
      <m:oMath>
        <m:r>
          <w:rPr>
            <w:rFonts w:ascii="Cambria Math" w:hAnsi="Cambria Math" w:cs="Arial"/>
            <w:sz w:val="20"/>
            <w:szCs w:val="20"/>
          </w:rPr>
          <m:t>Abs=0,1221C</m:t>
        </m:r>
      </m:oMath>
      <w:r>
        <w:rPr>
          <w:sz w:val="20"/>
          <w:szCs w:val="20"/>
        </w:rPr>
        <w:t xml:space="preserve"> (1)</w:t>
      </w:r>
    </w:p>
    <w:p w14:paraId="2CA821C2" w14:textId="48259465" w:rsidR="00421618" w:rsidRDefault="00421618" w:rsidP="00AA7252">
      <w:pPr>
        <w:pStyle w:val="TAMainText"/>
        <w:ind w:firstLine="187"/>
        <w:rPr>
          <w:rFonts w:ascii="Times New Roman" w:hAnsi="Times New Roman"/>
          <w:lang w:val="pt-BR"/>
        </w:rPr>
      </w:pPr>
      <w:r w:rsidRPr="00B900C6">
        <w:rPr>
          <w:rFonts w:ascii="Times New Roman" w:hAnsi="Times New Roman"/>
          <w:lang w:val="pt-BR"/>
        </w:rPr>
        <w:t>Os testes</w:t>
      </w:r>
      <w:r w:rsidR="003C35B1">
        <w:rPr>
          <w:rFonts w:ascii="Times New Roman" w:hAnsi="Times New Roman"/>
          <w:lang w:val="pt-BR"/>
        </w:rPr>
        <w:t xml:space="preserve"> fotocatalíticos</w:t>
      </w:r>
      <w:r w:rsidRPr="00B900C6">
        <w:rPr>
          <w:rFonts w:ascii="Times New Roman" w:hAnsi="Times New Roman"/>
          <w:lang w:val="pt-BR"/>
        </w:rPr>
        <w:t xml:space="preserve"> foram </w:t>
      </w:r>
      <w:r w:rsidR="003C35B1">
        <w:rPr>
          <w:rFonts w:ascii="Times New Roman" w:hAnsi="Times New Roman"/>
          <w:lang w:val="pt-BR"/>
        </w:rPr>
        <w:t>conduzidos à</w:t>
      </w:r>
      <w:r w:rsidRPr="00B900C6">
        <w:rPr>
          <w:rFonts w:ascii="Times New Roman" w:hAnsi="Times New Roman"/>
          <w:lang w:val="pt-BR"/>
        </w:rPr>
        <w:t xml:space="preserve"> temperatura de 50 °C.</w:t>
      </w:r>
      <w:r w:rsidRPr="00E05130">
        <w:rPr>
          <w:rFonts w:ascii="Times New Roman" w:hAnsi="Times New Roman"/>
          <w:highlight w:val="yellow"/>
          <w:lang w:val="pt-BR"/>
        </w:rPr>
        <w:t xml:space="preserve"> </w:t>
      </w:r>
    </w:p>
    <w:p w14:paraId="6A9B2CA7" w14:textId="00ED2F80" w:rsidR="000468D8" w:rsidRDefault="00D10427" w:rsidP="000468D8">
      <w:pPr>
        <w:pStyle w:val="TAMainText"/>
        <w:ind w:firstLine="187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 xml:space="preserve">A figura </w:t>
      </w:r>
      <w:r w:rsidR="00176306">
        <w:rPr>
          <w:rFonts w:ascii="Times New Roman" w:hAnsi="Times New Roman"/>
          <w:lang w:val="pt-BR"/>
        </w:rPr>
        <w:t xml:space="preserve">6 </w:t>
      </w:r>
      <w:r w:rsidR="00251384">
        <w:rPr>
          <w:rFonts w:ascii="Times New Roman" w:hAnsi="Times New Roman"/>
          <w:lang w:val="pt-BR"/>
        </w:rPr>
        <w:t>apresenta a</w:t>
      </w:r>
      <w:r w:rsidR="000468D8">
        <w:rPr>
          <w:rFonts w:ascii="Times New Roman" w:hAnsi="Times New Roman"/>
          <w:lang w:val="pt-BR"/>
        </w:rPr>
        <w:t xml:space="preserve"> redução catalítica do 4-nitrofe</w:t>
      </w:r>
      <w:r w:rsidR="00251384">
        <w:rPr>
          <w:rFonts w:ascii="Times New Roman" w:hAnsi="Times New Roman"/>
          <w:lang w:val="pt-BR"/>
        </w:rPr>
        <w:t>nol a 4-aminofenol empregando a</w:t>
      </w:r>
      <w:r w:rsidR="000468D8">
        <w:rPr>
          <w:rFonts w:ascii="Times New Roman" w:hAnsi="Times New Roman"/>
          <w:lang w:val="pt-BR"/>
        </w:rPr>
        <w:t xml:space="preserve"> Fe-NPs</w:t>
      </w:r>
      <w:r w:rsidR="00251384">
        <w:rPr>
          <w:rFonts w:ascii="Times New Roman" w:hAnsi="Times New Roman"/>
          <w:lang w:val="pt-BR"/>
        </w:rPr>
        <w:t xml:space="preserve"> 25% (c)</w:t>
      </w:r>
      <w:r w:rsidR="0003549D">
        <w:rPr>
          <w:rFonts w:ascii="Times New Roman" w:hAnsi="Times New Roman"/>
          <w:lang w:val="pt-BR"/>
        </w:rPr>
        <w:t>.</w:t>
      </w:r>
    </w:p>
    <w:p w14:paraId="5E0D0378" w14:textId="77777777" w:rsidR="000468D8" w:rsidRDefault="000468D8" w:rsidP="000468D8">
      <w:pPr>
        <w:pStyle w:val="Ttulo2"/>
        <w:rPr>
          <w:rFonts w:ascii="Helvetica" w:hAnsi="Helvetica" w:cs="Helvetica"/>
          <w:sz w:val="24"/>
          <w:szCs w:val="24"/>
        </w:rPr>
      </w:pPr>
      <w:r w:rsidRPr="00557E75">
        <w:rPr>
          <w:rFonts w:ascii="Helvetica" w:hAnsi="Helvetica" w:cs="Helvetica"/>
          <w:noProof/>
          <w:sz w:val="24"/>
          <w:szCs w:val="24"/>
          <w:lang w:eastAsia="pt-BR"/>
        </w:rPr>
        <w:drawing>
          <wp:inline distT="0" distB="0" distL="0" distR="0" wp14:anchorId="3ABEC017" wp14:editId="42DC0394">
            <wp:extent cx="3234905" cy="1582314"/>
            <wp:effectExtent l="0" t="0" r="3810" b="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3247703" cy="15885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4AF5A6" w14:textId="1DCEC22A" w:rsidR="000468D8" w:rsidRDefault="00D10427" w:rsidP="000468D8">
      <w:pPr>
        <w:pStyle w:val="VAFigureCaption"/>
        <w:spacing w:before="0"/>
        <w:rPr>
          <w:rFonts w:ascii="Times New Roman" w:hAnsi="Times New Roman"/>
          <w:lang w:val="pt-BR"/>
        </w:rPr>
      </w:pPr>
      <w:r>
        <w:rPr>
          <w:rFonts w:ascii="Times New Roman" w:hAnsi="Times New Roman"/>
          <w:b/>
          <w:lang w:val="pt-BR"/>
        </w:rPr>
        <w:t xml:space="preserve">Figura </w:t>
      </w:r>
      <w:r w:rsidR="00176306">
        <w:rPr>
          <w:rFonts w:ascii="Times New Roman" w:hAnsi="Times New Roman"/>
          <w:b/>
          <w:lang w:val="pt-BR"/>
        </w:rPr>
        <w:t>6</w:t>
      </w:r>
      <w:r w:rsidR="000468D8" w:rsidRPr="00E038AF">
        <w:rPr>
          <w:rFonts w:ascii="Times New Roman" w:hAnsi="Times New Roman"/>
          <w:b/>
          <w:lang w:val="pt-BR"/>
        </w:rPr>
        <w:t>.</w:t>
      </w:r>
      <w:r w:rsidR="000468D8">
        <w:rPr>
          <w:rFonts w:ascii="Times New Roman" w:hAnsi="Times New Roman"/>
          <w:lang w:val="pt-BR"/>
        </w:rPr>
        <w:t xml:space="preserve"> </w:t>
      </w:r>
      <w:r w:rsidR="00F67874">
        <w:rPr>
          <w:rFonts w:ascii="Times New Roman" w:hAnsi="Times New Roman"/>
          <w:lang w:val="pt-BR"/>
        </w:rPr>
        <w:t>R</w:t>
      </w:r>
      <w:r w:rsidR="000468D8">
        <w:rPr>
          <w:rFonts w:ascii="Times New Roman" w:hAnsi="Times New Roman"/>
          <w:lang w:val="pt-BR"/>
        </w:rPr>
        <w:t>edução catalítica de 4-nitrofe</w:t>
      </w:r>
      <w:r w:rsidR="006853DD">
        <w:rPr>
          <w:rFonts w:ascii="Times New Roman" w:hAnsi="Times New Roman"/>
          <w:lang w:val="pt-BR"/>
        </w:rPr>
        <w:t>nol a 4-aminofenol empregando a</w:t>
      </w:r>
      <w:r w:rsidR="000468D8">
        <w:rPr>
          <w:rFonts w:ascii="Times New Roman" w:hAnsi="Times New Roman"/>
          <w:lang w:val="pt-BR"/>
        </w:rPr>
        <w:t xml:space="preserve"> Fe-NPs</w:t>
      </w:r>
      <w:r w:rsidR="006853DD">
        <w:rPr>
          <w:rFonts w:ascii="Times New Roman" w:hAnsi="Times New Roman"/>
          <w:lang w:val="pt-BR"/>
        </w:rPr>
        <w:t xml:space="preserve"> 25% (c)</w:t>
      </w:r>
      <w:r w:rsidR="000468D8">
        <w:rPr>
          <w:rFonts w:ascii="Times New Roman" w:hAnsi="Times New Roman"/>
          <w:lang w:val="pt-BR"/>
        </w:rPr>
        <w:t>. Fonte: Autoria própria (2023).</w:t>
      </w:r>
    </w:p>
    <w:p w14:paraId="45E8F26D" w14:textId="152E59DA" w:rsidR="000468D8" w:rsidRDefault="000468D8" w:rsidP="00AA7252">
      <w:pPr>
        <w:pStyle w:val="TAMainText"/>
        <w:ind w:firstLine="187"/>
        <w:rPr>
          <w:rFonts w:ascii="Times New Roman" w:hAnsi="Times New Roman"/>
          <w:lang w:val="pt-BR"/>
        </w:rPr>
      </w:pPr>
    </w:p>
    <w:p w14:paraId="2B812B24" w14:textId="6E3C50FB" w:rsidR="00B03F6F" w:rsidRDefault="00ED4288" w:rsidP="0097138F">
      <w:pPr>
        <w:pStyle w:val="TAMainText"/>
        <w:ind w:firstLine="187"/>
        <w:rPr>
          <w:rFonts w:ascii="Times New Roman" w:hAnsi="Times New Roman"/>
          <w:lang w:val="pt-BR"/>
        </w:rPr>
      </w:pPr>
      <w:r>
        <w:rPr>
          <w:rFonts w:ascii="Times New Roman" w:hAnsi="Times New Roman"/>
          <w:b/>
          <w:noProof/>
          <w:lang w:val="pt-BR"/>
        </w:rPr>
        <w:pict w14:anchorId="637A1BC6">
          <v:shape id="_x0000_s1049" type="#_x0000_t75" style="position:absolute;left:0;text-align:left;margin-left:-36.95pt;margin-top:43.95pt;width:308.8pt;height:244.3pt;z-index:251684863;visibility:visible">
            <v:imagedata r:id="rId26" o:title=""/>
          </v:shape>
          <o:OLEObject Type="Embed" ProgID="Origin95.Graph" ShapeID="_x0000_s1049" DrawAspect="Content" ObjectID="_1746859267" r:id="rId27"/>
        </w:pict>
      </w:r>
      <w:r w:rsidR="008B4532" w:rsidRPr="008B4532">
        <w:rPr>
          <w:rFonts w:ascii="Times New Roman" w:hAnsi="Times New Roman"/>
          <w:lang w:val="pt-BR"/>
        </w:rPr>
        <w:t xml:space="preserve">O teste </w:t>
      </w:r>
      <w:proofErr w:type="gramStart"/>
      <w:r w:rsidR="008B4532" w:rsidRPr="008B4532">
        <w:rPr>
          <w:rFonts w:ascii="Times New Roman" w:hAnsi="Times New Roman"/>
          <w:lang w:val="pt-BR"/>
        </w:rPr>
        <w:t>1</w:t>
      </w:r>
      <w:proofErr w:type="gramEnd"/>
      <w:r w:rsidR="008B4532" w:rsidRPr="008B4532">
        <w:rPr>
          <w:rFonts w:ascii="Times New Roman" w:hAnsi="Times New Roman"/>
          <w:lang w:val="pt-BR"/>
        </w:rPr>
        <w:t xml:space="preserve"> foi realizado com 40 mg </w:t>
      </w:r>
      <w:r w:rsidR="00F67874">
        <w:rPr>
          <w:rFonts w:ascii="Times New Roman" w:hAnsi="Times New Roman"/>
          <w:lang w:val="pt-BR"/>
        </w:rPr>
        <w:t>de</w:t>
      </w:r>
      <w:r w:rsidR="008B4532" w:rsidRPr="008B4532">
        <w:rPr>
          <w:rFonts w:ascii="Times New Roman" w:hAnsi="Times New Roman"/>
          <w:lang w:val="pt-BR"/>
        </w:rPr>
        <w:t xml:space="preserve"> </w:t>
      </w:r>
      <w:r w:rsidR="003C35B1">
        <w:rPr>
          <w:rFonts w:ascii="Times New Roman" w:hAnsi="Times New Roman"/>
          <w:lang w:val="pt-BR"/>
        </w:rPr>
        <w:t>Fe-NPs 50% e</w:t>
      </w:r>
      <w:r w:rsidR="008B4532" w:rsidRPr="008B4532">
        <w:rPr>
          <w:rFonts w:ascii="Times New Roman" w:hAnsi="Times New Roman"/>
          <w:lang w:val="pt-BR"/>
        </w:rPr>
        <w:t xml:space="preserve"> concentração inicial de 13,9 mg</w:t>
      </w:r>
      <w:r w:rsidR="003C35B1">
        <w:rPr>
          <w:rFonts w:ascii="Times New Roman" w:hAnsi="Times New Roman"/>
          <w:lang w:val="pt-BR"/>
        </w:rPr>
        <w:t xml:space="preserve"> </w:t>
      </w:r>
      <w:r w:rsidR="008B4532" w:rsidRPr="008B4532">
        <w:rPr>
          <w:rFonts w:ascii="Times New Roman" w:hAnsi="Times New Roman"/>
          <w:lang w:val="pt-BR"/>
        </w:rPr>
        <w:t>L</w:t>
      </w:r>
      <w:r w:rsidR="008B4532" w:rsidRPr="008B4532">
        <w:rPr>
          <w:rFonts w:ascii="Times New Roman" w:hAnsi="Times New Roman"/>
          <w:vertAlign w:val="superscript"/>
          <w:lang w:val="pt-BR"/>
        </w:rPr>
        <w:t>-1</w:t>
      </w:r>
      <w:r w:rsidR="007A3AE7">
        <w:rPr>
          <w:rFonts w:ascii="Times New Roman" w:hAnsi="Times New Roman"/>
          <w:lang w:val="pt-BR"/>
        </w:rPr>
        <w:t xml:space="preserve"> d</w:t>
      </w:r>
      <w:r w:rsidR="003C35B1">
        <w:rPr>
          <w:rFonts w:ascii="Times New Roman" w:hAnsi="Times New Roman"/>
          <w:lang w:val="pt-BR"/>
        </w:rPr>
        <w:t>o íon</w:t>
      </w:r>
      <w:r w:rsidR="007A3AE7">
        <w:rPr>
          <w:rFonts w:ascii="Times New Roman" w:hAnsi="Times New Roman"/>
          <w:lang w:val="pt-BR"/>
        </w:rPr>
        <w:t xml:space="preserve"> 4-nitrofenolato</w:t>
      </w:r>
      <w:r w:rsidR="003C35B1">
        <w:rPr>
          <w:rFonts w:ascii="Times New Roman" w:hAnsi="Times New Roman"/>
          <w:lang w:val="pt-BR"/>
        </w:rPr>
        <w:t xml:space="preserve">. </w:t>
      </w:r>
      <w:r w:rsidR="0039468E">
        <w:rPr>
          <w:rFonts w:ascii="Times New Roman" w:hAnsi="Times New Roman"/>
          <w:lang w:val="pt-BR"/>
        </w:rPr>
        <w:t>Já o</w:t>
      </w:r>
      <w:r w:rsidR="0039468E" w:rsidRPr="008B4532">
        <w:rPr>
          <w:rFonts w:ascii="Times New Roman" w:hAnsi="Times New Roman"/>
          <w:lang w:val="pt-BR"/>
        </w:rPr>
        <w:t xml:space="preserve"> teste </w:t>
      </w:r>
      <w:proofErr w:type="gramStart"/>
      <w:r w:rsidR="0039468E" w:rsidRPr="008B4532">
        <w:rPr>
          <w:rFonts w:ascii="Times New Roman" w:hAnsi="Times New Roman"/>
          <w:lang w:val="pt-BR"/>
        </w:rPr>
        <w:t>2</w:t>
      </w:r>
      <w:proofErr w:type="gramEnd"/>
      <w:r w:rsidR="0039468E" w:rsidRPr="008B4532">
        <w:rPr>
          <w:rFonts w:ascii="Times New Roman" w:hAnsi="Times New Roman"/>
          <w:lang w:val="pt-BR"/>
        </w:rPr>
        <w:t xml:space="preserve"> foi </w:t>
      </w:r>
      <w:r w:rsidR="0039468E">
        <w:rPr>
          <w:rFonts w:ascii="Times New Roman" w:hAnsi="Times New Roman"/>
          <w:lang w:val="pt-BR"/>
        </w:rPr>
        <w:t>conduzido</w:t>
      </w:r>
      <w:r w:rsidR="0039468E" w:rsidRPr="008B4532">
        <w:rPr>
          <w:rFonts w:ascii="Times New Roman" w:hAnsi="Times New Roman"/>
          <w:lang w:val="pt-BR"/>
        </w:rPr>
        <w:t xml:space="preserve"> com uma concentração inicial de 10,65 mg</w:t>
      </w:r>
      <w:r w:rsidR="0039468E">
        <w:rPr>
          <w:rFonts w:ascii="Times New Roman" w:hAnsi="Times New Roman"/>
          <w:lang w:val="pt-BR"/>
        </w:rPr>
        <w:t xml:space="preserve"> </w:t>
      </w:r>
      <w:r w:rsidR="0039468E" w:rsidRPr="008B4532">
        <w:rPr>
          <w:rFonts w:ascii="Times New Roman" w:hAnsi="Times New Roman"/>
          <w:lang w:val="pt-BR"/>
        </w:rPr>
        <w:t>L</w:t>
      </w:r>
      <w:r w:rsidR="0039468E" w:rsidRPr="008B4532">
        <w:rPr>
          <w:rFonts w:ascii="Times New Roman" w:hAnsi="Times New Roman"/>
          <w:vertAlign w:val="superscript"/>
          <w:lang w:val="pt-BR"/>
        </w:rPr>
        <w:t>-1</w:t>
      </w:r>
      <w:r w:rsidR="0039468E" w:rsidRPr="008B4532">
        <w:rPr>
          <w:rFonts w:ascii="Times New Roman" w:hAnsi="Times New Roman"/>
          <w:lang w:val="pt-BR"/>
        </w:rPr>
        <w:t xml:space="preserve"> de 4-nitrofenolato e 40 mg </w:t>
      </w:r>
      <w:r w:rsidR="0039468E">
        <w:rPr>
          <w:rFonts w:ascii="Times New Roman" w:hAnsi="Times New Roman"/>
          <w:lang w:val="pt-BR"/>
        </w:rPr>
        <w:t>de</w:t>
      </w:r>
      <w:r w:rsidR="0039468E" w:rsidRPr="008B4532">
        <w:rPr>
          <w:rFonts w:ascii="Times New Roman" w:hAnsi="Times New Roman"/>
          <w:lang w:val="pt-BR"/>
        </w:rPr>
        <w:t xml:space="preserve"> </w:t>
      </w:r>
      <w:r w:rsidR="0039468E">
        <w:rPr>
          <w:rFonts w:ascii="Times New Roman" w:hAnsi="Times New Roman"/>
          <w:lang w:val="pt-BR"/>
        </w:rPr>
        <w:t>Fe-NPs 40%</w:t>
      </w:r>
      <w:r w:rsidR="0039468E" w:rsidRPr="008B4532">
        <w:rPr>
          <w:rFonts w:ascii="Times New Roman" w:hAnsi="Times New Roman"/>
          <w:lang w:val="pt-BR"/>
        </w:rPr>
        <w:t xml:space="preserve">. </w:t>
      </w:r>
      <w:r w:rsidR="003C35B1">
        <w:rPr>
          <w:rFonts w:ascii="Times New Roman" w:hAnsi="Times New Roman"/>
          <w:lang w:val="pt-BR"/>
        </w:rPr>
        <w:t xml:space="preserve">Os resultados são apresentados na figura </w:t>
      </w:r>
      <w:r w:rsidR="00F67874">
        <w:rPr>
          <w:rFonts w:ascii="Times New Roman" w:hAnsi="Times New Roman"/>
          <w:lang w:val="pt-BR"/>
        </w:rPr>
        <w:t>7</w:t>
      </w:r>
      <w:r w:rsidR="003C35B1">
        <w:rPr>
          <w:rFonts w:ascii="Times New Roman" w:hAnsi="Times New Roman"/>
          <w:lang w:val="pt-BR"/>
        </w:rPr>
        <w:t>.</w:t>
      </w:r>
    </w:p>
    <w:p w14:paraId="645D80E5" w14:textId="77777777" w:rsidR="003C35B1" w:rsidRDefault="003C35B1" w:rsidP="0097138F">
      <w:pPr>
        <w:pStyle w:val="TAMainText"/>
        <w:ind w:firstLine="187"/>
        <w:rPr>
          <w:rFonts w:ascii="Times New Roman" w:hAnsi="Times New Roman"/>
          <w:b/>
          <w:lang w:val="pt-BR"/>
        </w:rPr>
      </w:pPr>
    </w:p>
    <w:p w14:paraId="7226AC9B" w14:textId="48361CD2" w:rsidR="003C35B1" w:rsidRDefault="003C35B1" w:rsidP="003C35B1">
      <w:pPr>
        <w:pStyle w:val="VAFigureCaption"/>
        <w:spacing w:before="0"/>
        <w:rPr>
          <w:rFonts w:ascii="Times New Roman" w:hAnsi="Times New Roman"/>
          <w:b/>
          <w:lang w:val="pt-BR"/>
        </w:rPr>
      </w:pPr>
    </w:p>
    <w:p w14:paraId="50B897DD" w14:textId="4FC12A16" w:rsidR="003C35B1" w:rsidRDefault="003C35B1" w:rsidP="003C35B1">
      <w:pPr>
        <w:pStyle w:val="VAFigureCaption"/>
        <w:spacing w:before="0"/>
        <w:rPr>
          <w:rFonts w:ascii="Times New Roman" w:hAnsi="Times New Roman"/>
          <w:b/>
          <w:lang w:val="pt-BR"/>
        </w:rPr>
      </w:pPr>
    </w:p>
    <w:p w14:paraId="28D11C8D" w14:textId="77777777" w:rsidR="00AC7556" w:rsidRDefault="00AC7556" w:rsidP="003C35B1">
      <w:pPr>
        <w:pStyle w:val="VAFigureCaption"/>
        <w:spacing w:before="0"/>
        <w:rPr>
          <w:rFonts w:ascii="Times New Roman" w:hAnsi="Times New Roman"/>
          <w:b/>
          <w:lang w:val="pt-BR"/>
        </w:rPr>
      </w:pPr>
    </w:p>
    <w:p w14:paraId="7941172C" w14:textId="77777777" w:rsidR="00AC7556" w:rsidRDefault="00AC7556" w:rsidP="003C35B1">
      <w:pPr>
        <w:pStyle w:val="VAFigureCaption"/>
        <w:spacing w:before="0"/>
        <w:rPr>
          <w:rFonts w:ascii="Times New Roman" w:hAnsi="Times New Roman"/>
          <w:b/>
          <w:lang w:val="pt-BR"/>
        </w:rPr>
      </w:pPr>
    </w:p>
    <w:p w14:paraId="5122FDE7" w14:textId="77777777" w:rsidR="00AC7556" w:rsidRDefault="00AC7556" w:rsidP="003C35B1">
      <w:pPr>
        <w:pStyle w:val="VAFigureCaption"/>
        <w:spacing w:before="0"/>
        <w:rPr>
          <w:rFonts w:ascii="Times New Roman" w:hAnsi="Times New Roman"/>
          <w:b/>
          <w:lang w:val="pt-BR"/>
        </w:rPr>
      </w:pPr>
    </w:p>
    <w:p w14:paraId="467357C4" w14:textId="77777777" w:rsidR="00AC7556" w:rsidRDefault="00AC7556" w:rsidP="003C35B1">
      <w:pPr>
        <w:pStyle w:val="VAFigureCaption"/>
        <w:spacing w:before="0"/>
        <w:rPr>
          <w:rFonts w:ascii="Times New Roman" w:hAnsi="Times New Roman"/>
          <w:b/>
          <w:lang w:val="pt-BR"/>
        </w:rPr>
      </w:pPr>
    </w:p>
    <w:p w14:paraId="51FAD3AB" w14:textId="77777777" w:rsidR="00AC7556" w:rsidRDefault="00AC7556" w:rsidP="003C35B1">
      <w:pPr>
        <w:pStyle w:val="VAFigureCaption"/>
        <w:spacing w:before="0"/>
        <w:rPr>
          <w:rFonts w:ascii="Times New Roman" w:hAnsi="Times New Roman"/>
          <w:b/>
          <w:lang w:val="pt-BR"/>
        </w:rPr>
      </w:pPr>
    </w:p>
    <w:p w14:paraId="1E971C51" w14:textId="77777777" w:rsidR="00AC7556" w:rsidRDefault="00AC7556" w:rsidP="003C35B1">
      <w:pPr>
        <w:pStyle w:val="VAFigureCaption"/>
        <w:spacing w:before="0"/>
        <w:rPr>
          <w:rFonts w:ascii="Times New Roman" w:hAnsi="Times New Roman"/>
          <w:b/>
          <w:lang w:val="pt-BR"/>
        </w:rPr>
      </w:pPr>
    </w:p>
    <w:p w14:paraId="707CFEEE" w14:textId="77777777" w:rsidR="00AC7556" w:rsidRDefault="00AC7556" w:rsidP="003C35B1">
      <w:pPr>
        <w:pStyle w:val="VAFigureCaption"/>
        <w:spacing w:before="0"/>
        <w:rPr>
          <w:rFonts w:ascii="Times New Roman" w:hAnsi="Times New Roman"/>
          <w:b/>
          <w:lang w:val="pt-BR"/>
        </w:rPr>
      </w:pPr>
    </w:p>
    <w:p w14:paraId="064CE1AE" w14:textId="58ACD0FC" w:rsidR="00AC7556" w:rsidRDefault="00AC7556" w:rsidP="003C35B1">
      <w:pPr>
        <w:pStyle w:val="VAFigureCaption"/>
        <w:spacing w:before="0"/>
        <w:rPr>
          <w:rFonts w:ascii="Times New Roman" w:hAnsi="Times New Roman"/>
          <w:b/>
          <w:lang w:val="pt-BR"/>
        </w:rPr>
      </w:pPr>
    </w:p>
    <w:p w14:paraId="69DD3DE3" w14:textId="77777777" w:rsidR="00AC7556" w:rsidRDefault="00AC7556" w:rsidP="003C35B1">
      <w:pPr>
        <w:pStyle w:val="VAFigureCaption"/>
        <w:spacing w:before="0"/>
        <w:rPr>
          <w:rFonts w:ascii="Times New Roman" w:hAnsi="Times New Roman"/>
          <w:b/>
          <w:lang w:val="pt-BR"/>
        </w:rPr>
      </w:pPr>
    </w:p>
    <w:p w14:paraId="679C2C77" w14:textId="77777777" w:rsidR="00AC7556" w:rsidRDefault="00AC7556" w:rsidP="003C35B1">
      <w:pPr>
        <w:pStyle w:val="VAFigureCaption"/>
        <w:spacing w:before="0"/>
        <w:rPr>
          <w:rFonts w:ascii="Times New Roman" w:hAnsi="Times New Roman"/>
          <w:b/>
          <w:lang w:val="pt-BR"/>
        </w:rPr>
      </w:pPr>
    </w:p>
    <w:p w14:paraId="6D62CCDC" w14:textId="77777777" w:rsidR="00AC7556" w:rsidRDefault="00AC7556" w:rsidP="003C35B1">
      <w:pPr>
        <w:pStyle w:val="VAFigureCaption"/>
        <w:spacing w:before="0"/>
        <w:rPr>
          <w:rFonts w:ascii="Times New Roman" w:hAnsi="Times New Roman"/>
          <w:b/>
          <w:lang w:val="pt-BR"/>
        </w:rPr>
      </w:pPr>
    </w:p>
    <w:p w14:paraId="025A08E4" w14:textId="77777777" w:rsidR="00AC7556" w:rsidRDefault="00AC7556" w:rsidP="003C35B1">
      <w:pPr>
        <w:pStyle w:val="VAFigureCaption"/>
        <w:spacing w:before="0"/>
        <w:rPr>
          <w:rFonts w:ascii="Times New Roman" w:hAnsi="Times New Roman"/>
          <w:b/>
          <w:lang w:val="pt-BR"/>
        </w:rPr>
      </w:pPr>
    </w:p>
    <w:p w14:paraId="5313B4C5" w14:textId="77777777" w:rsidR="00AC7556" w:rsidRDefault="00AC7556" w:rsidP="003C35B1">
      <w:pPr>
        <w:pStyle w:val="VAFigureCaption"/>
        <w:spacing w:before="0"/>
        <w:rPr>
          <w:rFonts w:ascii="Times New Roman" w:hAnsi="Times New Roman"/>
          <w:b/>
          <w:lang w:val="pt-BR"/>
        </w:rPr>
      </w:pPr>
    </w:p>
    <w:p w14:paraId="027833FA" w14:textId="77777777" w:rsidR="00AC7556" w:rsidRDefault="00AC7556" w:rsidP="003C35B1">
      <w:pPr>
        <w:pStyle w:val="VAFigureCaption"/>
        <w:spacing w:before="0"/>
        <w:rPr>
          <w:rFonts w:ascii="Times New Roman" w:hAnsi="Times New Roman"/>
          <w:b/>
          <w:lang w:val="pt-BR"/>
        </w:rPr>
      </w:pPr>
    </w:p>
    <w:p w14:paraId="586EB677" w14:textId="77777777" w:rsidR="00AC7556" w:rsidRDefault="00AC7556" w:rsidP="003C35B1">
      <w:pPr>
        <w:pStyle w:val="VAFigureCaption"/>
        <w:spacing w:before="0"/>
        <w:rPr>
          <w:rFonts w:ascii="Times New Roman" w:hAnsi="Times New Roman"/>
          <w:b/>
          <w:lang w:val="pt-BR"/>
        </w:rPr>
      </w:pPr>
    </w:p>
    <w:p w14:paraId="2A5AD95D" w14:textId="77777777" w:rsidR="00AC7556" w:rsidRDefault="00AC7556" w:rsidP="003C35B1">
      <w:pPr>
        <w:pStyle w:val="VAFigureCaption"/>
        <w:spacing w:before="0"/>
        <w:rPr>
          <w:rFonts w:ascii="Times New Roman" w:hAnsi="Times New Roman"/>
          <w:b/>
          <w:lang w:val="pt-BR"/>
        </w:rPr>
      </w:pPr>
    </w:p>
    <w:p w14:paraId="474F5DCA" w14:textId="77777777" w:rsidR="003D008D" w:rsidRDefault="003D008D" w:rsidP="003C35B1">
      <w:pPr>
        <w:pStyle w:val="VAFigureCaption"/>
        <w:spacing w:before="0"/>
        <w:rPr>
          <w:rFonts w:ascii="Times New Roman" w:hAnsi="Times New Roman"/>
          <w:b/>
          <w:lang w:val="pt-BR"/>
        </w:rPr>
      </w:pPr>
    </w:p>
    <w:p w14:paraId="4ACDEB38" w14:textId="77777777" w:rsidR="003D008D" w:rsidRDefault="003D008D" w:rsidP="003C35B1">
      <w:pPr>
        <w:pStyle w:val="VAFigureCaption"/>
        <w:spacing w:before="0"/>
        <w:rPr>
          <w:rFonts w:ascii="Times New Roman" w:hAnsi="Times New Roman"/>
          <w:b/>
          <w:lang w:val="pt-BR"/>
        </w:rPr>
      </w:pPr>
    </w:p>
    <w:p w14:paraId="39114E69" w14:textId="17E8C07D" w:rsidR="003C35B1" w:rsidRPr="003A0B73" w:rsidRDefault="003C35B1" w:rsidP="003C35B1">
      <w:pPr>
        <w:pStyle w:val="VAFigureCaption"/>
        <w:spacing w:before="0"/>
        <w:rPr>
          <w:rFonts w:ascii="Times New Roman" w:hAnsi="Times New Roman"/>
          <w:lang w:val="pt-BR"/>
        </w:rPr>
      </w:pPr>
      <w:r w:rsidRPr="00026B98">
        <w:rPr>
          <w:rFonts w:ascii="Times New Roman" w:hAnsi="Times New Roman"/>
          <w:b/>
          <w:lang w:val="pt-BR"/>
        </w:rPr>
        <w:t xml:space="preserve">Figura </w:t>
      </w:r>
      <w:r w:rsidR="00B03F6F">
        <w:rPr>
          <w:rFonts w:ascii="Times New Roman" w:hAnsi="Times New Roman"/>
          <w:b/>
          <w:lang w:val="pt-BR"/>
        </w:rPr>
        <w:t>7</w:t>
      </w:r>
      <w:r w:rsidRPr="00026B98">
        <w:rPr>
          <w:rFonts w:ascii="Times New Roman" w:hAnsi="Times New Roman"/>
          <w:b/>
          <w:lang w:val="pt-BR"/>
        </w:rPr>
        <w:t>.</w:t>
      </w:r>
      <w:r w:rsidRPr="00026B98">
        <w:rPr>
          <w:rFonts w:ascii="Times New Roman" w:hAnsi="Times New Roman"/>
          <w:lang w:val="pt-BR"/>
        </w:rPr>
        <w:t xml:space="preserve"> </w:t>
      </w:r>
      <w:r w:rsidR="00B03F6F">
        <w:rPr>
          <w:rFonts w:ascii="Times New Roman" w:hAnsi="Times New Roman"/>
          <w:lang w:val="pt-BR"/>
        </w:rPr>
        <w:t>Concentração</w:t>
      </w:r>
      <w:r w:rsidR="00CC195C">
        <w:rPr>
          <w:rFonts w:ascii="Times New Roman" w:hAnsi="Times New Roman"/>
          <w:lang w:val="pt-BR"/>
        </w:rPr>
        <w:t xml:space="preserve"> íon 4-nitrofenolato</w:t>
      </w:r>
      <w:r w:rsidRPr="00026B98">
        <w:rPr>
          <w:rFonts w:ascii="Times New Roman" w:hAnsi="Times New Roman"/>
          <w:lang w:val="pt-BR"/>
        </w:rPr>
        <w:t xml:space="preserve"> e</w:t>
      </w:r>
      <w:r w:rsidR="00B03F6F">
        <w:rPr>
          <w:rFonts w:ascii="Times New Roman" w:hAnsi="Times New Roman"/>
          <w:lang w:val="pt-BR"/>
        </w:rPr>
        <w:t>m função</w:t>
      </w:r>
      <w:r w:rsidRPr="00026B98">
        <w:rPr>
          <w:rFonts w:ascii="Times New Roman" w:hAnsi="Times New Roman"/>
          <w:lang w:val="pt-BR"/>
        </w:rPr>
        <w:t xml:space="preserve"> </w:t>
      </w:r>
      <w:r w:rsidR="00B03F6F">
        <w:rPr>
          <w:rFonts w:ascii="Times New Roman" w:hAnsi="Times New Roman"/>
          <w:lang w:val="pt-BR"/>
        </w:rPr>
        <w:t>d</w:t>
      </w:r>
      <w:r w:rsidRPr="00026B98">
        <w:rPr>
          <w:rFonts w:ascii="Times New Roman" w:hAnsi="Times New Roman"/>
          <w:lang w:val="pt-BR"/>
        </w:rPr>
        <w:t>o tempo d</w:t>
      </w:r>
      <w:r w:rsidR="00CC195C">
        <w:rPr>
          <w:rFonts w:ascii="Times New Roman" w:hAnsi="Times New Roman"/>
          <w:lang w:val="pt-BR"/>
        </w:rPr>
        <w:t>e reação do processo catalítico</w:t>
      </w:r>
      <w:r w:rsidRPr="00026B98">
        <w:rPr>
          <w:rFonts w:ascii="Times New Roman" w:hAnsi="Times New Roman"/>
          <w:lang w:val="pt-BR"/>
        </w:rPr>
        <w:t xml:space="preserve">.  Fonte: Autoria própria </w:t>
      </w:r>
      <w:r w:rsidR="00B03F6F">
        <w:rPr>
          <w:rFonts w:ascii="Times New Roman" w:hAnsi="Times New Roman"/>
          <w:lang w:val="pt-BR"/>
        </w:rPr>
        <w:t>(</w:t>
      </w:r>
      <w:r w:rsidRPr="00026B98">
        <w:rPr>
          <w:rFonts w:ascii="Times New Roman" w:hAnsi="Times New Roman"/>
          <w:lang w:val="pt-BR"/>
        </w:rPr>
        <w:t>2023</w:t>
      </w:r>
      <w:r w:rsidR="00B03F6F">
        <w:rPr>
          <w:rFonts w:ascii="Times New Roman" w:hAnsi="Times New Roman"/>
          <w:lang w:val="pt-BR"/>
        </w:rPr>
        <w:t>)</w:t>
      </w:r>
      <w:r w:rsidR="00CC195C">
        <w:rPr>
          <w:rFonts w:ascii="Times New Roman" w:hAnsi="Times New Roman"/>
          <w:lang w:val="pt-BR"/>
        </w:rPr>
        <w:t>.</w:t>
      </w:r>
    </w:p>
    <w:p w14:paraId="5E88F475" w14:textId="77777777" w:rsidR="003C35B1" w:rsidRDefault="003C35B1" w:rsidP="00421618">
      <w:pPr>
        <w:pStyle w:val="TAMainText"/>
        <w:ind w:firstLine="187"/>
        <w:rPr>
          <w:rFonts w:ascii="Times New Roman" w:hAnsi="Times New Roman"/>
          <w:lang w:val="pt-BR"/>
        </w:rPr>
      </w:pPr>
    </w:p>
    <w:p w14:paraId="6754FCA9" w14:textId="5FFA0868" w:rsidR="0039468E" w:rsidRDefault="00EC08C1" w:rsidP="00421618">
      <w:pPr>
        <w:pStyle w:val="TAMainText"/>
        <w:ind w:firstLine="187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Verifica-se uma diminuição da concentração do íon 4-nitrofenolato ao longo do tempo.</w:t>
      </w:r>
      <w:r w:rsidRPr="00EC08C1">
        <w:rPr>
          <w:rFonts w:ascii="Times New Roman" w:hAnsi="Times New Roman"/>
          <w:lang w:val="pt-BR"/>
        </w:rPr>
        <w:t xml:space="preserve"> </w:t>
      </w:r>
      <w:r>
        <w:rPr>
          <w:rFonts w:ascii="Times New Roman" w:hAnsi="Times New Roman"/>
          <w:lang w:val="pt-BR"/>
        </w:rPr>
        <w:t>No entanto,</w:t>
      </w:r>
      <w:r w:rsidR="00634D6B">
        <w:rPr>
          <w:rFonts w:ascii="Times New Roman" w:hAnsi="Times New Roman"/>
          <w:lang w:val="pt-BR"/>
        </w:rPr>
        <w:t xml:space="preserve"> a conversão não foi completa quando </w:t>
      </w:r>
      <w:proofErr w:type="gramStart"/>
      <w:r w:rsidR="00634D6B">
        <w:rPr>
          <w:rFonts w:ascii="Times New Roman" w:hAnsi="Times New Roman"/>
          <w:lang w:val="pt-BR"/>
        </w:rPr>
        <w:t>empre</w:t>
      </w:r>
      <w:bookmarkStart w:id="2" w:name="_GoBack"/>
      <w:bookmarkEnd w:id="2"/>
      <w:r w:rsidR="00634D6B">
        <w:rPr>
          <w:rFonts w:ascii="Times New Roman" w:hAnsi="Times New Roman"/>
          <w:lang w:val="pt-BR"/>
        </w:rPr>
        <w:t>garam-se</w:t>
      </w:r>
      <w:proofErr w:type="gramEnd"/>
      <w:r w:rsidR="00634D6B">
        <w:rPr>
          <w:rFonts w:ascii="Times New Roman" w:hAnsi="Times New Roman"/>
          <w:lang w:val="pt-BR"/>
        </w:rPr>
        <w:t xml:space="preserve"> as amostras</w:t>
      </w:r>
      <w:r>
        <w:rPr>
          <w:rFonts w:ascii="Times New Roman" w:hAnsi="Times New Roman"/>
          <w:lang w:val="pt-BR"/>
        </w:rPr>
        <w:t xml:space="preserve"> </w:t>
      </w:r>
      <w:r w:rsidR="00F80C5D">
        <w:rPr>
          <w:rFonts w:ascii="Times New Roman" w:hAnsi="Times New Roman"/>
          <w:lang w:val="pt-BR"/>
        </w:rPr>
        <w:t>Fe-NPs 50%</w:t>
      </w:r>
      <w:r w:rsidR="00634D6B">
        <w:rPr>
          <w:rFonts w:ascii="Times New Roman" w:hAnsi="Times New Roman"/>
          <w:lang w:val="pt-BR"/>
        </w:rPr>
        <w:t xml:space="preserve"> e </w:t>
      </w:r>
      <w:r w:rsidR="009018AA">
        <w:rPr>
          <w:rFonts w:ascii="Times New Roman" w:hAnsi="Times New Roman"/>
          <w:lang w:val="pt-BR"/>
        </w:rPr>
        <w:t>Fe-NPs 4</w:t>
      </w:r>
      <w:r w:rsidR="00634D6B">
        <w:rPr>
          <w:rFonts w:ascii="Times New Roman" w:hAnsi="Times New Roman"/>
          <w:lang w:val="pt-BR"/>
        </w:rPr>
        <w:t xml:space="preserve">0%. </w:t>
      </w:r>
      <w:r w:rsidR="009018AA">
        <w:rPr>
          <w:rFonts w:ascii="Times New Roman" w:hAnsi="Times New Roman"/>
          <w:lang w:val="pt-BR"/>
        </w:rPr>
        <w:t xml:space="preserve">Obteve-se uma conversão de </w:t>
      </w:r>
      <w:r w:rsidR="009018AA">
        <w:rPr>
          <w:rFonts w:ascii="Times New Roman" w:hAnsi="Times New Roman"/>
          <w:lang w:val="pt-BR"/>
        </w:rPr>
        <w:lastRenderedPageBreak/>
        <w:t xml:space="preserve">46,5% do íon </w:t>
      </w:r>
      <w:r w:rsidR="009018AA" w:rsidRPr="008B4532">
        <w:rPr>
          <w:rFonts w:ascii="Times New Roman" w:hAnsi="Times New Roman"/>
          <w:lang w:val="pt-BR"/>
        </w:rPr>
        <w:t>4-nitrofenolato</w:t>
      </w:r>
      <w:r w:rsidR="0039468E">
        <w:rPr>
          <w:rFonts w:ascii="Times New Roman" w:hAnsi="Times New Roman"/>
          <w:lang w:val="pt-BR"/>
        </w:rPr>
        <w:t xml:space="preserve"> </w:t>
      </w:r>
      <w:r w:rsidR="00251384">
        <w:rPr>
          <w:rFonts w:ascii="Times New Roman" w:hAnsi="Times New Roman"/>
          <w:lang w:val="pt-BR"/>
        </w:rPr>
        <w:t>após 48 minutos de reação</w:t>
      </w:r>
      <w:r w:rsidR="0039468E">
        <w:rPr>
          <w:rFonts w:ascii="Times New Roman" w:hAnsi="Times New Roman"/>
          <w:lang w:val="pt-BR"/>
        </w:rPr>
        <w:t xml:space="preserve"> </w:t>
      </w:r>
      <w:r w:rsidR="00251384">
        <w:rPr>
          <w:rFonts w:ascii="Times New Roman" w:hAnsi="Times New Roman"/>
          <w:lang w:val="pt-BR"/>
        </w:rPr>
        <w:t>empregando</w:t>
      </w:r>
      <w:r w:rsidR="009018AA">
        <w:rPr>
          <w:rFonts w:ascii="Times New Roman" w:hAnsi="Times New Roman"/>
          <w:lang w:val="pt-BR"/>
        </w:rPr>
        <w:t xml:space="preserve"> as</w:t>
      </w:r>
      <w:r w:rsidR="00634D6B">
        <w:rPr>
          <w:rFonts w:ascii="Times New Roman" w:hAnsi="Times New Roman"/>
          <w:lang w:val="pt-BR"/>
        </w:rPr>
        <w:t xml:space="preserve"> </w:t>
      </w:r>
      <w:r w:rsidR="009018AA">
        <w:rPr>
          <w:rFonts w:ascii="Times New Roman" w:hAnsi="Times New Roman"/>
          <w:lang w:val="pt-BR"/>
        </w:rPr>
        <w:t>Fe-NPs 50%</w:t>
      </w:r>
      <w:r w:rsidR="004D0E14">
        <w:rPr>
          <w:rFonts w:ascii="Times New Roman" w:hAnsi="Times New Roman"/>
          <w:lang w:val="pt-BR"/>
        </w:rPr>
        <w:t>.</w:t>
      </w:r>
      <w:r w:rsidR="0039468E" w:rsidRPr="0039468E">
        <w:rPr>
          <w:rFonts w:ascii="Times New Roman" w:hAnsi="Times New Roman"/>
          <w:lang w:val="pt-BR"/>
        </w:rPr>
        <w:t xml:space="preserve"> </w:t>
      </w:r>
      <w:r w:rsidR="0039468E">
        <w:rPr>
          <w:rFonts w:ascii="Times New Roman" w:hAnsi="Times New Roman"/>
          <w:lang w:val="pt-BR"/>
        </w:rPr>
        <w:t xml:space="preserve">Para o teste </w:t>
      </w:r>
      <w:proofErr w:type="gramStart"/>
      <w:r w:rsidR="0039468E">
        <w:rPr>
          <w:rFonts w:ascii="Times New Roman" w:hAnsi="Times New Roman"/>
          <w:lang w:val="pt-BR"/>
        </w:rPr>
        <w:t>2</w:t>
      </w:r>
      <w:proofErr w:type="gramEnd"/>
      <w:r w:rsidR="0039468E">
        <w:rPr>
          <w:rFonts w:ascii="Times New Roman" w:hAnsi="Times New Roman"/>
          <w:lang w:val="pt-BR"/>
        </w:rPr>
        <w:t xml:space="preserve">, foi verificada uma </w:t>
      </w:r>
      <w:r w:rsidR="0039468E" w:rsidRPr="008B4532">
        <w:rPr>
          <w:rFonts w:ascii="Times New Roman" w:hAnsi="Times New Roman"/>
          <w:lang w:val="pt-BR"/>
        </w:rPr>
        <w:t>conversão de 25% em um tempo de reação de 20 min</w:t>
      </w:r>
      <w:r w:rsidR="0039468E">
        <w:rPr>
          <w:rFonts w:ascii="Times New Roman" w:hAnsi="Times New Roman"/>
          <w:lang w:val="pt-BR"/>
        </w:rPr>
        <w:t>utos</w:t>
      </w:r>
      <w:r w:rsidR="0039468E" w:rsidRPr="008B4532">
        <w:rPr>
          <w:rFonts w:ascii="Times New Roman" w:hAnsi="Times New Roman"/>
          <w:lang w:val="pt-BR"/>
        </w:rPr>
        <w:t>.</w:t>
      </w:r>
      <w:r w:rsidR="0039468E">
        <w:rPr>
          <w:rFonts w:ascii="Times New Roman" w:hAnsi="Times New Roman"/>
          <w:lang w:val="pt-BR"/>
        </w:rPr>
        <w:t xml:space="preserve"> De todas as amostras testadas, as Fe-NPs 40% foram as que apresentaram o pior desempenho catalítico</w:t>
      </w:r>
      <w:r w:rsidR="0039468E" w:rsidRPr="008B4532">
        <w:rPr>
          <w:rFonts w:ascii="Times New Roman" w:hAnsi="Times New Roman"/>
          <w:lang w:val="pt-BR"/>
        </w:rPr>
        <w:t>.</w:t>
      </w:r>
    </w:p>
    <w:p w14:paraId="08B4A25B" w14:textId="75F19155" w:rsidR="003C35B1" w:rsidRDefault="00EC08C1" w:rsidP="00421618">
      <w:pPr>
        <w:pStyle w:val="TAMainText"/>
        <w:ind w:firstLine="187"/>
        <w:rPr>
          <w:rFonts w:ascii="Times New Roman" w:hAnsi="Times New Roman"/>
          <w:lang w:val="pt-BR"/>
        </w:rPr>
      </w:pPr>
      <w:r w:rsidRPr="008B4532">
        <w:rPr>
          <w:rFonts w:ascii="Times New Roman" w:hAnsi="Times New Roman"/>
          <w:lang w:val="pt-BR"/>
        </w:rPr>
        <w:t xml:space="preserve"> </w:t>
      </w:r>
      <w:r w:rsidR="00F80C5D">
        <w:rPr>
          <w:rFonts w:ascii="Times New Roman" w:hAnsi="Times New Roman"/>
          <w:lang w:val="pt-BR"/>
        </w:rPr>
        <w:t>Esse</w:t>
      </w:r>
      <w:r w:rsidR="0078063B">
        <w:rPr>
          <w:rFonts w:ascii="Times New Roman" w:hAnsi="Times New Roman"/>
          <w:lang w:val="pt-BR"/>
        </w:rPr>
        <w:t>s</w:t>
      </w:r>
      <w:r w:rsidR="00F80C5D">
        <w:rPr>
          <w:rFonts w:ascii="Times New Roman" w:hAnsi="Times New Roman"/>
          <w:lang w:val="pt-BR"/>
        </w:rPr>
        <w:t xml:space="preserve"> resultado</w:t>
      </w:r>
      <w:r w:rsidR="0078063B">
        <w:rPr>
          <w:rFonts w:ascii="Times New Roman" w:hAnsi="Times New Roman"/>
          <w:lang w:val="pt-BR"/>
        </w:rPr>
        <w:t>s</w:t>
      </w:r>
      <w:r w:rsidR="00F80C5D">
        <w:rPr>
          <w:rFonts w:ascii="Times New Roman" w:hAnsi="Times New Roman"/>
          <w:lang w:val="pt-BR"/>
        </w:rPr>
        <w:t xml:space="preserve"> pode</w:t>
      </w:r>
      <w:r w:rsidR="0078063B">
        <w:rPr>
          <w:rFonts w:ascii="Times New Roman" w:hAnsi="Times New Roman"/>
          <w:lang w:val="pt-BR"/>
        </w:rPr>
        <w:t>m</w:t>
      </w:r>
      <w:r w:rsidR="00F80C5D">
        <w:rPr>
          <w:rFonts w:ascii="Times New Roman" w:hAnsi="Times New Roman"/>
          <w:lang w:val="pt-BR"/>
        </w:rPr>
        <w:t xml:space="preserve"> ser explicado</w:t>
      </w:r>
      <w:r w:rsidR="0078063B">
        <w:rPr>
          <w:rFonts w:ascii="Times New Roman" w:hAnsi="Times New Roman"/>
          <w:lang w:val="pt-BR"/>
        </w:rPr>
        <w:t>s</w:t>
      </w:r>
      <w:r w:rsidR="00F80C5D">
        <w:rPr>
          <w:rFonts w:ascii="Times New Roman" w:hAnsi="Times New Roman"/>
          <w:lang w:val="pt-BR"/>
        </w:rPr>
        <w:t xml:space="preserve">, ao menos parcialmente, pelo fato </w:t>
      </w:r>
      <w:r w:rsidR="00F80C5D" w:rsidRPr="008B4532">
        <w:rPr>
          <w:rFonts w:ascii="Times New Roman" w:hAnsi="Times New Roman"/>
          <w:lang w:val="pt-BR"/>
        </w:rPr>
        <w:t>destas nanopartículas</w:t>
      </w:r>
      <w:r w:rsidR="00211932">
        <w:rPr>
          <w:rFonts w:ascii="Times New Roman" w:hAnsi="Times New Roman"/>
          <w:lang w:val="pt-BR"/>
        </w:rPr>
        <w:t xml:space="preserve"> serem amorfas e</w:t>
      </w:r>
      <w:r w:rsidR="00F80C5D" w:rsidRPr="008B4532">
        <w:rPr>
          <w:rFonts w:ascii="Times New Roman" w:hAnsi="Times New Roman"/>
          <w:lang w:val="pt-BR"/>
        </w:rPr>
        <w:t xml:space="preserve"> </w:t>
      </w:r>
      <w:r w:rsidR="00211932">
        <w:rPr>
          <w:rFonts w:ascii="Times New Roman" w:hAnsi="Times New Roman"/>
          <w:lang w:val="pt-BR"/>
        </w:rPr>
        <w:t>possuírem</w:t>
      </w:r>
      <w:r w:rsidR="00211932" w:rsidRPr="008B4532">
        <w:rPr>
          <w:rFonts w:ascii="Times New Roman" w:hAnsi="Times New Roman"/>
          <w:lang w:val="pt-BR"/>
        </w:rPr>
        <w:t xml:space="preserve"> </w:t>
      </w:r>
      <w:r w:rsidR="00F80C5D" w:rsidRPr="008B4532">
        <w:rPr>
          <w:rFonts w:ascii="Times New Roman" w:hAnsi="Times New Roman"/>
          <w:lang w:val="pt-BR"/>
        </w:rPr>
        <w:t xml:space="preserve">um tamanho consideravelmente maior </w:t>
      </w:r>
      <w:r w:rsidR="00F80C5D">
        <w:rPr>
          <w:rFonts w:ascii="Times New Roman" w:hAnsi="Times New Roman"/>
          <w:lang w:val="pt-BR"/>
        </w:rPr>
        <w:t xml:space="preserve">do </w:t>
      </w:r>
      <w:r w:rsidR="00F80C5D" w:rsidRPr="008B4532">
        <w:rPr>
          <w:rFonts w:ascii="Times New Roman" w:hAnsi="Times New Roman"/>
          <w:lang w:val="pt-BR"/>
        </w:rPr>
        <w:t>que as demais,</w:t>
      </w:r>
      <w:r w:rsidR="00F80C5D">
        <w:rPr>
          <w:rFonts w:ascii="Times New Roman" w:hAnsi="Times New Roman"/>
          <w:lang w:val="pt-BR"/>
        </w:rPr>
        <w:t xml:space="preserve"> conforme os resultados de</w:t>
      </w:r>
      <w:r w:rsidR="00211932">
        <w:rPr>
          <w:rFonts w:ascii="Times New Roman" w:hAnsi="Times New Roman"/>
          <w:lang w:val="pt-BR"/>
        </w:rPr>
        <w:t xml:space="preserve"> DRX e</w:t>
      </w:r>
      <w:r w:rsidR="00F80C5D">
        <w:rPr>
          <w:rFonts w:ascii="Times New Roman" w:hAnsi="Times New Roman"/>
          <w:lang w:val="pt-BR"/>
        </w:rPr>
        <w:t xml:space="preserve"> MEV,</w:t>
      </w:r>
      <w:r w:rsidR="00F80C5D" w:rsidRPr="008B4532">
        <w:rPr>
          <w:rFonts w:ascii="Times New Roman" w:hAnsi="Times New Roman"/>
          <w:lang w:val="pt-BR"/>
        </w:rPr>
        <w:t xml:space="preserve"> o que pode ter influenciado em seu </w:t>
      </w:r>
      <w:r w:rsidR="00F80C5D">
        <w:rPr>
          <w:rFonts w:ascii="Times New Roman" w:hAnsi="Times New Roman"/>
          <w:lang w:val="pt-BR"/>
        </w:rPr>
        <w:t>desempenho catalítico</w:t>
      </w:r>
      <w:r w:rsidR="00F80C5D" w:rsidRPr="008B4532">
        <w:rPr>
          <w:rFonts w:ascii="Times New Roman" w:hAnsi="Times New Roman"/>
          <w:lang w:val="pt-BR"/>
        </w:rPr>
        <w:t xml:space="preserve"> uma vez que partículas muito grandes podem </w:t>
      </w:r>
      <w:r w:rsidR="00251384">
        <w:rPr>
          <w:rFonts w:ascii="Times New Roman" w:hAnsi="Times New Roman"/>
          <w:lang w:val="pt-BR"/>
        </w:rPr>
        <w:t>ter</w:t>
      </w:r>
      <w:r w:rsidR="00F80C5D" w:rsidRPr="008B4532">
        <w:rPr>
          <w:rFonts w:ascii="Times New Roman" w:hAnsi="Times New Roman"/>
          <w:lang w:val="pt-BR"/>
        </w:rPr>
        <w:t xml:space="preserve"> a</w:t>
      </w:r>
      <w:r w:rsidR="0078063B">
        <w:rPr>
          <w:rFonts w:ascii="Times New Roman" w:hAnsi="Times New Roman"/>
          <w:lang w:val="pt-BR"/>
        </w:rPr>
        <w:t xml:space="preserve"> sua</w:t>
      </w:r>
      <w:r w:rsidR="00F80C5D" w:rsidRPr="008B4532">
        <w:rPr>
          <w:rFonts w:ascii="Times New Roman" w:hAnsi="Times New Roman"/>
          <w:lang w:val="pt-BR"/>
        </w:rPr>
        <w:t xml:space="preserve"> área superficial</w:t>
      </w:r>
      <w:r w:rsidR="00251384">
        <w:rPr>
          <w:rFonts w:ascii="Times New Roman" w:hAnsi="Times New Roman"/>
          <w:lang w:val="pt-BR"/>
        </w:rPr>
        <w:t xml:space="preserve"> reduzida</w:t>
      </w:r>
      <w:r w:rsidR="00F80C5D">
        <w:rPr>
          <w:rFonts w:ascii="Times New Roman" w:hAnsi="Times New Roman"/>
          <w:lang w:val="pt-BR"/>
        </w:rPr>
        <w:t>,</w:t>
      </w:r>
      <w:r w:rsidR="00F80C5D" w:rsidRPr="008B4532">
        <w:rPr>
          <w:rFonts w:ascii="Times New Roman" w:hAnsi="Times New Roman"/>
          <w:lang w:val="pt-BR"/>
        </w:rPr>
        <w:t xml:space="preserve"> que é um importante parâmetro </w:t>
      </w:r>
      <w:r w:rsidR="0078063B">
        <w:rPr>
          <w:rFonts w:ascii="Times New Roman" w:hAnsi="Times New Roman"/>
          <w:lang w:val="pt-BR"/>
        </w:rPr>
        <w:t xml:space="preserve">para </w:t>
      </w:r>
      <w:r w:rsidR="0003549D">
        <w:rPr>
          <w:rFonts w:ascii="Times New Roman" w:hAnsi="Times New Roman"/>
          <w:lang w:val="pt-BR"/>
        </w:rPr>
        <w:t xml:space="preserve">a sua </w:t>
      </w:r>
      <w:proofErr w:type="gramStart"/>
      <w:r w:rsidR="0003549D">
        <w:rPr>
          <w:rFonts w:ascii="Times New Roman" w:hAnsi="Times New Roman"/>
          <w:lang w:val="pt-BR"/>
        </w:rPr>
        <w:t>performance</w:t>
      </w:r>
      <w:proofErr w:type="gramEnd"/>
      <w:r w:rsidR="00C55F21">
        <w:rPr>
          <w:rFonts w:ascii="Times New Roman" w:hAnsi="Times New Roman"/>
          <w:lang w:val="pt-BR"/>
        </w:rPr>
        <w:t xml:space="preserve"> catalítica</w:t>
      </w:r>
      <w:r w:rsidRPr="008B4532">
        <w:rPr>
          <w:rFonts w:ascii="Times New Roman" w:hAnsi="Times New Roman"/>
          <w:lang w:val="pt-BR"/>
        </w:rPr>
        <w:t>.</w:t>
      </w:r>
    </w:p>
    <w:p w14:paraId="3A7E92A8" w14:textId="0C8AFF84" w:rsidR="00497D10" w:rsidRDefault="001B5874" w:rsidP="008B4532">
      <w:pPr>
        <w:pStyle w:val="TAMainText"/>
        <w:ind w:firstLine="187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 xml:space="preserve">Já o teste </w:t>
      </w:r>
      <w:proofErr w:type="gramStart"/>
      <w:r>
        <w:rPr>
          <w:rFonts w:ascii="Times New Roman" w:hAnsi="Times New Roman"/>
          <w:lang w:val="pt-BR"/>
        </w:rPr>
        <w:t>3</w:t>
      </w:r>
      <w:proofErr w:type="gramEnd"/>
      <w:r w:rsidRPr="008B4532">
        <w:rPr>
          <w:rFonts w:ascii="Times New Roman" w:hAnsi="Times New Roman"/>
          <w:lang w:val="pt-BR"/>
        </w:rPr>
        <w:t xml:space="preserve"> contou com 40 mg </w:t>
      </w:r>
      <w:r w:rsidR="00730775">
        <w:rPr>
          <w:rFonts w:ascii="Times New Roman" w:hAnsi="Times New Roman"/>
          <w:lang w:val="pt-BR"/>
        </w:rPr>
        <w:t>de</w:t>
      </w:r>
      <w:r w:rsidRPr="008B4532">
        <w:rPr>
          <w:rFonts w:ascii="Times New Roman" w:hAnsi="Times New Roman"/>
          <w:lang w:val="pt-BR"/>
        </w:rPr>
        <w:t xml:space="preserve"> </w:t>
      </w:r>
      <w:r>
        <w:rPr>
          <w:rFonts w:ascii="Times New Roman" w:hAnsi="Times New Roman"/>
          <w:lang w:val="pt-BR"/>
        </w:rPr>
        <w:t xml:space="preserve">Fe-NPs 25% e uma concentração inicial de 10 mg </w:t>
      </w:r>
      <w:r w:rsidRPr="008B4532">
        <w:rPr>
          <w:rFonts w:ascii="Times New Roman" w:hAnsi="Times New Roman"/>
          <w:lang w:val="pt-BR"/>
        </w:rPr>
        <w:t>L</w:t>
      </w:r>
      <w:r w:rsidRPr="008B4532">
        <w:rPr>
          <w:rFonts w:ascii="Times New Roman" w:hAnsi="Times New Roman"/>
          <w:vertAlign w:val="superscript"/>
          <w:lang w:val="pt-BR"/>
        </w:rPr>
        <w:t>-1</w:t>
      </w:r>
      <w:r w:rsidRPr="008B4532">
        <w:rPr>
          <w:rFonts w:ascii="Times New Roman" w:hAnsi="Times New Roman"/>
          <w:lang w:val="pt-BR"/>
        </w:rPr>
        <w:t xml:space="preserve"> de 4-nitrofenolato. Esta </w:t>
      </w:r>
      <w:r>
        <w:rPr>
          <w:rFonts w:ascii="Times New Roman" w:hAnsi="Times New Roman"/>
          <w:lang w:val="pt-BR"/>
        </w:rPr>
        <w:t>redução catalítica</w:t>
      </w:r>
      <w:r w:rsidRPr="008B4532">
        <w:rPr>
          <w:rFonts w:ascii="Times New Roman" w:hAnsi="Times New Roman"/>
          <w:lang w:val="pt-BR"/>
        </w:rPr>
        <w:t xml:space="preserve"> </w:t>
      </w:r>
      <w:r>
        <w:rPr>
          <w:rFonts w:ascii="Times New Roman" w:hAnsi="Times New Roman"/>
          <w:lang w:val="pt-BR"/>
        </w:rPr>
        <w:t>apresentou</w:t>
      </w:r>
      <w:r w:rsidRPr="008B4532">
        <w:rPr>
          <w:rFonts w:ascii="Times New Roman" w:hAnsi="Times New Roman"/>
          <w:lang w:val="pt-BR"/>
        </w:rPr>
        <w:t xml:space="preserve"> 96,8% de conversão do 4-nitrofenolato</w:t>
      </w:r>
      <w:r>
        <w:rPr>
          <w:rFonts w:ascii="Times New Roman" w:hAnsi="Times New Roman"/>
          <w:lang w:val="pt-BR"/>
        </w:rPr>
        <w:t xml:space="preserve"> </w:t>
      </w:r>
      <w:r w:rsidR="00D6282C">
        <w:rPr>
          <w:rFonts w:ascii="Times New Roman" w:hAnsi="Times New Roman"/>
          <w:lang w:val="pt-BR"/>
        </w:rPr>
        <w:t>em</w:t>
      </w:r>
      <w:r>
        <w:rPr>
          <w:rFonts w:ascii="Times New Roman" w:hAnsi="Times New Roman"/>
          <w:lang w:val="pt-BR"/>
        </w:rPr>
        <w:t xml:space="preserve"> apenas 30 minutos de reação</w:t>
      </w:r>
      <w:r w:rsidRPr="008B4532">
        <w:rPr>
          <w:rFonts w:ascii="Times New Roman" w:hAnsi="Times New Roman"/>
          <w:lang w:val="pt-BR"/>
        </w:rPr>
        <w:t>.</w:t>
      </w:r>
      <w:r w:rsidR="00D6282C">
        <w:rPr>
          <w:rFonts w:ascii="Times New Roman" w:hAnsi="Times New Roman"/>
          <w:lang w:val="pt-BR"/>
        </w:rPr>
        <w:t xml:space="preserve"> Por fim, o teste </w:t>
      </w:r>
      <w:proofErr w:type="gramStart"/>
      <w:r w:rsidR="00D6282C">
        <w:rPr>
          <w:rFonts w:ascii="Times New Roman" w:hAnsi="Times New Roman"/>
          <w:lang w:val="pt-BR"/>
        </w:rPr>
        <w:t>4</w:t>
      </w:r>
      <w:proofErr w:type="gramEnd"/>
      <w:r>
        <w:rPr>
          <w:rFonts w:ascii="Times New Roman" w:hAnsi="Times New Roman"/>
          <w:lang w:val="pt-BR"/>
        </w:rPr>
        <w:t xml:space="preserve"> </w:t>
      </w:r>
      <w:r w:rsidRPr="008B4532">
        <w:rPr>
          <w:rFonts w:ascii="Times New Roman" w:hAnsi="Times New Roman"/>
          <w:lang w:val="pt-BR"/>
        </w:rPr>
        <w:t>foi realizado com u</w:t>
      </w:r>
      <w:r>
        <w:rPr>
          <w:rFonts w:ascii="Times New Roman" w:hAnsi="Times New Roman"/>
          <w:lang w:val="pt-BR"/>
        </w:rPr>
        <w:t>ma concentração inicial de 10</w:t>
      </w:r>
      <w:r w:rsidR="00730775">
        <w:rPr>
          <w:rFonts w:ascii="Times New Roman" w:hAnsi="Times New Roman"/>
          <w:lang w:val="pt-BR"/>
        </w:rPr>
        <w:t> </w:t>
      </w:r>
      <w:r w:rsidR="00D6282C">
        <w:rPr>
          <w:rFonts w:ascii="Times New Roman" w:hAnsi="Times New Roman"/>
          <w:lang w:val="pt-BR"/>
        </w:rPr>
        <w:t xml:space="preserve">mg </w:t>
      </w:r>
      <w:r w:rsidRPr="008B4532">
        <w:rPr>
          <w:rFonts w:ascii="Times New Roman" w:hAnsi="Times New Roman"/>
          <w:lang w:val="pt-BR"/>
        </w:rPr>
        <w:t>L</w:t>
      </w:r>
      <w:r w:rsidRPr="008B4532">
        <w:rPr>
          <w:rFonts w:ascii="Times New Roman" w:hAnsi="Times New Roman"/>
          <w:vertAlign w:val="superscript"/>
          <w:lang w:val="pt-BR"/>
        </w:rPr>
        <w:t>-1</w:t>
      </w:r>
      <w:r w:rsidRPr="008B4532">
        <w:rPr>
          <w:rFonts w:ascii="Times New Roman" w:hAnsi="Times New Roman"/>
          <w:lang w:val="pt-BR"/>
        </w:rPr>
        <w:t xml:space="preserve"> de 4-nitrofenolato </w:t>
      </w:r>
      <w:r>
        <w:rPr>
          <w:rFonts w:ascii="Times New Roman" w:hAnsi="Times New Roman"/>
          <w:lang w:val="pt-BR"/>
        </w:rPr>
        <w:t>e 40</w:t>
      </w:r>
      <w:r w:rsidR="00D6282C">
        <w:rPr>
          <w:rFonts w:ascii="Times New Roman" w:hAnsi="Times New Roman"/>
          <w:lang w:val="pt-BR"/>
        </w:rPr>
        <w:t> </w:t>
      </w:r>
      <w:r>
        <w:rPr>
          <w:rFonts w:ascii="Times New Roman" w:hAnsi="Times New Roman"/>
          <w:lang w:val="pt-BR"/>
        </w:rPr>
        <w:t xml:space="preserve">mg </w:t>
      </w:r>
      <w:r w:rsidR="00131909">
        <w:rPr>
          <w:rFonts w:ascii="Times New Roman" w:hAnsi="Times New Roman"/>
          <w:lang w:val="pt-BR"/>
        </w:rPr>
        <w:t xml:space="preserve">de </w:t>
      </w:r>
      <w:r w:rsidR="00D6282C">
        <w:rPr>
          <w:rFonts w:ascii="Times New Roman" w:hAnsi="Times New Roman"/>
          <w:lang w:val="pt-BR"/>
        </w:rPr>
        <w:t>Fe-NPs 0%</w:t>
      </w:r>
      <w:r w:rsidRPr="008B4532">
        <w:rPr>
          <w:rFonts w:ascii="Times New Roman" w:hAnsi="Times New Roman"/>
          <w:lang w:val="pt-BR"/>
        </w:rPr>
        <w:t>.</w:t>
      </w:r>
      <w:r>
        <w:rPr>
          <w:rFonts w:ascii="Times New Roman" w:hAnsi="Times New Roman"/>
          <w:lang w:val="pt-BR"/>
        </w:rPr>
        <w:t xml:space="preserve"> Para esta redução</w:t>
      </w:r>
      <w:r w:rsidR="00D6282C">
        <w:rPr>
          <w:rFonts w:ascii="Times New Roman" w:hAnsi="Times New Roman"/>
          <w:lang w:val="pt-BR"/>
        </w:rPr>
        <w:t>, foi registrada uma conversão</w:t>
      </w:r>
      <w:r>
        <w:rPr>
          <w:rFonts w:ascii="Times New Roman" w:hAnsi="Times New Roman"/>
          <w:lang w:val="pt-BR"/>
        </w:rPr>
        <w:t xml:space="preserve"> de 100% em 20 minutos reacionais.</w:t>
      </w:r>
      <w:r w:rsidR="00131909" w:rsidRPr="00131909">
        <w:t xml:space="preserve"> </w:t>
      </w:r>
      <w:r w:rsidR="00131909" w:rsidRPr="00131909">
        <w:rPr>
          <w:rFonts w:ascii="Times New Roman" w:hAnsi="Times New Roman"/>
          <w:lang w:val="pt-BR"/>
        </w:rPr>
        <w:t>A</w:t>
      </w:r>
      <w:r w:rsidR="00131909">
        <w:rPr>
          <w:rFonts w:ascii="Times New Roman" w:hAnsi="Times New Roman"/>
          <w:lang w:val="pt-BR"/>
        </w:rPr>
        <w:t xml:space="preserve">s amostras Fe-NPs 25% e </w:t>
      </w:r>
      <w:r w:rsidR="00131909" w:rsidRPr="00131909">
        <w:rPr>
          <w:rFonts w:ascii="Times New Roman" w:hAnsi="Times New Roman"/>
          <w:lang w:val="pt-BR"/>
        </w:rPr>
        <w:t xml:space="preserve">Fe-NPs 0% apresentaram melhor desempenho catalítico </w:t>
      </w:r>
      <w:r w:rsidR="005F5B20">
        <w:rPr>
          <w:rFonts w:ascii="Times New Roman" w:hAnsi="Times New Roman"/>
          <w:lang w:val="pt-BR"/>
        </w:rPr>
        <w:t>possivelmente pelo fato de apresentarem os</w:t>
      </w:r>
      <w:r w:rsidR="00131909" w:rsidRPr="00131909">
        <w:rPr>
          <w:rFonts w:ascii="Times New Roman" w:hAnsi="Times New Roman"/>
          <w:lang w:val="pt-BR"/>
        </w:rPr>
        <w:t xml:space="preserve"> menores tamanhos de partícula e </w:t>
      </w:r>
      <w:r w:rsidR="005F5B20">
        <w:rPr>
          <w:rFonts w:ascii="Times New Roman" w:hAnsi="Times New Roman"/>
          <w:lang w:val="pt-BR"/>
        </w:rPr>
        <w:t>possuírem, em sua composição, a</w:t>
      </w:r>
      <w:r w:rsidR="0003549D">
        <w:rPr>
          <w:rFonts w:ascii="Times New Roman" w:hAnsi="Times New Roman"/>
          <w:lang w:val="pt-BR"/>
        </w:rPr>
        <w:t xml:space="preserve"> fase</w:t>
      </w:r>
      <w:r w:rsidR="005F5B20">
        <w:rPr>
          <w:rFonts w:ascii="Times New Roman" w:hAnsi="Times New Roman"/>
          <w:lang w:val="pt-BR"/>
        </w:rPr>
        <w:t xml:space="preserve"> </w:t>
      </w:r>
      <w:proofErr w:type="spellStart"/>
      <w:r w:rsidR="00131909" w:rsidRPr="00131909">
        <w:rPr>
          <w:rFonts w:ascii="Times New Roman" w:hAnsi="Times New Roman"/>
          <w:lang w:val="pt-BR"/>
        </w:rPr>
        <w:t>lepidocrocita</w:t>
      </w:r>
      <w:proofErr w:type="spellEnd"/>
      <w:r w:rsidR="005B514A">
        <w:rPr>
          <w:rFonts w:ascii="Times New Roman" w:hAnsi="Times New Roman"/>
          <w:lang w:val="pt-BR"/>
        </w:rPr>
        <w:t>.</w:t>
      </w:r>
    </w:p>
    <w:p w14:paraId="652A24FB" w14:textId="77777777" w:rsidR="003A0B73" w:rsidRPr="003A0B73" w:rsidRDefault="003A0B73" w:rsidP="0097138F">
      <w:pPr>
        <w:pStyle w:val="TAMainText"/>
        <w:ind w:firstLine="187"/>
      </w:pPr>
    </w:p>
    <w:p w14:paraId="20AA905D" w14:textId="09EB3D13" w:rsidR="00EA4E1B" w:rsidRPr="001F25B2" w:rsidRDefault="00EA4E1B" w:rsidP="00EA4E1B">
      <w:pPr>
        <w:pStyle w:val="Ttulo2"/>
        <w:rPr>
          <w:rFonts w:ascii="Helvetica" w:hAnsi="Helvetica" w:cs="Helvetica"/>
          <w:sz w:val="24"/>
          <w:szCs w:val="24"/>
        </w:rPr>
      </w:pPr>
      <w:r w:rsidRPr="001F25B2">
        <w:rPr>
          <w:rFonts w:ascii="Helvetica" w:hAnsi="Helvetica" w:cs="Helvetica"/>
          <w:sz w:val="24"/>
          <w:szCs w:val="24"/>
        </w:rPr>
        <w:t>Conclusões</w:t>
      </w:r>
    </w:p>
    <w:p w14:paraId="133E64F3" w14:textId="6FDF34D8" w:rsidR="00531DA8" w:rsidRDefault="00144E7B" w:rsidP="00EA4E1B">
      <w:pPr>
        <w:pStyle w:val="TAMainText"/>
        <w:ind w:firstLine="187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As nanopartículas de ferro preparadas por meio d</w:t>
      </w:r>
      <w:r w:rsidR="00B513C7"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lang w:val="pt-BR"/>
        </w:rPr>
        <w:t xml:space="preserve"> síntese verde empregando extrato vegetal de folhas de manga apresenta</w:t>
      </w:r>
      <w:r w:rsidR="00B513C7">
        <w:rPr>
          <w:rFonts w:ascii="Times New Roman" w:hAnsi="Times New Roman"/>
          <w:lang w:val="pt-BR"/>
        </w:rPr>
        <w:t>ra</w:t>
      </w:r>
      <w:r>
        <w:rPr>
          <w:rFonts w:ascii="Times New Roman" w:hAnsi="Times New Roman"/>
          <w:lang w:val="pt-BR"/>
        </w:rPr>
        <w:t>m atividade na reação de redução catalítica de 4-nitrofenol a 4-aminofenol.</w:t>
      </w:r>
      <w:r w:rsidR="00B513C7">
        <w:rPr>
          <w:rFonts w:ascii="Times New Roman" w:hAnsi="Times New Roman"/>
          <w:lang w:val="pt-BR"/>
        </w:rPr>
        <w:t xml:space="preserve"> </w:t>
      </w:r>
      <w:r>
        <w:rPr>
          <w:rFonts w:ascii="Times New Roman" w:hAnsi="Times New Roman"/>
          <w:lang w:val="pt-BR"/>
        </w:rPr>
        <w:t>As nanopartículas que mais se destacaram nos testes catalíticos foram aquelas em cujo processo de síntese foram empregadas as menores proporções</w:t>
      </w:r>
      <w:r w:rsidR="00B513C7">
        <w:rPr>
          <w:rFonts w:ascii="Times New Roman" w:hAnsi="Times New Roman"/>
          <w:lang w:val="pt-BR"/>
        </w:rPr>
        <w:t xml:space="preserve"> do</w:t>
      </w:r>
      <w:r>
        <w:rPr>
          <w:rFonts w:ascii="Times New Roman" w:hAnsi="Times New Roman"/>
          <w:lang w:val="pt-BR"/>
        </w:rPr>
        <w:t xml:space="preserve"> extrato vegetal</w:t>
      </w:r>
      <w:r w:rsidR="00B513C7">
        <w:rPr>
          <w:rFonts w:ascii="Times New Roman" w:hAnsi="Times New Roman"/>
          <w:lang w:val="pt-BR"/>
        </w:rPr>
        <w:t xml:space="preserve"> em relação ao </w:t>
      </w:r>
      <w:proofErr w:type="gramStart"/>
      <w:r w:rsidRPr="00AF707D">
        <w:rPr>
          <w:rFonts w:ascii="Times New Roman" w:hAnsi="Times New Roman"/>
          <w:lang w:val="pt-BR"/>
        </w:rPr>
        <w:t>NaBH</w:t>
      </w:r>
      <w:r w:rsidRPr="00557E75">
        <w:rPr>
          <w:rFonts w:ascii="Times New Roman" w:hAnsi="Times New Roman"/>
          <w:vertAlign w:val="subscript"/>
          <w:lang w:val="pt-BR"/>
        </w:rPr>
        <w:t>4</w:t>
      </w:r>
      <w:proofErr w:type="gramEnd"/>
      <w:r w:rsidR="00AF707D">
        <w:rPr>
          <w:rFonts w:ascii="Times New Roman" w:hAnsi="Times New Roman"/>
          <w:lang w:val="pt-BR"/>
        </w:rPr>
        <w:t>,</w:t>
      </w:r>
      <w:r w:rsidR="00BC298B">
        <w:rPr>
          <w:rFonts w:ascii="Times New Roman" w:hAnsi="Times New Roman"/>
          <w:lang w:val="pt-BR"/>
        </w:rPr>
        <w:t xml:space="preserve"> amostras Fe-NPs 25% e Fe-NPs 0% (sem extrato vegetal),</w:t>
      </w:r>
      <w:r w:rsidR="00AF707D">
        <w:rPr>
          <w:rFonts w:ascii="Times New Roman" w:hAnsi="Times New Roman"/>
          <w:lang w:val="pt-BR"/>
        </w:rPr>
        <w:t xml:space="preserve"> o que deu orig</w:t>
      </w:r>
      <w:r w:rsidR="00BC298B">
        <w:rPr>
          <w:rFonts w:ascii="Times New Roman" w:hAnsi="Times New Roman"/>
          <w:lang w:val="pt-BR"/>
        </w:rPr>
        <w:t xml:space="preserve">inou nanopartículas </w:t>
      </w:r>
      <w:r w:rsidR="00AF707D">
        <w:rPr>
          <w:rFonts w:ascii="Times New Roman" w:hAnsi="Times New Roman"/>
          <w:lang w:val="pt-BR"/>
        </w:rPr>
        <w:t>com menor tamanho, o que pode explicar, ao menos em parte</w:t>
      </w:r>
      <w:r w:rsidR="00BC298B">
        <w:rPr>
          <w:rFonts w:ascii="Times New Roman" w:hAnsi="Times New Roman"/>
          <w:lang w:val="pt-BR"/>
        </w:rPr>
        <w:t>,</w:t>
      </w:r>
      <w:r w:rsidR="00AF707D">
        <w:rPr>
          <w:rFonts w:ascii="Times New Roman" w:hAnsi="Times New Roman"/>
          <w:lang w:val="pt-BR"/>
        </w:rPr>
        <w:t xml:space="preserve"> seu melhor desempenho catalítico</w:t>
      </w:r>
      <w:r w:rsidR="001F7AC2">
        <w:rPr>
          <w:rFonts w:ascii="Times New Roman" w:hAnsi="Times New Roman"/>
          <w:lang w:val="pt-BR"/>
        </w:rPr>
        <w:t xml:space="preserve">. </w:t>
      </w:r>
      <w:r w:rsidR="00AF707D">
        <w:rPr>
          <w:rFonts w:ascii="Times New Roman" w:hAnsi="Times New Roman"/>
          <w:lang w:val="pt-BR"/>
        </w:rPr>
        <w:t>Estas amostras também</w:t>
      </w:r>
      <w:r w:rsidR="00E64A9D">
        <w:rPr>
          <w:rFonts w:ascii="Times New Roman" w:hAnsi="Times New Roman"/>
          <w:lang w:val="pt-BR"/>
        </w:rPr>
        <w:t xml:space="preserve"> </w:t>
      </w:r>
      <w:r w:rsidR="003E2219">
        <w:rPr>
          <w:rFonts w:ascii="Times New Roman" w:hAnsi="Times New Roman"/>
          <w:lang w:val="pt-BR"/>
        </w:rPr>
        <w:t>apresenta</w:t>
      </w:r>
      <w:r w:rsidR="00AF707D">
        <w:rPr>
          <w:rFonts w:ascii="Times New Roman" w:hAnsi="Times New Roman"/>
          <w:lang w:val="pt-BR"/>
        </w:rPr>
        <w:t>ra</w:t>
      </w:r>
      <w:r w:rsidR="00E64A9D">
        <w:rPr>
          <w:rFonts w:ascii="Times New Roman" w:hAnsi="Times New Roman"/>
          <w:lang w:val="pt-BR"/>
        </w:rPr>
        <w:t>m composição</w:t>
      </w:r>
      <w:r w:rsidR="00AF707D">
        <w:rPr>
          <w:rFonts w:ascii="Times New Roman" w:hAnsi="Times New Roman"/>
          <w:lang w:val="pt-BR"/>
        </w:rPr>
        <w:t xml:space="preserve"> química</w:t>
      </w:r>
      <w:r w:rsidR="00E64A9D">
        <w:rPr>
          <w:rFonts w:ascii="Times New Roman" w:hAnsi="Times New Roman"/>
          <w:lang w:val="pt-BR"/>
        </w:rPr>
        <w:t xml:space="preserve"> semelhante em relação </w:t>
      </w:r>
      <w:r w:rsidR="00CA740F">
        <w:rPr>
          <w:rFonts w:ascii="Times New Roman" w:hAnsi="Times New Roman"/>
          <w:lang w:val="pt-BR"/>
        </w:rPr>
        <w:t>ao menos à porção inorgânica</w:t>
      </w:r>
      <w:r w:rsidR="00E64A9D">
        <w:rPr>
          <w:rFonts w:ascii="Times New Roman" w:hAnsi="Times New Roman"/>
          <w:lang w:val="pt-BR"/>
        </w:rPr>
        <w:t>,</w:t>
      </w:r>
      <w:r w:rsidR="003E2219">
        <w:rPr>
          <w:rFonts w:ascii="Times New Roman" w:hAnsi="Times New Roman"/>
          <w:lang w:val="pt-BR"/>
        </w:rPr>
        <w:t xml:space="preserve"> </w:t>
      </w:r>
      <w:r w:rsidR="00242EE0">
        <w:rPr>
          <w:rFonts w:ascii="Times New Roman" w:hAnsi="Times New Roman"/>
          <w:lang w:val="pt-BR"/>
        </w:rPr>
        <w:t>sendo também um importante fator</w:t>
      </w:r>
      <w:r w:rsidR="00AF707D">
        <w:rPr>
          <w:rFonts w:ascii="Times New Roman" w:hAnsi="Times New Roman"/>
          <w:lang w:val="pt-BR"/>
        </w:rPr>
        <w:t xml:space="preserve"> para o seu melhor</w:t>
      </w:r>
      <w:r w:rsidR="003E2219">
        <w:rPr>
          <w:rFonts w:ascii="Times New Roman" w:hAnsi="Times New Roman"/>
          <w:lang w:val="pt-BR"/>
        </w:rPr>
        <w:t xml:space="preserve"> desempenho. </w:t>
      </w:r>
      <w:r w:rsidR="008F0F7D">
        <w:rPr>
          <w:rFonts w:ascii="Times New Roman" w:hAnsi="Times New Roman"/>
          <w:lang w:val="pt-BR"/>
        </w:rPr>
        <w:t>As junções des</w:t>
      </w:r>
      <w:r w:rsidR="00077CC1">
        <w:rPr>
          <w:rFonts w:ascii="Times New Roman" w:hAnsi="Times New Roman"/>
          <w:lang w:val="pt-BR"/>
        </w:rPr>
        <w:t>s</w:t>
      </w:r>
      <w:r w:rsidR="008F0F7D">
        <w:rPr>
          <w:rFonts w:ascii="Times New Roman" w:hAnsi="Times New Roman"/>
          <w:lang w:val="pt-BR"/>
        </w:rPr>
        <w:t>es fatores garantiram</w:t>
      </w:r>
      <w:r w:rsidR="00B43E5E">
        <w:rPr>
          <w:rFonts w:ascii="Times New Roman" w:hAnsi="Times New Roman"/>
          <w:lang w:val="pt-BR"/>
        </w:rPr>
        <w:t xml:space="preserve"> um</w:t>
      </w:r>
      <w:r w:rsidR="00077CC1">
        <w:rPr>
          <w:rFonts w:ascii="Times New Roman" w:hAnsi="Times New Roman"/>
          <w:lang w:val="pt-BR"/>
        </w:rPr>
        <w:t>a</w:t>
      </w:r>
      <w:r w:rsidR="00B43E5E">
        <w:rPr>
          <w:rFonts w:ascii="Times New Roman" w:hAnsi="Times New Roman"/>
          <w:lang w:val="pt-BR"/>
        </w:rPr>
        <w:t xml:space="preserve"> </w:t>
      </w:r>
      <w:r w:rsidR="00077CC1">
        <w:rPr>
          <w:rFonts w:ascii="Times New Roman" w:hAnsi="Times New Roman"/>
          <w:lang w:val="pt-BR"/>
        </w:rPr>
        <w:t xml:space="preserve">elevada atividade </w:t>
      </w:r>
      <w:r w:rsidR="00B43E5E">
        <w:rPr>
          <w:rFonts w:ascii="Times New Roman" w:hAnsi="Times New Roman"/>
          <w:lang w:val="pt-BR"/>
        </w:rPr>
        <w:t>catalític</w:t>
      </w:r>
      <w:r w:rsidR="00077CC1">
        <w:rPr>
          <w:rFonts w:ascii="Times New Roman" w:hAnsi="Times New Roman"/>
          <w:lang w:val="pt-BR"/>
        </w:rPr>
        <w:t>a</w:t>
      </w:r>
      <w:r w:rsidR="00B43E5E">
        <w:rPr>
          <w:rFonts w:ascii="Times New Roman" w:hAnsi="Times New Roman"/>
          <w:lang w:val="pt-BR"/>
        </w:rPr>
        <w:t xml:space="preserve"> a estas nanopartículas, que f</w:t>
      </w:r>
      <w:r w:rsidR="00E64A9D">
        <w:rPr>
          <w:rFonts w:ascii="Times New Roman" w:hAnsi="Times New Roman"/>
          <w:lang w:val="pt-BR"/>
        </w:rPr>
        <w:t xml:space="preserve">oram capazes de converter 96,8% e 100% </w:t>
      </w:r>
      <w:r w:rsidR="00B43E5E">
        <w:rPr>
          <w:rFonts w:ascii="Times New Roman" w:hAnsi="Times New Roman"/>
          <w:lang w:val="pt-BR"/>
        </w:rPr>
        <w:t>do 4-nitr</w:t>
      </w:r>
      <w:r w:rsidR="007A3AE7">
        <w:rPr>
          <w:rFonts w:ascii="Times New Roman" w:hAnsi="Times New Roman"/>
          <w:lang w:val="pt-BR"/>
        </w:rPr>
        <w:t>ofenol</w:t>
      </w:r>
      <w:r w:rsidR="00077CC1">
        <w:rPr>
          <w:rFonts w:ascii="Times New Roman" w:hAnsi="Times New Roman"/>
          <w:lang w:val="pt-BR"/>
        </w:rPr>
        <w:t xml:space="preserve"> em 20 a 40 minutos de reação</w:t>
      </w:r>
      <w:r w:rsidR="00E64A9D">
        <w:rPr>
          <w:rFonts w:ascii="Times New Roman" w:hAnsi="Times New Roman"/>
          <w:lang w:val="pt-BR"/>
        </w:rPr>
        <w:t>.</w:t>
      </w:r>
      <w:r w:rsidR="007A3AE7">
        <w:rPr>
          <w:rFonts w:ascii="Times New Roman" w:hAnsi="Times New Roman"/>
          <w:lang w:val="pt-BR"/>
        </w:rPr>
        <w:t xml:space="preserve"> </w:t>
      </w:r>
      <w:r w:rsidR="00E64A9D">
        <w:rPr>
          <w:rFonts w:ascii="Times New Roman" w:hAnsi="Times New Roman"/>
          <w:lang w:val="pt-BR"/>
        </w:rPr>
        <w:t>Por fim, é possível afirmar que a utilização de uma proporção volumétrica superior a 25% do extrato vegetal das folhas da manga</w:t>
      </w:r>
      <w:r w:rsidR="00077CC1">
        <w:rPr>
          <w:rFonts w:ascii="Times New Roman" w:hAnsi="Times New Roman"/>
          <w:lang w:val="pt-BR"/>
        </w:rPr>
        <w:t xml:space="preserve"> em relação ao </w:t>
      </w:r>
      <w:proofErr w:type="gramStart"/>
      <w:r w:rsidR="00077CC1">
        <w:rPr>
          <w:rFonts w:ascii="Times New Roman" w:hAnsi="Times New Roman"/>
          <w:lang w:val="pt-BR"/>
        </w:rPr>
        <w:t>NaBH</w:t>
      </w:r>
      <w:r w:rsidR="00077CC1" w:rsidRPr="00557E75">
        <w:rPr>
          <w:rFonts w:ascii="Times New Roman" w:hAnsi="Times New Roman"/>
          <w:vertAlign w:val="subscript"/>
          <w:lang w:val="pt-BR"/>
        </w:rPr>
        <w:t>4</w:t>
      </w:r>
      <w:proofErr w:type="gramEnd"/>
      <w:r w:rsidR="00DE7881">
        <w:rPr>
          <w:rFonts w:ascii="Times New Roman" w:hAnsi="Times New Roman"/>
          <w:lang w:val="pt-BR"/>
        </w:rPr>
        <w:t>, neste caso, diminui</w:t>
      </w:r>
      <w:r w:rsidR="00077CC1">
        <w:rPr>
          <w:rFonts w:ascii="Times New Roman" w:hAnsi="Times New Roman"/>
          <w:lang w:val="pt-BR"/>
        </w:rPr>
        <w:t>u</w:t>
      </w:r>
      <w:r w:rsidR="00DE7881">
        <w:rPr>
          <w:rFonts w:ascii="Times New Roman" w:hAnsi="Times New Roman"/>
          <w:lang w:val="pt-BR"/>
        </w:rPr>
        <w:t xml:space="preserve"> a eficiência catalítica das Fe-NPs, por </w:t>
      </w:r>
      <w:r w:rsidR="00077CC1">
        <w:rPr>
          <w:rFonts w:ascii="Times New Roman" w:hAnsi="Times New Roman"/>
          <w:lang w:val="pt-BR"/>
        </w:rPr>
        <w:t xml:space="preserve">gerar </w:t>
      </w:r>
      <w:r w:rsidR="00DE7881">
        <w:rPr>
          <w:rFonts w:ascii="Times New Roman" w:hAnsi="Times New Roman"/>
          <w:lang w:val="pt-BR"/>
        </w:rPr>
        <w:t>partículas maiores</w:t>
      </w:r>
      <w:r w:rsidR="00242EE0">
        <w:rPr>
          <w:rFonts w:ascii="Times New Roman" w:hAnsi="Times New Roman"/>
          <w:lang w:val="pt-BR"/>
        </w:rPr>
        <w:t xml:space="preserve"> e</w:t>
      </w:r>
      <w:r w:rsidR="00DE7881">
        <w:rPr>
          <w:rFonts w:ascii="Times New Roman" w:hAnsi="Times New Roman"/>
          <w:lang w:val="pt-BR"/>
        </w:rPr>
        <w:t xml:space="preserve"> amorfas</w:t>
      </w:r>
      <w:r w:rsidR="00B43E5E">
        <w:rPr>
          <w:rFonts w:ascii="Times New Roman" w:hAnsi="Times New Roman"/>
          <w:lang w:val="pt-BR"/>
        </w:rPr>
        <w:t>.</w:t>
      </w:r>
      <w:r w:rsidR="0051370E">
        <w:rPr>
          <w:rFonts w:ascii="Times New Roman" w:hAnsi="Times New Roman"/>
          <w:lang w:val="pt-BR"/>
        </w:rPr>
        <w:t xml:space="preserve"> </w:t>
      </w:r>
    </w:p>
    <w:p w14:paraId="13F7668A" w14:textId="77777777" w:rsidR="00531DA8" w:rsidRDefault="00531DA8" w:rsidP="00EA4E1B">
      <w:pPr>
        <w:pStyle w:val="Ttulo2"/>
        <w:rPr>
          <w:rFonts w:ascii="Helvetica" w:hAnsi="Helvetica" w:cs="Helvetica"/>
          <w:sz w:val="24"/>
          <w:szCs w:val="24"/>
        </w:rPr>
      </w:pPr>
    </w:p>
    <w:p w14:paraId="6BE32F7B" w14:textId="4F456A38" w:rsidR="00EA4E1B" w:rsidRPr="001F25B2" w:rsidRDefault="00EA4E1B" w:rsidP="00EA4E1B">
      <w:pPr>
        <w:pStyle w:val="Ttulo2"/>
        <w:rPr>
          <w:rFonts w:ascii="Helvetica" w:hAnsi="Helvetica" w:cs="Helvetica"/>
          <w:sz w:val="24"/>
          <w:szCs w:val="24"/>
        </w:rPr>
      </w:pPr>
      <w:r w:rsidRPr="001F25B2">
        <w:rPr>
          <w:rFonts w:ascii="Helvetica" w:hAnsi="Helvetica" w:cs="Helvetica"/>
          <w:sz w:val="24"/>
          <w:szCs w:val="24"/>
        </w:rPr>
        <w:t>Agradecimentos</w:t>
      </w:r>
    </w:p>
    <w:p w14:paraId="05A178F9" w14:textId="538B12F0" w:rsidR="00EA4E1B" w:rsidRPr="001F25B2" w:rsidRDefault="000E5ACE" w:rsidP="00EA4E1B">
      <w:pPr>
        <w:pStyle w:val="TAMainText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Os autores agradecem à</w:t>
      </w:r>
      <w:r w:rsidR="001F7AC2">
        <w:rPr>
          <w:rFonts w:ascii="Times New Roman" w:hAnsi="Times New Roman"/>
          <w:lang w:val="pt-BR"/>
        </w:rPr>
        <w:t xml:space="preserve"> U</w:t>
      </w:r>
      <w:r w:rsidR="00E137AF">
        <w:rPr>
          <w:rFonts w:ascii="Times New Roman" w:hAnsi="Times New Roman"/>
          <w:lang w:val="pt-BR"/>
        </w:rPr>
        <w:t>TFPR-PB,</w:t>
      </w:r>
      <w:r>
        <w:rPr>
          <w:rFonts w:ascii="Times New Roman" w:hAnsi="Times New Roman"/>
          <w:lang w:val="pt-BR"/>
        </w:rPr>
        <w:t xml:space="preserve"> em especial </w:t>
      </w:r>
      <w:r w:rsidR="001F7AC2">
        <w:rPr>
          <w:rFonts w:ascii="Times New Roman" w:hAnsi="Times New Roman"/>
          <w:lang w:val="pt-BR"/>
        </w:rPr>
        <w:t xml:space="preserve">ao laboratório </w:t>
      </w:r>
      <w:r w:rsidR="001F7AC2" w:rsidRPr="001F7AC2">
        <w:rPr>
          <w:rFonts w:ascii="Times New Roman" w:hAnsi="Times New Roman"/>
          <w:lang w:val="pt-BR"/>
        </w:rPr>
        <w:t>Central de Análises</w:t>
      </w:r>
      <w:r w:rsidR="001F7AC2">
        <w:rPr>
          <w:rFonts w:ascii="Times New Roman" w:hAnsi="Times New Roman"/>
          <w:lang w:val="pt-BR"/>
        </w:rPr>
        <w:t xml:space="preserve"> do campus Pato Branco pelo apoio no projeto</w:t>
      </w:r>
      <w:r w:rsidR="00EA4E1B" w:rsidRPr="001F25B2">
        <w:rPr>
          <w:rFonts w:ascii="Times New Roman" w:hAnsi="Times New Roman"/>
          <w:lang w:val="pt-BR"/>
        </w:rPr>
        <w:t>.</w:t>
      </w:r>
    </w:p>
    <w:p w14:paraId="1EAAA287" w14:textId="77777777" w:rsidR="00EA4E1B" w:rsidRPr="001F25B2" w:rsidRDefault="00EA4E1B" w:rsidP="00EA4E1B">
      <w:pPr>
        <w:pStyle w:val="Ttulo2"/>
        <w:rPr>
          <w:rFonts w:ascii="Helvetica" w:hAnsi="Helvetica" w:cs="Helvetica"/>
          <w:sz w:val="24"/>
          <w:szCs w:val="24"/>
        </w:rPr>
      </w:pPr>
      <w:r w:rsidRPr="001F25B2">
        <w:rPr>
          <w:rFonts w:ascii="Helvetica" w:hAnsi="Helvetica" w:cs="Helvetica"/>
          <w:sz w:val="24"/>
          <w:szCs w:val="24"/>
        </w:rPr>
        <w:t>Referências</w:t>
      </w:r>
    </w:p>
    <w:p w14:paraId="158D911D" w14:textId="37CE2A9C" w:rsidR="00EA4E1B" w:rsidRDefault="00EA4E1B" w:rsidP="00EA4E1B">
      <w:pPr>
        <w:pStyle w:val="TAMainText"/>
        <w:ind w:firstLine="0"/>
        <w:rPr>
          <w:lang w:val="pt-BR"/>
        </w:rPr>
      </w:pPr>
    </w:p>
    <w:p w14:paraId="7304CE4A" w14:textId="7063CE9F" w:rsidR="00EA4E1B" w:rsidRPr="001F7AC2" w:rsidRDefault="00B37EE2" w:rsidP="00B37EE2">
      <w:pPr>
        <w:pStyle w:val="TAMainText"/>
        <w:numPr>
          <w:ilvl w:val="0"/>
          <w:numId w:val="1"/>
        </w:numPr>
        <w:rPr>
          <w:lang w:val="pt-BR"/>
        </w:rPr>
      </w:pPr>
      <w:r w:rsidRPr="00B37EE2">
        <w:rPr>
          <w:lang w:val="pt-BR"/>
        </w:rPr>
        <w:t>P.</w:t>
      </w:r>
      <w:r>
        <w:rPr>
          <w:lang w:val="pt-BR"/>
        </w:rPr>
        <w:t xml:space="preserve"> </w:t>
      </w:r>
      <w:proofErr w:type="spellStart"/>
      <w:r w:rsidR="00CF768D">
        <w:rPr>
          <w:lang w:val="pt-BR"/>
        </w:rPr>
        <w:t>Puthukkara</w:t>
      </w:r>
      <w:proofErr w:type="spellEnd"/>
      <w:r w:rsidR="00CF768D">
        <w:rPr>
          <w:lang w:val="pt-BR"/>
        </w:rPr>
        <w:t>;</w:t>
      </w:r>
      <w:r>
        <w:rPr>
          <w:lang w:val="pt-BR"/>
        </w:rPr>
        <w:t xml:space="preserve"> T. S. Jose</w:t>
      </w:r>
      <w:r w:rsidR="00CF768D">
        <w:rPr>
          <w:lang w:val="pt-BR"/>
        </w:rPr>
        <w:t>,</w:t>
      </w:r>
      <w:r w:rsidR="00CF768D" w:rsidRPr="00CF768D">
        <w:rPr>
          <w:lang w:val="pt-BR"/>
        </w:rPr>
        <w:t xml:space="preserve"> </w:t>
      </w:r>
      <w:proofErr w:type="spellStart"/>
      <w:r w:rsidR="00CF768D" w:rsidRPr="001E5E4E">
        <w:rPr>
          <w:i/>
          <w:lang w:val="pt-BR"/>
        </w:rPr>
        <w:t>Journal</w:t>
      </w:r>
      <w:proofErr w:type="spellEnd"/>
      <w:r w:rsidR="00CF768D" w:rsidRPr="001E5E4E">
        <w:rPr>
          <w:i/>
          <w:lang w:val="pt-BR"/>
        </w:rPr>
        <w:t xml:space="preserve"> </w:t>
      </w:r>
      <w:proofErr w:type="spellStart"/>
      <w:r w:rsidR="00CF768D" w:rsidRPr="001E5E4E">
        <w:rPr>
          <w:i/>
          <w:lang w:val="pt-BR"/>
        </w:rPr>
        <w:t>of</w:t>
      </w:r>
      <w:proofErr w:type="spellEnd"/>
      <w:r w:rsidR="00CF768D" w:rsidRPr="001E5E4E">
        <w:rPr>
          <w:i/>
          <w:lang w:val="pt-BR"/>
        </w:rPr>
        <w:t xml:space="preserve"> Environmental </w:t>
      </w:r>
      <w:proofErr w:type="spellStart"/>
      <w:r w:rsidR="00CF768D" w:rsidRPr="001E5E4E">
        <w:rPr>
          <w:i/>
          <w:lang w:val="pt-BR"/>
        </w:rPr>
        <w:t>Chemical</w:t>
      </w:r>
      <w:proofErr w:type="spellEnd"/>
      <w:r w:rsidR="00CF768D" w:rsidRPr="001E5E4E">
        <w:rPr>
          <w:i/>
          <w:lang w:val="pt-BR"/>
        </w:rPr>
        <w:t xml:space="preserve"> </w:t>
      </w:r>
      <w:proofErr w:type="spellStart"/>
      <w:r w:rsidR="00CF768D" w:rsidRPr="001E5E4E">
        <w:rPr>
          <w:i/>
          <w:lang w:val="pt-BR"/>
        </w:rPr>
        <w:t>Engineering</w:t>
      </w:r>
      <w:proofErr w:type="spellEnd"/>
      <w:r w:rsidR="00CF768D" w:rsidRPr="001F7AC2">
        <w:rPr>
          <w:lang w:val="pt-BR"/>
        </w:rPr>
        <w:t>,</w:t>
      </w:r>
      <w:r w:rsidR="00E935B0" w:rsidRPr="001F7AC2">
        <w:rPr>
          <w:lang w:val="pt-BR"/>
        </w:rPr>
        <w:t xml:space="preserve"> </w:t>
      </w:r>
      <w:r w:rsidR="00E935B0" w:rsidRPr="001F7AC2">
        <w:rPr>
          <w:b/>
          <w:lang w:val="pt-BR"/>
        </w:rPr>
        <w:t>2021</w:t>
      </w:r>
      <w:r w:rsidR="00E935B0" w:rsidRPr="001F7AC2">
        <w:rPr>
          <w:lang w:val="pt-BR"/>
        </w:rPr>
        <w:t>, v. 9, n. 1, p. 104569</w:t>
      </w:r>
      <w:r w:rsidR="00CF768D" w:rsidRPr="001F7AC2">
        <w:rPr>
          <w:lang w:val="pt-BR"/>
        </w:rPr>
        <w:t>.</w:t>
      </w:r>
    </w:p>
    <w:p w14:paraId="58716424" w14:textId="7AA7DA45" w:rsidR="007B4B2B" w:rsidRPr="00CF768D" w:rsidRDefault="00B37EE2" w:rsidP="006645DA">
      <w:pPr>
        <w:pStyle w:val="TAMainText"/>
        <w:numPr>
          <w:ilvl w:val="0"/>
          <w:numId w:val="1"/>
        </w:numPr>
      </w:pPr>
      <w:r>
        <w:rPr>
          <w:lang w:val="pt-BR"/>
        </w:rPr>
        <w:t xml:space="preserve">K. </w:t>
      </w:r>
      <w:proofErr w:type="spellStart"/>
      <w:r>
        <w:rPr>
          <w:lang w:val="pt-BR"/>
        </w:rPr>
        <w:t>Nazri</w:t>
      </w:r>
      <w:proofErr w:type="spellEnd"/>
      <w:r w:rsidR="00CF768D">
        <w:rPr>
          <w:lang w:val="pt-BR"/>
        </w:rPr>
        <w:t xml:space="preserve">; </w:t>
      </w:r>
      <w:r>
        <w:rPr>
          <w:lang w:val="pt-BR"/>
        </w:rPr>
        <w:t xml:space="preserve">N. </w:t>
      </w:r>
      <w:proofErr w:type="spellStart"/>
      <w:r>
        <w:rPr>
          <w:lang w:val="pt-BR"/>
        </w:rPr>
        <w:t>Sapawe</w:t>
      </w:r>
      <w:proofErr w:type="spellEnd"/>
      <w:r w:rsidR="006645DA">
        <w:rPr>
          <w:lang w:val="pt-BR"/>
        </w:rPr>
        <w:t>,</w:t>
      </w:r>
      <w:r w:rsidR="00CF768D" w:rsidRPr="00CF768D">
        <w:rPr>
          <w:lang w:val="pt-BR"/>
        </w:rPr>
        <w:t xml:space="preserve"> </w:t>
      </w:r>
      <w:proofErr w:type="spellStart"/>
      <w:r w:rsidR="00CF768D" w:rsidRPr="001E5E4E">
        <w:rPr>
          <w:i/>
          <w:lang w:val="pt-BR"/>
        </w:rPr>
        <w:t>Materials</w:t>
      </w:r>
      <w:proofErr w:type="spellEnd"/>
      <w:r w:rsidR="00CF768D" w:rsidRPr="001E5E4E">
        <w:rPr>
          <w:i/>
          <w:lang w:val="pt-BR"/>
        </w:rPr>
        <w:t xml:space="preserve"> </w:t>
      </w:r>
      <w:proofErr w:type="spellStart"/>
      <w:r w:rsidR="00CF768D" w:rsidRPr="001E5E4E">
        <w:rPr>
          <w:i/>
          <w:lang w:val="pt-BR"/>
        </w:rPr>
        <w:t>Today</w:t>
      </w:r>
      <w:proofErr w:type="spellEnd"/>
      <w:r w:rsidR="00CF768D" w:rsidRPr="001E5E4E">
        <w:rPr>
          <w:i/>
          <w:lang w:val="pt-BR"/>
        </w:rPr>
        <w:t xml:space="preserve">: </w:t>
      </w:r>
      <w:proofErr w:type="spellStart"/>
      <w:r w:rsidR="00CF768D" w:rsidRPr="001E5E4E">
        <w:rPr>
          <w:i/>
          <w:lang w:val="pt-BR"/>
        </w:rPr>
        <w:t>Proceedings</w:t>
      </w:r>
      <w:proofErr w:type="spellEnd"/>
      <w:r w:rsidR="00CF768D">
        <w:rPr>
          <w:lang w:val="pt-BR"/>
        </w:rPr>
        <w:t xml:space="preserve">, </w:t>
      </w:r>
      <w:r w:rsidR="00E935B0" w:rsidRPr="00E935B0">
        <w:rPr>
          <w:b/>
          <w:lang w:val="pt-BR"/>
        </w:rPr>
        <w:t>2020</w:t>
      </w:r>
      <w:r w:rsidR="00E935B0">
        <w:rPr>
          <w:lang w:val="pt-BR"/>
        </w:rPr>
        <w:t xml:space="preserve">, </w:t>
      </w:r>
      <w:r w:rsidR="00CF768D">
        <w:rPr>
          <w:lang w:val="pt-BR"/>
        </w:rPr>
        <w:t>v. 31, p. 48–</w:t>
      </w:r>
      <w:r w:rsidR="00CF768D" w:rsidRPr="00CF768D">
        <w:rPr>
          <w:lang w:val="pt-BR"/>
        </w:rPr>
        <w:t xml:space="preserve">53. </w:t>
      </w:r>
    </w:p>
    <w:p w14:paraId="366DE371" w14:textId="5EFEE88F" w:rsidR="00CF768D" w:rsidRDefault="006645DA" w:rsidP="006645DA">
      <w:pPr>
        <w:pStyle w:val="TAMainText"/>
        <w:numPr>
          <w:ilvl w:val="0"/>
          <w:numId w:val="1"/>
        </w:numPr>
      </w:pPr>
      <w:r>
        <w:t xml:space="preserve">G. </w:t>
      </w:r>
      <w:proofErr w:type="spellStart"/>
      <w:r>
        <w:t>Naikoo</w:t>
      </w:r>
      <w:proofErr w:type="spellEnd"/>
      <w:r>
        <w:t>. A; et al,</w:t>
      </w:r>
      <w:r w:rsidRPr="006645DA">
        <w:t xml:space="preserve"> </w:t>
      </w:r>
      <w:r w:rsidRPr="001E5E4E">
        <w:rPr>
          <w:i/>
        </w:rPr>
        <w:t>Journal of Saudi Chemical Society</w:t>
      </w:r>
      <w:r w:rsidR="00E935B0" w:rsidRPr="006645DA">
        <w:t xml:space="preserve">, </w:t>
      </w:r>
      <w:r w:rsidR="00E935B0" w:rsidRPr="00E935B0">
        <w:rPr>
          <w:b/>
        </w:rPr>
        <w:t>2021</w:t>
      </w:r>
      <w:r w:rsidRPr="006645DA">
        <w:t xml:space="preserve">, v. 25, n. 9, p. 101304. </w:t>
      </w:r>
    </w:p>
    <w:p w14:paraId="0CF9F123" w14:textId="7C86B141" w:rsidR="006645DA" w:rsidRDefault="00B37EE2" w:rsidP="006645DA">
      <w:pPr>
        <w:pStyle w:val="TAMainText"/>
        <w:numPr>
          <w:ilvl w:val="0"/>
          <w:numId w:val="1"/>
        </w:numPr>
      </w:pPr>
      <w:r>
        <w:t>Y. Zhang;</w:t>
      </w:r>
      <w:r w:rsidR="006645DA">
        <w:t xml:space="preserve"> et al,</w:t>
      </w:r>
      <w:r w:rsidR="006645DA" w:rsidRPr="006645DA">
        <w:t xml:space="preserve"> </w:t>
      </w:r>
      <w:r w:rsidR="006645DA" w:rsidRPr="001E5E4E">
        <w:rPr>
          <w:i/>
        </w:rPr>
        <w:t xml:space="preserve">Biomedical </w:t>
      </w:r>
      <w:proofErr w:type="spellStart"/>
      <w:r w:rsidR="006645DA" w:rsidRPr="001E5E4E">
        <w:rPr>
          <w:i/>
        </w:rPr>
        <w:t>Microdevices</w:t>
      </w:r>
      <w:proofErr w:type="spellEnd"/>
      <w:r w:rsidR="006645DA" w:rsidRPr="006645DA">
        <w:t>,</w:t>
      </w:r>
      <w:r w:rsidR="00E935B0">
        <w:t xml:space="preserve"> </w:t>
      </w:r>
      <w:r w:rsidR="00E935B0" w:rsidRPr="00E935B0">
        <w:rPr>
          <w:b/>
        </w:rPr>
        <w:t>2008</w:t>
      </w:r>
      <w:r w:rsidR="00E935B0">
        <w:t>,</w:t>
      </w:r>
      <w:r w:rsidR="006645DA" w:rsidRPr="006645DA">
        <w:t xml:space="preserve"> v. 10, n. 2, p. 321–328.</w:t>
      </w:r>
    </w:p>
    <w:p w14:paraId="3201A060" w14:textId="57EA4930" w:rsidR="00B37EE2" w:rsidRDefault="00B37EE2" w:rsidP="00B37EE2">
      <w:pPr>
        <w:pStyle w:val="TAMainText"/>
        <w:numPr>
          <w:ilvl w:val="0"/>
          <w:numId w:val="1"/>
        </w:numPr>
      </w:pPr>
      <w:r>
        <w:t xml:space="preserve">P. </w:t>
      </w:r>
      <w:proofErr w:type="spellStart"/>
      <w:r>
        <w:t>Basnet</w:t>
      </w:r>
      <w:proofErr w:type="spellEnd"/>
      <w:r>
        <w:t>; et al,</w:t>
      </w:r>
      <w:r w:rsidRPr="00B37EE2">
        <w:t xml:space="preserve"> </w:t>
      </w:r>
      <w:r w:rsidRPr="001E5E4E">
        <w:rPr>
          <w:i/>
        </w:rPr>
        <w:t>Journal of Photochemistry and Photobiology B: Biology</w:t>
      </w:r>
      <w:r w:rsidR="00E935B0" w:rsidRPr="00B37EE2">
        <w:t xml:space="preserve">, </w:t>
      </w:r>
      <w:r w:rsidR="00E935B0" w:rsidRPr="00E935B0">
        <w:rPr>
          <w:b/>
        </w:rPr>
        <w:t>2018</w:t>
      </w:r>
      <w:r w:rsidRPr="00B37EE2">
        <w:t xml:space="preserve">, v. 183, p. 201–221. </w:t>
      </w:r>
    </w:p>
    <w:p w14:paraId="6ED4BBDC" w14:textId="40222B20" w:rsidR="00B37EE2" w:rsidRDefault="00B37EE2" w:rsidP="00B37EE2">
      <w:pPr>
        <w:pStyle w:val="TAMainText"/>
        <w:numPr>
          <w:ilvl w:val="0"/>
          <w:numId w:val="1"/>
        </w:numPr>
      </w:pPr>
      <w:r>
        <w:t xml:space="preserve">S. </w:t>
      </w:r>
      <w:proofErr w:type="spellStart"/>
      <w:r>
        <w:t>Dhuper</w:t>
      </w:r>
      <w:proofErr w:type="spellEnd"/>
      <w:r w:rsidRPr="00B37EE2">
        <w:t>;</w:t>
      </w:r>
      <w:r>
        <w:t xml:space="preserve"> D. Panda</w:t>
      </w:r>
      <w:r w:rsidRPr="00B37EE2">
        <w:t xml:space="preserve">; </w:t>
      </w:r>
      <w:r>
        <w:t xml:space="preserve">P. </w:t>
      </w:r>
      <w:proofErr w:type="spellStart"/>
      <w:r>
        <w:t>Nayak</w:t>
      </w:r>
      <w:proofErr w:type="spellEnd"/>
      <w:r w:rsidRPr="001E5E4E">
        <w:rPr>
          <w:i/>
        </w:rPr>
        <w:t>, A Journal of Nanotechnology and Its Applications</w:t>
      </w:r>
      <w:r w:rsidR="00E935B0" w:rsidRPr="00B37EE2">
        <w:t xml:space="preserve">, </w:t>
      </w:r>
      <w:r w:rsidR="00E935B0" w:rsidRPr="00E935B0">
        <w:rPr>
          <w:b/>
        </w:rPr>
        <w:t>2012</w:t>
      </w:r>
      <w:r w:rsidRPr="00B37EE2">
        <w:t>, v. 13, n. 2, p. 16–22</w:t>
      </w:r>
      <w:r>
        <w:t>.</w:t>
      </w:r>
    </w:p>
    <w:p w14:paraId="12B0EC17" w14:textId="66DC2691" w:rsidR="00B37EE2" w:rsidRDefault="009478BA" w:rsidP="009478BA">
      <w:pPr>
        <w:pStyle w:val="TAMainText"/>
        <w:numPr>
          <w:ilvl w:val="0"/>
          <w:numId w:val="1"/>
        </w:numPr>
      </w:pPr>
      <w:r>
        <w:t>G. Hoag; et al,</w:t>
      </w:r>
      <w:r w:rsidRPr="009478BA">
        <w:t xml:space="preserve"> </w:t>
      </w:r>
      <w:r w:rsidRPr="001E5E4E">
        <w:rPr>
          <w:i/>
        </w:rPr>
        <w:t>Journal of Materials Chemistry</w:t>
      </w:r>
      <w:r w:rsidR="00E935B0" w:rsidRPr="009478BA">
        <w:t xml:space="preserve">, </w:t>
      </w:r>
      <w:r w:rsidR="00E935B0" w:rsidRPr="00E935B0">
        <w:rPr>
          <w:b/>
        </w:rPr>
        <w:t>2009</w:t>
      </w:r>
      <w:r w:rsidRPr="009478BA">
        <w:t>, v. 19, n. 45, p. 8671–8677.</w:t>
      </w:r>
    </w:p>
    <w:p w14:paraId="1C0AB0CB" w14:textId="2CF9553B" w:rsidR="009478BA" w:rsidRDefault="009478BA" w:rsidP="009478BA">
      <w:pPr>
        <w:pStyle w:val="TAMainText"/>
        <w:numPr>
          <w:ilvl w:val="0"/>
          <w:numId w:val="1"/>
        </w:numPr>
      </w:pPr>
      <w:r>
        <w:t xml:space="preserve">S. </w:t>
      </w:r>
      <w:proofErr w:type="spellStart"/>
      <w:r>
        <w:t>Saif</w:t>
      </w:r>
      <w:proofErr w:type="spellEnd"/>
      <w:r w:rsidRPr="009478BA">
        <w:t xml:space="preserve">; </w:t>
      </w:r>
      <w:r>
        <w:t xml:space="preserve">A. </w:t>
      </w:r>
      <w:proofErr w:type="spellStart"/>
      <w:r>
        <w:t>Tahir</w:t>
      </w:r>
      <w:proofErr w:type="spellEnd"/>
      <w:r w:rsidRPr="009478BA">
        <w:t xml:space="preserve">; </w:t>
      </w:r>
      <w:r>
        <w:t>Y. Chen,</w:t>
      </w:r>
      <w:r w:rsidRPr="009478BA">
        <w:t xml:space="preserve"> </w:t>
      </w:r>
      <w:proofErr w:type="spellStart"/>
      <w:r w:rsidRPr="001E5E4E">
        <w:rPr>
          <w:i/>
        </w:rPr>
        <w:t>Nanomaterials</w:t>
      </w:r>
      <w:proofErr w:type="spellEnd"/>
      <w:r w:rsidR="00E935B0" w:rsidRPr="009478BA">
        <w:t xml:space="preserve">, </w:t>
      </w:r>
      <w:r w:rsidR="00E935B0" w:rsidRPr="00E935B0">
        <w:rPr>
          <w:b/>
        </w:rPr>
        <w:t>2016</w:t>
      </w:r>
      <w:r w:rsidRPr="009478BA">
        <w:t>, v. 6, n. 11, p. 1–26.</w:t>
      </w:r>
    </w:p>
    <w:p w14:paraId="61A5A065" w14:textId="20530083" w:rsidR="009478BA" w:rsidRDefault="00E935B0" w:rsidP="00E935B0">
      <w:pPr>
        <w:pStyle w:val="TAMainText"/>
        <w:numPr>
          <w:ilvl w:val="0"/>
          <w:numId w:val="1"/>
        </w:numPr>
      </w:pPr>
      <w:r>
        <w:t>Z. Wang</w:t>
      </w:r>
      <w:r w:rsidRPr="00E935B0">
        <w:t>;</w:t>
      </w:r>
      <w:r>
        <w:t xml:space="preserve"> C. Fang</w:t>
      </w:r>
      <w:r w:rsidRPr="00E935B0">
        <w:t>;</w:t>
      </w:r>
      <w:r>
        <w:t xml:space="preserve"> M</w:t>
      </w:r>
      <w:r w:rsidRPr="00E935B0">
        <w:t xml:space="preserve"> </w:t>
      </w:r>
      <w:proofErr w:type="spellStart"/>
      <w:r w:rsidRPr="00E935B0">
        <w:t>M</w:t>
      </w:r>
      <w:r>
        <w:t>egharaj</w:t>
      </w:r>
      <w:proofErr w:type="spellEnd"/>
      <w:r w:rsidRPr="00E935B0">
        <w:t xml:space="preserve">, </w:t>
      </w:r>
      <w:r w:rsidRPr="001E5E4E">
        <w:rPr>
          <w:i/>
        </w:rPr>
        <w:t>ACS Sustainable Chemistry and Engineering</w:t>
      </w:r>
      <w:r w:rsidRPr="00E935B0">
        <w:t xml:space="preserve">, </w:t>
      </w:r>
      <w:r w:rsidRPr="00E935B0">
        <w:rPr>
          <w:b/>
        </w:rPr>
        <w:t>2014</w:t>
      </w:r>
      <w:r w:rsidRPr="00E935B0">
        <w:t>, v. 2, n. 4, p. 1022–1025.</w:t>
      </w:r>
    </w:p>
    <w:p w14:paraId="3F6806FF" w14:textId="21D61FEF" w:rsidR="00E935B0" w:rsidRDefault="004C002C" w:rsidP="004C002C">
      <w:pPr>
        <w:pStyle w:val="TAMainText"/>
        <w:numPr>
          <w:ilvl w:val="0"/>
          <w:numId w:val="1"/>
        </w:numPr>
      </w:pPr>
      <w:r>
        <w:t xml:space="preserve">Z </w:t>
      </w:r>
      <w:r w:rsidRPr="004C002C">
        <w:t>X</w:t>
      </w:r>
      <w:r>
        <w:t>iao;</w:t>
      </w:r>
      <w:r w:rsidRPr="004C002C">
        <w:t xml:space="preserve"> et al</w:t>
      </w:r>
      <w:r>
        <w:t xml:space="preserve">, </w:t>
      </w:r>
      <w:r w:rsidRPr="001E5E4E">
        <w:rPr>
          <w:i/>
        </w:rPr>
        <w:t>Chemosphere</w:t>
      </w:r>
      <w:r>
        <w:t xml:space="preserve">, </w:t>
      </w:r>
      <w:r w:rsidRPr="004C002C">
        <w:rPr>
          <w:b/>
        </w:rPr>
        <w:t>2016</w:t>
      </w:r>
      <w:r w:rsidRPr="004C002C">
        <w:t>, v. 15</w:t>
      </w:r>
      <w:r>
        <w:t>0, p. 357–364.</w:t>
      </w:r>
    </w:p>
    <w:p w14:paraId="2E93C979" w14:textId="4883DBA7" w:rsidR="004C002C" w:rsidRDefault="004C002C" w:rsidP="004C002C">
      <w:pPr>
        <w:pStyle w:val="TAMainText"/>
        <w:numPr>
          <w:ilvl w:val="0"/>
          <w:numId w:val="1"/>
        </w:numPr>
      </w:pPr>
      <w:r>
        <w:t xml:space="preserve">M. </w:t>
      </w:r>
      <w:proofErr w:type="spellStart"/>
      <w:r w:rsidRPr="004C002C">
        <w:t>E</w:t>
      </w:r>
      <w:r>
        <w:t>hrampoush</w:t>
      </w:r>
      <w:proofErr w:type="spellEnd"/>
      <w:r>
        <w:t>; et al</w:t>
      </w:r>
      <w:r w:rsidRPr="004C002C">
        <w:t xml:space="preserve">. </w:t>
      </w:r>
      <w:r w:rsidRPr="001E5E4E">
        <w:rPr>
          <w:i/>
        </w:rPr>
        <w:t>Journal of Environmental Health Science and Engineering</w:t>
      </w:r>
      <w:r w:rsidRPr="004C002C">
        <w:t xml:space="preserve">, </w:t>
      </w:r>
      <w:r w:rsidRPr="004C002C">
        <w:rPr>
          <w:b/>
        </w:rPr>
        <w:t>2015</w:t>
      </w:r>
      <w:r w:rsidRPr="004C002C">
        <w:t>, v. 13, n. 1, p. 1–7.</w:t>
      </w:r>
    </w:p>
    <w:p w14:paraId="058E805F" w14:textId="5E8A3DD3" w:rsidR="004C002C" w:rsidRDefault="004C002C" w:rsidP="004C002C">
      <w:pPr>
        <w:pStyle w:val="TAMainText"/>
        <w:numPr>
          <w:ilvl w:val="0"/>
          <w:numId w:val="1"/>
        </w:numPr>
      </w:pPr>
      <w:r>
        <w:t xml:space="preserve">K. </w:t>
      </w:r>
      <w:proofErr w:type="spellStart"/>
      <w:r>
        <w:t>Nithya</w:t>
      </w:r>
      <w:proofErr w:type="spellEnd"/>
      <w:r>
        <w:t xml:space="preserve">; et al, </w:t>
      </w:r>
      <w:r w:rsidRPr="001E5E4E">
        <w:rPr>
          <w:i/>
        </w:rPr>
        <w:t>Journal of Industrial and Engineering Chemistry</w:t>
      </w:r>
      <w:r>
        <w:t xml:space="preserve">, </w:t>
      </w:r>
      <w:r w:rsidRPr="004C002C">
        <w:rPr>
          <w:b/>
        </w:rPr>
        <w:t>2018</w:t>
      </w:r>
      <w:r>
        <w:t>, v. 59, n. Ii, p. 230–241.</w:t>
      </w:r>
    </w:p>
    <w:p w14:paraId="3C6C6991" w14:textId="56A5364D" w:rsidR="004C002C" w:rsidRDefault="004C002C" w:rsidP="004C002C">
      <w:pPr>
        <w:pStyle w:val="TAMainText"/>
        <w:numPr>
          <w:ilvl w:val="0"/>
          <w:numId w:val="1"/>
        </w:numPr>
      </w:pPr>
      <w:r>
        <w:t xml:space="preserve">Y. </w:t>
      </w:r>
      <w:proofErr w:type="spellStart"/>
      <w:r>
        <w:t>Shaoqing</w:t>
      </w:r>
      <w:proofErr w:type="spellEnd"/>
      <w:r>
        <w:t xml:space="preserve">; H. Jun; W. </w:t>
      </w:r>
      <w:proofErr w:type="spellStart"/>
      <w:r w:rsidRPr="001E5E4E">
        <w:rPr>
          <w:i/>
        </w:rPr>
        <w:t>Jianlong</w:t>
      </w:r>
      <w:proofErr w:type="spellEnd"/>
      <w:r w:rsidRPr="001E5E4E">
        <w:rPr>
          <w:i/>
        </w:rPr>
        <w:t>, Radiation Physics and Chemistry</w:t>
      </w:r>
      <w:r>
        <w:t xml:space="preserve">, </w:t>
      </w:r>
      <w:r w:rsidRPr="004C002C">
        <w:rPr>
          <w:b/>
        </w:rPr>
        <w:t>2010</w:t>
      </w:r>
      <w:r>
        <w:t>, v. 79, n. 10, p. 1039–1046.</w:t>
      </w:r>
    </w:p>
    <w:p w14:paraId="1B20F91F" w14:textId="53473E40" w:rsidR="004C002C" w:rsidRDefault="00CA4ABF" w:rsidP="004C002C">
      <w:pPr>
        <w:pStyle w:val="TAMainText"/>
        <w:numPr>
          <w:ilvl w:val="0"/>
          <w:numId w:val="1"/>
        </w:numPr>
      </w:pPr>
      <w:r>
        <w:t xml:space="preserve">K. </w:t>
      </w:r>
      <w:proofErr w:type="spellStart"/>
      <w:r>
        <w:t>Sravanthi</w:t>
      </w:r>
      <w:proofErr w:type="spellEnd"/>
      <w:r>
        <w:t xml:space="preserve">; D. </w:t>
      </w:r>
      <w:proofErr w:type="spellStart"/>
      <w:r>
        <w:t>Ayodhya</w:t>
      </w:r>
      <w:proofErr w:type="spellEnd"/>
      <w:r>
        <w:t xml:space="preserve">; P. </w:t>
      </w:r>
      <w:proofErr w:type="spellStart"/>
      <w:r>
        <w:t>Swamy</w:t>
      </w:r>
      <w:proofErr w:type="spellEnd"/>
      <w:r>
        <w:t xml:space="preserve">, </w:t>
      </w:r>
      <w:r w:rsidRPr="001E5E4E">
        <w:rPr>
          <w:i/>
        </w:rPr>
        <w:t>Materials Science for Energy Technologies</w:t>
      </w:r>
      <w:r>
        <w:t xml:space="preserve">, </w:t>
      </w:r>
      <w:r w:rsidRPr="00CA4ABF">
        <w:rPr>
          <w:b/>
        </w:rPr>
        <w:t>2019</w:t>
      </w:r>
      <w:r>
        <w:t>, v. 2, n. 2, p. 298–307.</w:t>
      </w:r>
    </w:p>
    <w:p w14:paraId="6D322F43" w14:textId="77777777" w:rsidR="00BA79E1" w:rsidRDefault="00CA4ABF" w:rsidP="00CA4ABF">
      <w:pPr>
        <w:pStyle w:val="TAMainText"/>
        <w:numPr>
          <w:ilvl w:val="0"/>
          <w:numId w:val="1"/>
        </w:numPr>
      </w:pPr>
      <w:r>
        <w:t xml:space="preserve">G. </w:t>
      </w:r>
      <w:proofErr w:type="spellStart"/>
      <w:r w:rsidRPr="00CA4ABF">
        <w:t>A</w:t>
      </w:r>
      <w:r>
        <w:t>mezquita</w:t>
      </w:r>
      <w:proofErr w:type="spellEnd"/>
      <w:r>
        <w:t>, et al,</w:t>
      </w:r>
      <w:r w:rsidRPr="00CA4ABF">
        <w:t xml:space="preserve">  </w:t>
      </w:r>
      <w:proofErr w:type="spellStart"/>
      <w:r w:rsidRPr="001E5E4E">
        <w:rPr>
          <w:i/>
        </w:rPr>
        <w:t>Boletín</w:t>
      </w:r>
      <w:proofErr w:type="spellEnd"/>
      <w:r w:rsidRPr="001E5E4E">
        <w:rPr>
          <w:i/>
        </w:rPr>
        <w:t xml:space="preserve"> del </w:t>
      </w:r>
      <w:proofErr w:type="spellStart"/>
      <w:r w:rsidRPr="001E5E4E">
        <w:rPr>
          <w:i/>
        </w:rPr>
        <w:t>Grupo</w:t>
      </w:r>
      <w:proofErr w:type="spellEnd"/>
      <w:r w:rsidRPr="001E5E4E">
        <w:rPr>
          <w:i/>
        </w:rPr>
        <w:t xml:space="preserve"> </w:t>
      </w:r>
      <w:proofErr w:type="spellStart"/>
      <w:r w:rsidRPr="001E5E4E">
        <w:rPr>
          <w:i/>
        </w:rPr>
        <w:t>Español</w:t>
      </w:r>
      <w:proofErr w:type="spellEnd"/>
      <w:r w:rsidRPr="001E5E4E">
        <w:rPr>
          <w:i/>
        </w:rPr>
        <w:t xml:space="preserve"> del </w:t>
      </w:r>
      <w:proofErr w:type="spellStart"/>
      <w:r w:rsidRPr="001E5E4E">
        <w:rPr>
          <w:i/>
        </w:rPr>
        <w:t>Carbón</w:t>
      </w:r>
      <w:proofErr w:type="spellEnd"/>
      <w:r w:rsidRPr="00CA4ABF">
        <w:t xml:space="preserve">, </w:t>
      </w:r>
      <w:r w:rsidRPr="00CA4ABF">
        <w:rPr>
          <w:b/>
        </w:rPr>
        <w:t>2017</w:t>
      </w:r>
      <w:r w:rsidRPr="00CA4ABF">
        <w:t>, v. 3, n. 44, p. 15–17.</w:t>
      </w:r>
      <w:r w:rsidR="000B38F0">
        <w:t xml:space="preserve">     </w:t>
      </w:r>
    </w:p>
    <w:p w14:paraId="1A046630" w14:textId="378BC66C" w:rsidR="000B38F0" w:rsidRDefault="00BA79E1" w:rsidP="000B38F0">
      <w:pPr>
        <w:pStyle w:val="TAMainText"/>
        <w:numPr>
          <w:ilvl w:val="0"/>
          <w:numId w:val="1"/>
        </w:numPr>
      </w:pPr>
      <w:r w:rsidRPr="00BA79E1">
        <w:t xml:space="preserve">EWING, Galen W. </w:t>
      </w:r>
      <w:proofErr w:type="spellStart"/>
      <w:r w:rsidRPr="00BA79E1">
        <w:rPr>
          <w:i/>
        </w:rPr>
        <w:t>Métodos</w:t>
      </w:r>
      <w:proofErr w:type="spellEnd"/>
      <w:r w:rsidRPr="00BA79E1">
        <w:rPr>
          <w:i/>
        </w:rPr>
        <w:t xml:space="preserve"> </w:t>
      </w:r>
      <w:proofErr w:type="spellStart"/>
      <w:r w:rsidRPr="00BA79E1">
        <w:rPr>
          <w:i/>
        </w:rPr>
        <w:t>instrumentais</w:t>
      </w:r>
      <w:proofErr w:type="spellEnd"/>
      <w:r w:rsidRPr="00BA79E1">
        <w:rPr>
          <w:i/>
        </w:rPr>
        <w:t xml:space="preserve"> de </w:t>
      </w:r>
      <w:proofErr w:type="spellStart"/>
      <w:r w:rsidRPr="00BA79E1">
        <w:rPr>
          <w:i/>
        </w:rPr>
        <w:t>análise</w:t>
      </w:r>
      <w:proofErr w:type="spellEnd"/>
      <w:r w:rsidRPr="00BA79E1">
        <w:rPr>
          <w:i/>
        </w:rPr>
        <w:t xml:space="preserve"> </w:t>
      </w:r>
      <w:proofErr w:type="spellStart"/>
      <w:r w:rsidRPr="00BA79E1">
        <w:rPr>
          <w:i/>
        </w:rPr>
        <w:t>química</w:t>
      </w:r>
      <w:proofErr w:type="spellEnd"/>
      <w:r w:rsidRPr="00BA79E1">
        <w:t xml:space="preserve">, </w:t>
      </w:r>
      <w:r>
        <w:t>Ed.</w:t>
      </w:r>
      <w:r w:rsidRPr="00BA79E1">
        <w:t xml:space="preserve"> Blucher, </w:t>
      </w:r>
      <w:r w:rsidRPr="00BA79E1">
        <w:rPr>
          <w:b/>
        </w:rPr>
        <w:t>1972</w:t>
      </w:r>
      <w:r>
        <w:t xml:space="preserve">; </w:t>
      </w:r>
      <w:r w:rsidRPr="00BA79E1">
        <w:t>vol. 1</w:t>
      </w:r>
      <w:r>
        <w:t>, 100-120.</w:t>
      </w:r>
    </w:p>
    <w:p w14:paraId="7BC2A1D4" w14:textId="36440382" w:rsidR="001E5E4E" w:rsidRPr="001E5E4E" w:rsidRDefault="001E5E4E" w:rsidP="001E5E4E">
      <w:pPr>
        <w:pStyle w:val="TAMainText"/>
        <w:numPr>
          <w:ilvl w:val="0"/>
          <w:numId w:val="1"/>
        </w:numPr>
        <w:rPr>
          <w:b/>
        </w:rPr>
      </w:pPr>
      <w:r>
        <w:t>Â. Andrade,</w:t>
      </w:r>
      <w:r w:rsidRPr="001E5E4E">
        <w:t xml:space="preserve"> e</w:t>
      </w:r>
      <w:r>
        <w:t>t al,</w:t>
      </w:r>
      <w:r w:rsidRPr="001E5E4E">
        <w:t xml:space="preserve"> </w:t>
      </w:r>
      <w:proofErr w:type="spellStart"/>
      <w:r w:rsidRPr="001E5E4E">
        <w:rPr>
          <w:i/>
        </w:rPr>
        <w:t>Quimica</w:t>
      </w:r>
      <w:proofErr w:type="spellEnd"/>
      <w:r w:rsidRPr="001E5E4E">
        <w:rPr>
          <w:i/>
        </w:rPr>
        <w:t xml:space="preserve"> Nova</w:t>
      </w:r>
      <w:r w:rsidRPr="001E5E4E">
        <w:t xml:space="preserve">, </w:t>
      </w:r>
      <w:r w:rsidRPr="001E5E4E">
        <w:rPr>
          <w:b/>
        </w:rPr>
        <w:t>2010</w:t>
      </w:r>
      <w:r>
        <w:t>, v. 33, n. 3, p. 524–527.</w:t>
      </w:r>
    </w:p>
    <w:p w14:paraId="05C67D7C" w14:textId="150CAAF4" w:rsidR="000B38F0" w:rsidRPr="009062FE" w:rsidRDefault="001E5E4E" w:rsidP="000B38F0">
      <w:pPr>
        <w:pStyle w:val="TAMainText"/>
        <w:numPr>
          <w:ilvl w:val="0"/>
          <w:numId w:val="1"/>
        </w:numPr>
        <w:rPr>
          <w:b/>
        </w:rPr>
      </w:pPr>
      <w:r>
        <w:t xml:space="preserve">C. </w:t>
      </w:r>
      <w:proofErr w:type="spellStart"/>
      <w:r w:rsidRPr="001E5E4E">
        <w:t>D</w:t>
      </w:r>
      <w:r>
        <w:t>evatha</w:t>
      </w:r>
      <w:proofErr w:type="spellEnd"/>
      <w:r>
        <w:t>,</w:t>
      </w:r>
      <w:r w:rsidRPr="001E5E4E">
        <w:t xml:space="preserve"> </w:t>
      </w:r>
      <w:r>
        <w:t xml:space="preserve">A. </w:t>
      </w:r>
      <w:proofErr w:type="spellStart"/>
      <w:r w:rsidRPr="001E5E4E">
        <w:t>T</w:t>
      </w:r>
      <w:r>
        <w:t>halla</w:t>
      </w:r>
      <w:proofErr w:type="spellEnd"/>
      <w:r>
        <w:t>, S.</w:t>
      </w:r>
      <w:r w:rsidRPr="001E5E4E">
        <w:t xml:space="preserve"> </w:t>
      </w:r>
      <w:proofErr w:type="spellStart"/>
      <w:r w:rsidRPr="001E5E4E">
        <w:t>K</w:t>
      </w:r>
      <w:r>
        <w:t>atte</w:t>
      </w:r>
      <w:proofErr w:type="spellEnd"/>
      <w:r>
        <w:t>,</w:t>
      </w:r>
      <w:r w:rsidRPr="001E5E4E">
        <w:t xml:space="preserve"> </w:t>
      </w:r>
      <w:r w:rsidRPr="001E5E4E">
        <w:rPr>
          <w:i/>
        </w:rPr>
        <w:t>Journal of Cleaner Production</w:t>
      </w:r>
      <w:proofErr w:type="gramStart"/>
      <w:r w:rsidRPr="001E5E4E">
        <w:t>,</w:t>
      </w:r>
      <w:r w:rsidR="009062FE">
        <w:t xml:space="preserve"> </w:t>
      </w:r>
      <w:r w:rsidRPr="001E5E4E">
        <w:t xml:space="preserve"> </w:t>
      </w:r>
      <w:r w:rsidRPr="009062FE">
        <w:rPr>
          <w:b/>
        </w:rPr>
        <w:t>2016</w:t>
      </w:r>
      <w:proofErr w:type="gramEnd"/>
      <w:r w:rsidR="009062FE">
        <w:t>,</w:t>
      </w:r>
      <w:r w:rsidRPr="001E5E4E">
        <w:t xml:space="preserve"> v. 139, p. 1425–1435. </w:t>
      </w:r>
    </w:p>
    <w:p w14:paraId="22070525" w14:textId="07F14FB7" w:rsidR="009062FE" w:rsidRDefault="009062FE" w:rsidP="009062FE">
      <w:pPr>
        <w:pStyle w:val="TAMainText"/>
        <w:numPr>
          <w:ilvl w:val="0"/>
          <w:numId w:val="1"/>
        </w:numPr>
      </w:pPr>
      <w:r>
        <w:t xml:space="preserve">A. </w:t>
      </w:r>
      <w:proofErr w:type="spellStart"/>
      <w:r w:rsidRPr="009062FE">
        <w:t>G</w:t>
      </w:r>
      <w:r>
        <w:t>ehring</w:t>
      </w:r>
      <w:proofErr w:type="spellEnd"/>
      <w:r>
        <w:t>, A.</w:t>
      </w:r>
      <w:r w:rsidRPr="009062FE">
        <w:t xml:space="preserve"> </w:t>
      </w:r>
      <w:proofErr w:type="spellStart"/>
      <w:r w:rsidRPr="009062FE">
        <w:t>H</w:t>
      </w:r>
      <w:r>
        <w:t>ofmeister</w:t>
      </w:r>
      <w:proofErr w:type="spellEnd"/>
      <w:r>
        <w:t>,</w:t>
      </w:r>
      <w:r w:rsidRPr="009062FE">
        <w:t xml:space="preserve"> </w:t>
      </w:r>
      <w:r w:rsidRPr="009062FE">
        <w:rPr>
          <w:i/>
        </w:rPr>
        <w:t>Clays and Clay Minerals</w:t>
      </w:r>
      <w:r>
        <w:t xml:space="preserve">, </w:t>
      </w:r>
      <w:r w:rsidRPr="009062FE">
        <w:rPr>
          <w:b/>
        </w:rPr>
        <w:t>1994</w:t>
      </w:r>
      <w:r>
        <w:t>, v. 42, n. 4, p. 409–415.</w:t>
      </w:r>
    </w:p>
    <w:p w14:paraId="4F8BE071" w14:textId="03869ABF" w:rsidR="009062FE" w:rsidRDefault="009062FE" w:rsidP="009062FE">
      <w:pPr>
        <w:pStyle w:val="TAMainText"/>
        <w:numPr>
          <w:ilvl w:val="0"/>
          <w:numId w:val="1"/>
        </w:numPr>
      </w:pPr>
      <w:r>
        <w:t xml:space="preserve">Z. </w:t>
      </w:r>
      <w:proofErr w:type="spellStart"/>
      <w:r w:rsidRPr="009062FE">
        <w:t>K</w:t>
      </w:r>
      <w:r>
        <w:t>ayani</w:t>
      </w:r>
      <w:proofErr w:type="spellEnd"/>
      <w:r>
        <w:t>, et al,</w:t>
      </w:r>
      <w:r w:rsidRPr="009062FE">
        <w:t xml:space="preserve"> </w:t>
      </w:r>
      <w:r w:rsidRPr="009062FE">
        <w:rPr>
          <w:i/>
        </w:rPr>
        <w:t>IEEE Transactions on Magnetics</w:t>
      </w:r>
      <w:r w:rsidRPr="009062FE">
        <w:t xml:space="preserve">, </w:t>
      </w:r>
      <w:r w:rsidRPr="009062FE">
        <w:rPr>
          <w:b/>
        </w:rPr>
        <w:t>2014</w:t>
      </w:r>
      <w:r>
        <w:t>,</w:t>
      </w:r>
      <w:r w:rsidRPr="009062FE">
        <w:t xml:space="preserve"> v. 50, n. 8, p. 1–4.</w:t>
      </w:r>
    </w:p>
    <w:p w14:paraId="5DEB4696" w14:textId="66E3E4E7" w:rsidR="009062FE" w:rsidRDefault="009062FE" w:rsidP="009062FE">
      <w:pPr>
        <w:pStyle w:val="TAMainText"/>
        <w:numPr>
          <w:ilvl w:val="0"/>
          <w:numId w:val="1"/>
        </w:numPr>
      </w:pPr>
      <w:r>
        <w:lastRenderedPageBreak/>
        <w:t xml:space="preserve">K. </w:t>
      </w:r>
      <w:proofErr w:type="spellStart"/>
      <w:r w:rsidRPr="009062FE">
        <w:t>P</w:t>
      </w:r>
      <w:r>
        <w:t>etcharoen</w:t>
      </w:r>
      <w:proofErr w:type="spellEnd"/>
      <w:r>
        <w:t>, A.</w:t>
      </w:r>
      <w:r w:rsidRPr="009062FE">
        <w:t xml:space="preserve"> </w:t>
      </w:r>
      <w:proofErr w:type="spellStart"/>
      <w:r w:rsidRPr="009062FE">
        <w:t>S</w:t>
      </w:r>
      <w:r>
        <w:t>irivat</w:t>
      </w:r>
      <w:proofErr w:type="spellEnd"/>
      <w:r w:rsidRPr="009062FE">
        <w:t xml:space="preserve">. </w:t>
      </w:r>
      <w:r w:rsidRPr="009062FE">
        <w:rPr>
          <w:i/>
        </w:rPr>
        <w:t>Materials Science and Engineering B: Solid-State Materials for Advanced Technology</w:t>
      </w:r>
      <w:r w:rsidRPr="009062FE">
        <w:t xml:space="preserve">, </w:t>
      </w:r>
      <w:r w:rsidRPr="009062FE">
        <w:rPr>
          <w:b/>
        </w:rPr>
        <w:t>2012</w:t>
      </w:r>
      <w:r>
        <w:t>,</w:t>
      </w:r>
      <w:r w:rsidRPr="009062FE">
        <w:t xml:space="preserve"> v. 177, n. 5, p. 421–427. </w:t>
      </w:r>
    </w:p>
    <w:p w14:paraId="3204BEA8" w14:textId="1DFA4192" w:rsidR="009062FE" w:rsidRDefault="009062FE" w:rsidP="009062FE">
      <w:pPr>
        <w:pStyle w:val="TAMainText"/>
        <w:numPr>
          <w:ilvl w:val="0"/>
          <w:numId w:val="1"/>
        </w:numPr>
      </w:pPr>
      <w:r>
        <w:t xml:space="preserve">S. </w:t>
      </w:r>
      <w:proofErr w:type="spellStart"/>
      <w:r w:rsidRPr="009062FE">
        <w:t>S</w:t>
      </w:r>
      <w:r>
        <w:t>rikrishna</w:t>
      </w:r>
      <w:proofErr w:type="spellEnd"/>
      <w:r>
        <w:t>, C.</w:t>
      </w:r>
      <w:r w:rsidRPr="009062FE">
        <w:t xml:space="preserve"> </w:t>
      </w:r>
      <w:proofErr w:type="spellStart"/>
      <w:r w:rsidRPr="009062FE">
        <w:t>M</w:t>
      </w:r>
      <w:r>
        <w:t>ahadevan</w:t>
      </w:r>
      <w:proofErr w:type="spellEnd"/>
      <w:r>
        <w:t>,</w:t>
      </w:r>
      <w:r w:rsidRPr="009062FE">
        <w:t xml:space="preserve"> </w:t>
      </w:r>
      <w:r w:rsidRPr="009062FE">
        <w:rPr>
          <w:i/>
        </w:rPr>
        <w:t>Journal of Solid State Chemistry</w:t>
      </w:r>
      <w:r w:rsidRPr="009062FE">
        <w:t xml:space="preserve">, </w:t>
      </w:r>
      <w:r w:rsidRPr="009062FE">
        <w:rPr>
          <w:b/>
        </w:rPr>
        <w:t>2014</w:t>
      </w:r>
      <w:proofErr w:type="gramStart"/>
      <w:r>
        <w:t xml:space="preserve">, </w:t>
      </w:r>
      <w:r w:rsidRPr="009062FE">
        <w:t xml:space="preserve"> v</w:t>
      </w:r>
      <w:proofErr w:type="gramEnd"/>
      <w:r w:rsidRPr="009062FE">
        <w:t xml:space="preserve">. 211, p. 37–50. </w:t>
      </w:r>
    </w:p>
    <w:p w14:paraId="57BE8D4A" w14:textId="59B52C82" w:rsidR="00EA0512" w:rsidRDefault="00EA0512" w:rsidP="00EA0512">
      <w:pPr>
        <w:pStyle w:val="TAMainText"/>
        <w:numPr>
          <w:ilvl w:val="0"/>
          <w:numId w:val="1"/>
        </w:numPr>
      </w:pPr>
      <w:r>
        <w:t xml:space="preserve">H. </w:t>
      </w:r>
      <w:r w:rsidRPr="00EA0512">
        <w:t>D</w:t>
      </w:r>
      <w:r>
        <w:t>ong, et al,</w:t>
      </w:r>
      <w:r w:rsidRPr="00EA0512">
        <w:t xml:space="preserve"> </w:t>
      </w:r>
      <w:r w:rsidRPr="00EA0512">
        <w:rPr>
          <w:i/>
        </w:rPr>
        <w:t>Journal of Hazardous Materials</w:t>
      </w:r>
      <w:r w:rsidRPr="00EA0512">
        <w:t xml:space="preserve">, </w:t>
      </w:r>
      <w:r w:rsidRPr="00EA0512">
        <w:rPr>
          <w:b/>
        </w:rPr>
        <w:t>2016</w:t>
      </w:r>
      <w:r>
        <w:t>,</w:t>
      </w:r>
      <w:r w:rsidRPr="00EA0512">
        <w:t xml:space="preserve"> v. 312, p. 234–242.</w:t>
      </w:r>
    </w:p>
    <w:p w14:paraId="16795317" w14:textId="438183E2" w:rsidR="00EA0512" w:rsidRDefault="00EA0512" w:rsidP="00EA0512">
      <w:pPr>
        <w:pStyle w:val="TAMainText"/>
        <w:numPr>
          <w:ilvl w:val="0"/>
          <w:numId w:val="1"/>
        </w:numPr>
      </w:pPr>
      <w:r>
        <w:t xml:space="preserve">H. </w:t>
      </w:r>
      <w:r w:rsidRPr="00EA0512">
        <w:t>D</w:t>
      </w:r>
      <w:r>
        <w:t>ong, et al,</w:t>
      </w:r>
      <w:r w:rsidRPr="00EA0512">
        <w:t xml:space="preserve"> </w:t>
      </w:r>
      <w:r w:rsidRPr="00EA0512">
        <w:rPr>
          <w:i/>
        </w:rPr>
        <w:t>Separation and Purification Technology</w:t>
      </w:r>
      <w:r w:rsidRPr="00EA0512">
        <w:t xml:space="preserve">, </w:t>
      </w:r>
      <w:r w:rsidRPr="00EA0512">
        <w:rPr>
          <w:b/>
        </w:rPr>
        <w:t>2017</w:t>
      </w:r>
      <w:proofErr w:type="gramStart"/>
      <w:r>
        <w:t xml:space="preserve">, </w:t>
      </w:r>
      <w:r w:rsidRPr="00EA0512">
        <w:t xml:space="preserve"> v</w:t>
      </w:r>
      <w:proofErr w:type="gramEnd"/>
      <w:r w:rsidRPr="00EA0512">
        <w:t>. 175, p. 376–383.</w:t>
      </w:r>
    </w:p>
    <w:p w14:paraId="2BC1C7B8" w14:textId="77777777" w:rsidR="00E3560E" w:rsidRPr="00E3560E" w:rsidRDefault="00E3560E" w:rsidP="00E3560E">
      <w:pPr>
        <w:pStyle w:val="PargrafodaLista"/>
        <w:numPr>
          <w:ilvl w:val="0"/>
          <w:numId w:val="1"/>
        </w:numPr>
        <w:jc w:val="both"/>
        <w:rPr>
          <w:rFonts w:ascii="Times" w:eastAsia="Times New Roman" w:hAnsi="Times" w:cs="Times New Roman"/>
          <w:sz w:val="20"/>
          <w:szCs w:val="20"/>
          <w:lang w:val="en-US" w:eastAsia="pt-BR"/>
        </w:rPr>
      </w:pPr>
      <w:r w:rsidRPr="00E3560E">
        <w:rPr>
          <w:rFonts w:ascii="Times" w:eastAsia="Times New Roman" w:hAnsi="Times" w:cs="Times New Roman"/>
          <w:sz w:val="20"/>
          <w:szCs w:val="20"/>
          <w:lang w:val="en-US" w:eastAsia="pt-BR"/>
        </w:rPr>
        <w:t xml:space="preserve">S. </w:t>
      </w:r>
      <w:proofErr w:type="spellStart"/>
      <w:r w:rsidRPr="00E3560E">
        <w:rPr>
          <w:rFonts w:ascii="Times" w:eastAsia="Times New Roman" w:hAnsi="Times" w:cs="Times New Roman"/>
          <w:sz w:val="20"/>
          <w:szCs w:val="20"/>
          <w:lang w:val="en-US" w:eastAsia="pt-BR"/>
        </w:rPr>
        <w:t>Wunder</w:t>
      </w:r>
      <w:proofErr w:type="spellEnd"/>
      <w:r w:rsidRPr="00E3560E">
        <w:rPr>
          <w:rFonts w:ascii="Times" w:eastAsia="Times New Roman" w:hAnsi="Times" w:cs="Times New Roman"/>
          <w:sz w:val="20"/>
          <w:szCs w:val="20"/>
          <w:lang w:val="en-US" w:eastAsia="pt-BR"/>
        </w:rPr>
        <w:t>, et al, Journal of Physical Chemistry C, 2010, v. 114, p. 8814–8820.</w:t>
      </w:r>
    </w:p>
    <w:p w14:paraId="1FCA6606" w14:textId="7BFFFE65" w:rsidR="00E3560E" w:rsidRPr="009062FE" w:rsidRDefault="00E3560E" w:rsidP="00E3560E">
      <w:pPr>
        <w:pStyle w:val="TAMainText"/>
        <w:ind w:left="360" w:firstLine="0"/>
      </w:pPr>
    </w:p>
    <w:sectPr w:rsidR="00E3560E" w:rsidRPr="009062FE" w:rsidSect="00EA4E1B">
      <w:headerReference w:type="default" r:id="rId28"/>
      <w:type w:val="continuous"/>
      <w:pgSz w:w="11906" w:h="16838"/>
      <w:pgMar w:top="1418" w:right="1094" w:bottom="1418" w:left="567" w:header="709" w:footer="709" w:gutter="0"/>
      <w:cols w:num="2"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09EDDBDD" w15:done="0"/>
  <w15:commentEx w15:paraId="2ABEE69F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3CDE5EB" w14:textId="77777777" w:rsidR="00ED4288" w:rsidRDefault="00ED4288" w:rsidP="00EA4E1B">
      <w:pPr>
        <w:spacing w:after="0" w:line="240" w:lineRule="auto"/>
      </w:pPr>
      <w:r>
        <w:separator/>
      </w:r>
    </w:p>
  </w:endnote>
  <w:endnote w:type="continuationSeparator" w:id="0">
    <w:p w14:paraId="73FF4F00" w14:textId="77777777" w:rsidR="00ED4288" w:rsidRDefault="00ED4288" w:rsidP="00EA4E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">
    <w:altName w:val="Time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F959E7F" w14:textId="77777777" w:rsidR="00ED4288" w:rsidRDefault="00ED4288" w:rsidP="00EA4E1B">
      <w:pPr>
        <w:spacing w:after="0" w:line="240" w:lineRule="auto"/>
      </w:pPr>
      <w:r>
        <w:separator/>
      </w:r>
    </w:p>
  </w:footnote>
  <w:footnote w:type="continuationSeparator" w:id="0">
    <w:p w14:paraId="41E51AAE" w14:textId="77777777" w:rsidR="00ED4288" w:rsidRDefault="00ED4288" w:rsidP="00EA4E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8A1404C" w14:textId="77777777" w:rsidR="005F5E88" w:rsidRDefault="005F5E88" w:rsidP="00EA4E1B">
    <w:pPr>
      <w:pStyle w:val="Cabealho"/>
      <w:jc w:val="center"/>
    </w:pPr>
    <w:r>
      <w:rPr>
        <w:noProof/>
        <w:lang w:eastAsia="pt-BR"/>
      </w:rPr>
      <w:drawing>
        <wp:inline distT="0" distB="0" distL="0" distR="0" wp14:anchorId="00D7FF4E" wp14:editId="7969FD98">
          <wp:extent cx="1524000" cy="1049325"/>
          <wp:effectExtent l="0" t="0" r="0" b="0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5623" t="15704" r="28688" b="16130"/>
                  <a:stretch/>
                </pic:blipFill>
                <pic:spPr bwMode="auto">
                  <a:xfrm>
                    <a:off x="0" y="0"/>
                    <a:ext cx="1552733" cy="106910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rPr>
        <w:noProof/>
      </w:rPr>
      <w:t xml:space="preserve">                                                </w:t>
    </w:r>
    <w:r>
      <w:rPr>
        <w:noProof/>
        <w:lang w:eastAsia="pt-BR"/>
      </w:rPr>
      <w:drawing>
        <wp:inline distT="0" distB="0" distL="0" distR="0" wp14:anchorId="72329B24" wp14:editId="1A76A140">
          <wp:extent cx="1963713" cy="696036"/>
          <wp:effectExtent l="0" t="0" r="0" b="8890"/>
          <wp:docPr id="12" name="Imagem 12" descr="Logo do Si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 do Sit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63713" cy="6960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5F79F22" w14:textId="15EBCFB1" w:rsidR="00781CBD" w:rsidRDefault="00781CBD" w:rsidP="00EA4E1B">
    <w:pPr>
      <w:pStyle w:val="Cabealho"/>
      <w:jc w:val="center"/>
    </w:pPr>
    <w:r>
      <w:rPr>
        <w:noProof/>
        <w:lang w:eastAsia="pt-BR"/>
      </w:rPr>
      <w:drawing>
        <wp:inline distT="0" distB="0" distL="0" distR="0" wp14:anchorId="128B8774" wp14:editId="6C5718AB">
          <wp:extent cx="1524000" cy="1049325"/>
          <wp:effectExtent l="0" t="0" r="0" b="0"/>
          <wp:docPr id="8" name="Imagem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5623" t="15704" r="28688" b="16130"/>
                  <a:stretch/>
                </pic:blipFill>
                <pic:spPr bwMode="auto">
                  <a:xfrm>
                    <a:off x="0" y="0"/>
                    <a:ext cx="1552733" cy="106910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rPr>
        <w:noProof/>
      </w:rPr>
      <w:t xml:space="preserve">                                                </w:t>
    </w:r>
    <w:r>
      <w:rPr>
        <w:noProof/>
        <w:lang w:eastAsia="pt-BR"/>
      </w:rPr>
      <w:drawing>
        <wp:inline distT="0" distB="0" distL="0" distR="0" wp14:anchorId="10EB0FB8" wp14:editId="021C4271">
          <wp:extent cx="1963713" cy="696036"/>
          <wp:effectExtent l="0" t="0" r="0" b="8890"/>
          <wp:docPr id="9" name="Imagem 9" descr="Logo do Si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 do Sit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63713" cy="6960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8F1197"/>
    <w:multiLevelType w:val="singleLevel"/>
    <w:tmpl w:val="C07025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Rodrigo Brackmann">
    <w15:presenceInfo w15:providerId="None" w15:userId="Rodrigo Brackmann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a0NLE0NDMzNbI0NjQzNzBT0lEKTi0uzszPAykwqgUA1hGPPSwAAAA="/>
  </w:docVars>
  <w:rsids>
    <w:rsidRoot w:val="00EA4E1B"/>
    <w:rsid w:val="00002919"/>
    <w:rsid w:val="000071F7"/>
    <w:rsid w:val="0001264A"/>
    <w:rsid w:val="000127CB"/>
    <w:rsid w:val="00015358"/>
    <w:rsid w:val="00026B98"/>
    <w:rsid w:val="0003549D"/>
    <w:rsid w:val="00035A65"/>
    <w:rsid w:val="000468D8"/>
    <w:rsid w:val="00061A72"/>
    <w:rsid w:val="00077CC1"/>
    <w:rsid w:val="00084383"/>
    <w:rsid w:val="000B38F0"/>
    <w:rsid w:val="000C4929"/>
    <w:rsid w:val="000E5ACE"/>
    <w:rsid w:val="000E604B"/>
    <w:rsid w:val="000F1D24"/>
    <w:rsid w:val="00103553"/>
    <w:rsid w:val="00131909"/>
    <w:rsid w:val="00142DAF"/>
    <w:rsid w:val="00144E7B"/>
    <w:rsid w:val="0016328C"/>
    <w:rsid w:val="00176306"/>
    <w:rsid w:val="001B5411"/>
    <w:rsid w:val="001B5874"/>
    <w:rsid w:val="001B7FC4"/>
    <w:rsid w:val="001E58A9"/>
    <w:rsid w:val="001E5E4E"/>
    <w:rsid w:val="001E7362"/>
    <w:rsid w:val="001F25B2"/>
    <w:rsid w:val="001F4584"/>
    <w:rsid w:val="001F7AC2"/>
    <w:rsid w:val="00201059"/>
    <w:rsid w:val="00211932"/>
    <w:rsid w:val="00220801"/>
    <w:rsid w:val="00220EBA"/>
    <w:rsid w:val="00222230"/>
    <w:rsid w:val="00236209"/>
    <w:rsid w:val="0023715A"/>
    <w:rsid w:val="00241010"/>
    <w:rsid w:val="00242EE0"/>
    <w:rsid w:val="00244181"/>
    <w:rsid w:val="00251384"/>
    <w:rsid w:val="00252271"/>
    <w:rsid w:val="0027050D"/>
    <w:rsid w:val="00272CBA"/>
    <w:rsid w:val="00274C07"/>
    <w:rsid w:val="00284155"/>
    <w:rsid w:val="0028670E"/>
    <w:rsid w:val="00286F08"/>
    <w:rsid w:val="00290B36"/>
    <w:rsid w:val="002A46B8"/>
    <w:rsid w:val="002C486E"/>
    <w:rsid w:val="002D2864"/>
    <w:rsid w:val="002D6898"/>
    <w:rsid w:val="002E2978"/>
    <w:rsid w:val="002E5DD0"/>
    <w:rsid w:val="002F5209"/>
    <w:rsid w:val="00321C71"/>
    <w:rsid w:val="0033463A"/>
    <w:rsid w:val="00340B1E"/>
    <w:rsid w:val="003537A4"/>
    <w:rsid w:val="0039468E"/>
    <w:rsid w:val="003A0B73"/>
    <w:rsid w:val="003B1373"/>
    <w:rsid w:val="003B43CD"/>
    <w:rsid w:val="003C35B1"/>
    <w:rsid w:val="003C517D"/>
    <w:rsid w:val="003C56C7"/>
    <w:rsid w:val="003C6A8E"/>
    <w:rsid w:val="003D008D"/>
    <w:rsid w:val="003E2219"/>
    <w:rsid w:val="003E55AE"/>
    <w:rsid w:val="003E7139"/>
    <w:rsid w:val="00402F3E"/>
    <w:rsid w:val="0041168D"/>
    <w:rsid w:val="004139E5"/>
    <w:rsid w:val="00414258"/>
    <w:rsid w:val="0041790C"/>
    <w:rsid w:val="00421618"/>
    <w:rsid w:val="00431681"/>
    <w:rsid w:val="004539F2"/>
    <w:rsid w:val="00463D3A"/>
    <w:rsid w:val="0046529A"/>
    <w:rsid w:val="00467721"/>
    <w:rsid w:val="00493016"/>
    <w:rsid w:val="00496AC6"/>
    <w:rsid w:val="00497D10"/>
    <w:rsid w:val="004A0D1D"/>
    <w:rsid w:val="004B422B"/>
    <w:rsid w:val="004C002C"/>
    <w:rsid w:val="004D0E14"/>
    <w:rsid w:val="004E286F"/>
    <w:rsid w:val="004E5158"/>
    <w:rsid w:val="004F3F42"/>
    <w:rsid w:val="004F3FA5"/>
    <w:rsid w:val="004F4A52"/>
    <w:rsid w:val="004F66DD"/>
    <w:rsid w:val="005121A3"/>
    <w:rsid w:val="0051370E"/>
    <w:rsid w:val="0052112E"/>
    <w:rsid w:val="005318E2"/>
    <w:rsid w:val="00531DA8"/>
    <w:rsid w:val="00531FDE"/>
    <w:rsid w:val="005348B4"/>
    <w:rsid w:val="00536D5F"/>
    <w:rsid w:val="00552999"/>
    <w:rsid w:val="00557E75"/>
    <w:rsid w:val="00561E40"/>
    <w:rsid w:val="00565C7A"/>
    <w:rsid w:val="00577726"/>
    <w:rsid w:val="005821F5"/>
    <w:rsid w:val="0058234E"/>
    <w:rsid w:val="00592179"/>
    <w:rsid w:val="00595BB0"/>
    <w:rsid w:val="005B0BD6"/>
    <w:rsid w:val="005B2117"/>
    <w:rsid w:val="005B2B74"/>
    <w:rsid w:val="005B514A"/>
    <w:rsid w:val="005C2775"/>
    <w:rsid w:val="005C7B49"/>
    <w:rsid w:val="005D581C"/>
    <w:rsid w:val="005D65EB"/>
    <w:rsid w:val="005E2B05"/>
    <w:rsid w:val="005E5D5F"/>
    <w:rsid w:val="005E5E2E"/>
    <w:rsid w:val="005F5B20"/>
    <w:rsid w:val="005F5E88"/>
    <w:rsid w:val="00600C11"/>
    <w:rsid w:val="006035B3"/>
    <w:rsid w:val="00604718"/>
    <w:rsid w:val="00604F51"/>
    <w:rsid w:val="00634D6B"/>
    <w:rsid w:val="00637076"/>
    <w:rsid w:val="00652815"/>
    <w:rsid w:val="00652A46"/>
    <w:rsid w:val="006645DA"/>
    <w:rsid w:val="00664BDA"/>
    <w:rsid w:val="00677281"/>
    <w:rsid w:val="00680096"/>
    <w:rsid w:val="006853DD"/>
    <w:rsid w:val="006949E0"/>
    <w:rsid w:val="006C1F4F"/>
    <w:rsid w:val="006C2D6D"/>
    <w:rsid w:val="006F539D"/>
    <w:rsid w:val="006F599B"/>
    <w:rsid w:val="00700A36"/>
    <w:rsid w:val="0070337A"/>
    <w:rsid w:val="007149F2"/>
    <w:rsid w:val="00730775"/>
    <w:rsid w:val="00744008"/>
    <w:rsid w:val="00751B92"/>
    <w:rsid w:val="00753151"/>
    <w:rsid w:val="007670A0"/>
    <w:rsid w:val="007677A1"/>
    <w:rsid w:val="0078063B"/>
    <w:rsid w:val="00781685"/>
    <w:rsid w:val="00781CBD"/>
    <w:rsid w:val="00795D82"/>
    <w:rsid w:val="007A3AE7"/>
    <w:rsid w:val="007B4B2B"/>
    <w:rsid w:val="007C62DA"/>
    <w:rsid w:val="007C6402"/>
    <w:rsid w:val="007C79CD"/>
    <w:rsid w:val="007D0BB7"/>
    <w:rsid w:val="007D3B32"/>
    <w:rsid w:val="007F0DF3"/>
    <w:rsid w:val="007F117D"/>
    <w:rsid w:val="007F5E1E"/>
    <w:rsid w:val="008221F9"/>
    <w:rsid w:val="00827ACB"/>
    <w:rsid w:val="00832DCF"/>
    <w:rsid w:val="00866822"/>
    <w:rsid w:val="008711AA"/>
    <w:rsid w:val="00873885"/>
    <w:rsid w:val="008A27A5"/>
    <w:rsid w:val="008B1683"/>
    <w:rsid w:val="008B4532"/>
    <w:rsid w:val="008B4696"/>
    <w:rsid w:val="008C1B30"/>
    <w:rsid w:val="008C3712"/>
    <w:rsid w:val="008C6547"/>
    <w:rsid w:val="008F0F7D"/>
    <w:rsid w:val="008F347A"/>
    <w:rsid w:val="009018AA"/>
    <w:rsid w:val="00904CFC"/>
    <w:rsid w:val="009062FE"/>
    <w:rsid w:val="00911878"/>
    <w:rsid w:val="00914CA9"/>
    <w:rsid w:val="0092121E"/>
    <w:rsid w:val="009322FE"/>
    <w:rsid w:val="00935C9F"/>
    <w:rsid w:val="0094369B"/>
    <w:rsid w:val="009478BA"/>
    <w:rsid w:val="00950DF3"/>
    <w:rsid w:val="009656D9"/>
    <w:rsid w:val="0097138F"/>
    <w:rsid w:val="009719AB"/>
    <w:rsid w:val="00980FAD"/>
    <w:rsid w:val="00986724"/>
    <w:rsid w:val="00993E91"/>
    <w:rsid w:val="00995D93"/>
    <w:rsid w:val="009A3A7D"/>
    <w:rsid w:val="009C7CB0"/>
    <w:rsid w:val="009E56AC"/>
    <w:rsid w:val="009F1EC2"/>
    <w:rsid w:val="00A17D85"/>
    <w:rsid w:val="00A219AA"/>
    <w:rsid w:val="00A31BC8"/>
    <w:rsid w:val="00A518A5"/>
    <w:rsid w:val="00A558F0"/>
    <w:rsid w:val="00A563ED"/>
    <w:rsid w:val="00A72E81"/>
    <w:rsid w:val="00A7373F"/>
    <w:rsid w:val="00A74B7D"/>
    <w:rsid w:val="00A76551"/>
    <w:rsid w:val="00A844BA"/>
    <w:rsid w:val="00A87CE8"/>
    <w:rsid w:val="00A909C7"/>
    <w:rsid w:val="00A96881"/>
    <w:rsid w:val="00AA0F93"/>
    <w:rsid w:val="00AA182E"/>
    <w:rsid w:val="00AA7252"/>
    <w:rsid w:val="00AB17BA"/>
    <w:rsid w:val="00AC127D"/>
    <w:rsid w:val="00AC7556"/>
    <w:rsid w:val="00AF0400"/>
    <w:rsid w:val="00AF707D"/>
    <w:rsid w:val="00B03F6F"/>
    <w:rsid w:val="00B0560C"/>
    <w:rsid w:val="00B05D8C"/>
    <w:rsid w:val="00B1545A"/>
    <w:rsid w:val="00B21502"/>
    <w:rsid w:val="00B248D9"/>
    <w:rsid w:val="00B30AEB"/>
    <w:rsid w:val="00B37EE2"/>
    <w:rsid w:val="00B43C09"/>
    <w:rsid w:val="00B43E5E"/>
    <w:rsid w:val="00B513C7"/>
    <w:rsid w:val="00B51E7B"/>
    <w:rsid w:val="00B55092"/>
    <w:rsid w:val="00B634C2"/>
    <w:rsid w:val="00B777A4"/>
    <w:rsid w:val="00B900C6"/>
    <w:rsid w:val="00B9530D"/>
    <w:rsid w:val="00B95A75"/>
    <w:rsid w:val="00BA6A6E"/>
    <w:rsid w:val="00BA79E1"/>
    <w:rsid w:val="00BB6C88"/>
    <w:rsid w:val="00BC298B"/>
    <w:rsid w:val="00BF3EF3"/>
    <w:rsid w:val="00BF4C35"/>
    <w:rsid w:val="00BF7E74"/>
    <w:rsid w:val="00C10F19"/>
    <w:rsid w:val="00C2470A"/>
    <w:rsid w:val="00C45305"/>
    <w:rsid w:val="00C55F21"/>
    <w:rsid w:val="00C618C5"/>
    <w:rsid w:val="00C76E54"/>
    <w:rsid w:val="00C91FE2"/>
    <w:rsid w:val="00C94F6B"/>
    <w:rsid w:val="00CA260D"/>
    <w:rsid w:val="00CA4ABF"/>
    <w:rsid w:val="00CA740F"/>
    <w:rsid w:val="00CC195C"/>
    <w:rsid w:val="00CC506B"/>
    <w:rsid w:val="00CD56BE"/>
    <w:rsid w:val="00CE3EB0"/>
    <w:rsid w:val="00CF768D"/>
    <w:rsid w:val="00D10427"/>
    <w:rsid w:val="00D12CD4"/>
    <w:rsid w:val="00D13C7B"/>
    <w:rsid w:val="00D162B5"/>
    <w:rsid w:val="00D2003C"/>
    <w:rsid w:val="00D259A5"/>
    <w:rsid w:val="00D26D5E"/>
    <w:rsid w:val="00D418D5"/>
    <w:rsid w:val="00D4334A"/>
    <w:rsid w:val="00D6282C"/>
    <w:rsid w:val="00D62CD1"/>
    <w:rsid w:val="00D85015"/>
    <w:rsid w:val="00D90C84"/>
    <w:rsid w:val="00D96135"/>
    <w:rsid w:val="00D963C9"/>
    <w:rsid w:val="00DC227A"/>
    <w:rsid w:val="00DD7BFA"/>
    <w:rsid w:val="00DD7C89"/>
    <w:rsid w:val="00DE5756"/>
    <w:rsid w:val="00DE7881"/>
    <w:rsid w:val="00E02A21"/>
    <w:rsid w:val="00E038AF"/>
    <w:rsid w:val="00E05130"/>
    <w:rsid w:val="00E05E6B"/>
    <w:rsid w:val="00E11739"/>
    <w:rsid w:val="00E11854"/>
    <w:rsid w:val="00E11B6A"/>
    <w:rsid w:val="00E137AF"/>
    <w:rsid w:val="00E24C3C"/>
    <w:rsid w:val="00E25514"/>
    <w:rsid w:val="00E30AB8"/>
    <w:rsid w:val="00E31A84"/>
    <w:rsid w:val="00E33EA1"/>
    <w:rsid w:val="00E3560E"/>
    <w:rsid w:val="00E35F77"/>
    <w:rsid w:val="00E430FC"/>
    <w:rsid w:val="00E516AE"/>
    <w:rsid w:val="00E64A9D"/>
    <w:rsid w:val="00E73A41"/>
    <w:rsid w:val="00E746DF"/>
    <w:rsid w:val="00E8124D"/>
    <w:rsid w:val="00E90128"/>
    <w:rsid w:val="00E935B0"/>
    <w:rsid w:val="00EA0512"/>
    <w:rsid w:val="00EA1FE3"/>
    <w:rsid w:val="00EA4E1B"/>
    <w:rsid w:val="00EC08C1"/>
    <w:rsid w:val="00EC77DA"/>
    <w:rsid w:val="00ED2194"/>
    <w:rsid w:val="00ED4288"/>
    <w:rsid w:val="00ED7F0F"/>
    <w:rsid w:val="00EE4942"/>
    <w:rsid w:val="00EF5A67"/>
    <w:rsid w:val="00F142A9"/>
    <w:rsid w:val="00F17B3C"/>
    <w:rsid w:val="00F30661"/>
    <w:rsid w:val="00F344B1"/>
    <w:rsid w:val="00F514F7"/>
    <w:rsid w:val="00F541D1"/>
    <w:rsid w:val="00F67874"/>
    <w:rsid w:val="00F75B83"/>
    <w:rsid w:val="00F80C5D"/>
    <w:rsid w:val="00F917DA"/>
    <w:rsid w:val="00FA09AE"/>
    <w:rsid w:val="00FA205D"/>
    <w:rsid w:val="00FA5E0C"/>
    <w:rsid w:val="00FC7D4B"/>
    <w:rsid w:val="00FF1E47"/>
    <w:rsid w:val="00FF5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143DEE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1"/>
        <w:szCs w:val="21"/>
        <w:lang w:val="pt-BR" w:eastAsia="en-US" w:bidi="ar-SA"/>
      </w:rPr>
    </w:rPrDefault>
    <w:pPrDefault>
      <w:pPr>
        <w:spacing w:after="160" w:line="30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25B2"/>
  </w:style>
  <w:style w:type="paragraph" w:styleId="Ttulo1">
    <w:name w:val="heading 1"/>
    <w:basedOn w:val="Normal"/>
    <w:next w:val="Normal"/>
    <w:link w:val="Ttulo1Char"/>
    <w:uiPriority w:val="9"/>
    <w:qFormat/>
    <w:rsid w:val="001F25B2"/>
    <w:pPr>
      <w:keepNext/>
      <w:keepLines/>
      <w:spacing w:before="320" w:after="80" w:line="240" w:lineRule="auto"/>
      <w:jc w:val="center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1F25B2"/>
    <w:pPr>
      <w:keepNext/>
      <w:keepLines/>
      <w:spacing w:before="160" w:after="40" w:line="240" w:lineRule="auto"/>
      <w:jc w:val="center"/>
      <w:outlineLvl w:val="1"/>
    </w:pPr>
    <w:rPr>
      <w:rFonts w:asciiTheme="majorHAnsi" w:eastAsiaTheme="majorEastAsia" w:hAnsiTheme="majorHAnsi" w:cstheme="majorBidi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F25B2"/>
    <w:pPr>
      <w:keepNext/>
      <w:keepLines/>
      <w:spacing w:before="160" w:after="0" w:line="240" w:lineRule="auto"/>
      <w:outlineLvl w:val="2"/>
    </w:pPr>
    <w:rPr>
      <w:rFonts w:asciiTheme="majorHAnsi" w:eastAsiaTheme="majorEastAsia" w:hAnsiTheme="majorHAnsi" w:cstheme="majorBidi"/>
      <w:sz w:val="32"/>
      <w:szCs w:val="32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1F25B2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i/>
      <w:iCs/>
      <w:sz w:val="30"/>
      <w:szCs w:val="30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F25B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sz w:val="28"/>
      <w:szCs w:val="28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1F25B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sz w:val="26"/>
      <w:szCs w:val="2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F25B2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F25B2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1F25B2"/>
    <w:pPr>
      <w:keepNext/>
      <w:keepLines/>
      <w:spacing w:before="40" w:after="0"/>
      <w:outlineLvl w:val="8"/>
    </w:pPr>
    <w:rPr>
      <w:b/>
      <w:bCs/>
      <w:i/>
      <w:i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notaderodap">
    <w:name w:val="footnote reference"/>
    <w:semiHidden/>
    <w:rsid w:val="00EA4E1B"/>
    <w:rPr>
      <w:vertAlign w:val="superscript"/>
    </w:rPr>
  </w:style>
  <w:style w:type="paragraph" w:styleId="Textodenotaderodap">
    <w:name w:val="footnote text"/>
    <w:basedOn w:val="Normal"/>
    <w:next w:val="Normal"/>
    <w:link w:val="TextodenotaderodapChar"/>
    <w:semiHidden/>
    <w:rsid w:val="00EA4E1B"/>
    <w:pPr>
      <w:spacing w:after="0" w:line="170" w:lineRule="exact"/>
      <w:ind w:firstLine="187"/>
      <w:jc w:val="both"/>
    </w:pPr>
    <w:rPr>
      <w:rFonts w:ascii="Times" w:eastAsia="Times New Roman" w:hAnsi="Times" w:cs="Times New Roman"/>
      <w:sz w:val="16"/>
      <w:szCs w:val="20"/>
      <w:lang w:val="en-US" w:eastAsia="pt-BR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EA4E1B"/>
    <w:rPr>
      <w:rFonts w:ascii="Times" w:eastAsia="Times New Roman" w:hAnsi="Times" w:cs="Times New Roman"/>
      <w:sz w:val="16"/>
      <w:szCs w:val="20"/>
      <w:lang w:val="en-US" w:eastAsia="pt-BR"/>
    </w:rPr>
  </w:style>
  <w:style w:type="paragraph" w:customStyle="1" w:styleId="BATitle">
    <w:name w:val="BA_Title"/>
    <w:basedOn w:val="Normal"/>
    <w:next w:val="BBAuthorName"/>
    <w:rsid w:val="00EA4E1B"/>
    <w:pPr>
      <w:spacing w:before="720" w:after="240" w:line="480" w:lineRule="exact"/>
      <w:ind w:right="3024"/>
    </w:pPr>
    <w:rPr>
      <w:rFonts w:ascii="Helvetica" w:eastAsia="Times New Roman" w:hAnsi="Helvetica" w:cs="Times New Roman"/>
      <w:b/>
      <w:sz w:val="44"/>
      <w:szCs w:val="20"/>
      <w:lang w:val="en-US" w:eastAsia="pt-BR"/>
    </w:rPr>
  </w:style>
  <w:style w:type="paragraph" w:customStyle="1" w:styleId="BBAuthorName">
    <w:name w:val="BB_Author_Name"/>
    <w:basedOn w:val="Normal"/>
    <w:next w:val="BCAuthorAddress"/>
    <w:rsid w:val="00EA4E1B"/>
    <w:pPr>
      <w:spacing w:after="240" w:line="240" w:lineRule="exact"/>
      <w:ind w:right="3024"/>
    </w:pPr>
    <w:rPr>
      <w:rFonts w:ascii="Helvetica" w:eastAsia="Times New Roman" w:hAnsi="Helvetica" w:cs="Times New Roman"/>
      <w:b/>
      <w:szCs w:val="20"/>
      <w:lang w:val="en-US" w:eastAsia="pt-BR"/>
    </w:rPr>
  </w:style>
  <w:style w:type="paragraph" w:customStyle="1" w:styleId="BCAuthorAddress">
    <w:name w:val="BC_Author_Address"/>
    <w:basedOn w:val="Normal"/>
    <w:next w:val="Normal"/>
    <w:rsid w:val="00EA4E1B"/>
    <w:pPr>
      <w:spacing w:after="120" w:line="240" w:lineRule="exact"/>
      <w:ind w:right="3024"/>
    </w:pPr>
    <w:rPr>
      <w:rFonts w:ascii="Times" w:eastAsia="Times New Roman" w:hAnsi="Times" w:cs="Times New Roman"/>
      <w:i/>
      <w:sz w:val="20"/>
      <w:szCs w:val="20"/>
      <w:lang w:val="en-US" w:eastAsia="pt-BR"/>
    </w:rPr>
  </w:style>
  <w:style w:type="paragraph" w:customStyle="1" w:styleId="Absbox">
    <w:name w:val="Absbox"/>
    <w:basedOn w:val="BDAbstract"/>
    <w:rsid w:val="00EA4E1B"/>
    <w:pPr>
      <w:pBdr>
        <w:top w:val="single" w:sz="6" w:space="0" w:color="800000"/>
        <w:left w:val="single" w:sz="6" w:space="4" w:color="800000"/>
        <w:bottom w:val="single" w:sz="6" w:space="0" w:color="800000"/>
        <w:right w:val="single" w:sz="6" w:space="4" w:color="800000"/>
      </w:pBdr>
      <w:shd w:val="solid" w:color="800000" w:fill="800000"/>
      <w:spacing w:after="320"/>
      <w:ind w:left="86" w:right="130"/>
      <w:jc w:val="center"/>
    </w:pPr>
    <w:rPr>
      <w:color w:val="FFFFFF"/>
      <w:sz w:val="20"/>
    </w:rPr>
  </w:style>
  <w:style w:type="paragraph" w:customStyle="1" w:styleId="BDAbstract">
    <w:name w:val="BD_Abstract"/>
    <w:rsid w:val="00EA4E1B"/>
    <w:pPr>
      <w:pBdr>
        <w:bottom w:val="single" w:sz="6" w:space="12" w:color="auto"/>
      </w:pBdr>
      <w:spacing w:before="200" w:after="200" w:line="220" w:lineRule="exact"/>
      <w:jc w:val="both"/>
    </w:pPr>
    <w:rPr>
      <w:rFonts w:ascii="Helvetica" w:eastAsia="Times New Roman" w:hAnsi="Helvetica" w:cs="Times New Roman"/>
      <w:b/>
      <w:sz w:val="18"/>
      <w:szCs w:val="20"/>
      <w:lang w:val="en-US" w:eastAsia="pt-BR"/>
    </w:rPr>
  </w:style>
  <w:style w:type="character" w:customStyle="1" w:styleId="Ttulo2Char">
    <w:name w:val="Título 2 Char"/>
    <w:basedOn w:val="Fontepargpadro"/>
    <w:link w:val="Ttulo2"/>
    <w:uiPriority w:val="9"/>
    <w:rsid w:val="001F25B2"/>
    <w:rPr>
      <w:rFonts w:asciiTheme="majorHAnsi" w:eastAsiaTheme="majorEastAsia" w:hAnsiTheme="majorHAnsi" w:cstheme="majorBidi"/>
      <w:sz w:val="32"/>
      <w:szCs w:val="32"/>
    </w:rPr>
  </w:style>
  <w:style w:type="paragraph" w:customStyle="1" w:styleId="TFReferencesSection">
    <w:name w:val="TF_References_Section"/>
    <w:basedOn w:val="Normal"/>
    <w:rsid w:val="00EA4E1B"/>
    <w:pPr>
      <w:spacing w:after="0" w:line="170" w:lineRule="exact"/>
      <w:ind w:firstLine="187"/>
      <w:jc w:val="both"/>
    </w:pPr>
    <w:rPr>
      <w:rFonts w:ascii="Times" w:eastAsia="Times New Roman" w:hAnsi="Times" w:cs="Times New Roman"/>
      <w:sz w:val="16"/>
      <w:szCs w:val="20"/>
      <w:lang w:val="en-US" w:eastAsia="pt-BR"/>
    </w:rPr>
  </w:style>
  <w:style w:type="paragraph" w:customStyle="1" w:styleId="TAMainText">
    <w:name w:val="TA_Main_Text"/>
    <w:basedOn w:val="Normal"/>
    <w:rsid w:val="00EA4E1B"/>
    <w:pPr>
      <w:spacing w:after="0" w:line="240" w:lineRule="exact"/>
      <w:ind w:firstLine="202"/>
      <w:jc w:val="both"/>
    </w:pPr>
    <w:rPr>
      <w:rFonts w:ascii="Times" w:eastAsia="Times New Roman" w:hAnsi="Times" w:cs="Times New Roman"/>
      <w:sz w:val="20"/>
      <w:szCs w:val="20"/>
      <w:lang w:val="en-US" w:eastAsia="pt-BR"/>
    </w:rPr>
  </w:style>
  <w:style w:type="paragraph" w:customStyle="1" w:styleId="VDTableTitle">
    <w:name w:val="VD_Table_Title"/>
    <w:basedOn w:val="Normal"/>
    <w:next w:val="Normal"/>
    <w:rsid w:val="00EA4E1B"/>
    <w:pPr>
      <w:spacing w:after="240" w:line="200" w:lineRule="exact"/>
    </w:pPr>
    <w:rPr>
      <w:rFonts w:ascii="Times" w:eastAsia="Times New Roman" w:hAnsi="Times" w:cs="Times New Roman"/>
      <w:sz w:val="18"/>
      <w:szCs w:val="20"/>
      <w:lang w:val="en-US" w:eastAsia="pt-BR"/>
    </w:rPr>
  </w:style>
  <w:style w:type="paragraph" w:customStyle="1" w:styleId="VAFigureCaption">
    <w:name w:val="VA_Figure_Caption"/>
    <w:basedOn w:val="Normal"/>
    <w:next w:val="Normal"/>
    <w:rsid w:val="00EA4E1B"/>
    <w:pPr>
      <w:spacing w:before="240" w:after="0" w:line="200" w:lineRule="exact"/>
      <w:jc w:val="both"/>
    </w:pPr>
    <w:rPr>
      <w:rFonts w:ascii="Times" w:eastAsia="Times New Roman" w:hAnsi="Times" w:cs="Times New Roman"/>
      <w:sz w:val="18"/>
      <w:szCs w:val="20"/>
      <w:lang w:val="en-US" w:eastAsia="pt-BR"/>
    </w:rPr>
  </w:style>
  <w:style w:type="paragraph" w:customStyle="1" w:styleId="TCTableBody">
    <w:name w:val="TC_Table_Body"/>
    <w:basedOn w:val="VDTableTitle"/>
    <w:rsid w:val="00EA4E1B"/>
    <w:pPr>
      <w:jc w:val="both"/>
    </w:pPr>
  </w:style>
  <w:style w:type="paragraph" w:styleId="Cabealho">
    <w:name w:val="header"/>
    <w:basedOn w:val="Normal"/>
    <w:link w:val="CabealhoChar"/>
    <w:unhideWhenUsed/>
    <w:rsid w:val="00EA4E1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A4E1B"/>
  </w:style>
  <w:style w:type="paragraph" w:styleId="Rodap">
    <w:name w:val="footer"/>
    <w:basedOn w:val="Normal"/>
    <w:link w:val="RodapChar"/>
    <w:uiPriority w:val="99"/>
    <w:unhideWhenUsed/>
    <w:rsid w:val="00EA4E1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A4E1B"/>
  </w:style>
  <w:style w:type="paragraph" w:styleId="Textodebalo">
    <w:name w:val="Balloon Text"/>
    <w:basedOn w:val="Normal"/>
    <w:link w:val="TextodebaloChar"/>
    <w:uiPriority w:val="99"/>
    <w:semiHidden/>
    <w:unhideWhenUsed/>
    <w:rsid w:val="001E58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E58A9"/>
    <w:rPr>
      <w:rFonts w:ascii="Tahoma" w:hAnsi="Tahoma" w:cs="Tahoma"/>
      <w:sz w:val="16"/>
      <w:szCs w:val="16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1E58A9"/>
    <w:pPr>
      <w:spacing w:after="0" w:line="240" w:lineRule="auto"/>
    </w:pPr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1E58A9"/>
    <w:rPr>
      <w:sz w:val="20"/>
      <w:szCs w:val="20"/>
    </w:rPr>
  </w:style>
  <w:style w:type="character" w:styleId="Refdenotadefim">
    <w:name w:val="endnote reference"/>
    <w:basedOn w:val="Fontepargpadro"/>
    <w:uiPriority w:val="99"/>
    <w:semiHidden/>
    <w:unhideWhenUsed/>
    <w:rsid w:val="001E58A9"/>
    <w:rPr>
      <w:vertAlign w:val="superscript"/>
    </w:rPr>
  </w:style>
  <w:style w:type="character" w:customStyle="1" w:styleId="Ttulo1Char">
    <w:name w:val="Título 1 Char"/>
    <w:basedOn w:val="Fontepargpadro"/>
    <w:link w:val="Ttulo1"/>
    <w:uiPriority w:val="9"/>
    <w:rsid w:val="001F25B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3Char">
    <w:name w:val="Título 3 Char"/>
    <w:basedOn w:val="Fontepargpadro"/>
    <w:link w:val="Ttulo3"/>
    <w:uiPriority w:val="9"/>
    <w:semiHidden/>
    <w:rsid w:val="001F25B2"/>
    <w:rPr>
      <w:rFonts w:asciiTheme="majorHAnsi" w:eastAsiaTheme="majorEastAsia" w:hAnsiTheme="majorHAnsi" w:cstheme="majorBidi"/>
      <w:sz w:val="32"/>
      <w:szCs w:val="32"/>
    </w:rPr>
  </w:style>
  <w:style w:type="character" w:customStyle="1" w:styleId="Ttulo4Char">
    <w:name w:val="Título 4 Char"/>
    <w:basedOn w:val="Fontepargpadro"/>
    <w:link w:val="Ttulo4"/>
    <w:uiPriority w:val="9"/>
    <w:semiHidden/>
    <w:rsid w:val="001F25B2"/>
    <w:rPr>
      <w:rFonts w:asciiTheme="majorHAnsi" w:eastAsiaTheme="majorEastAsia" w:hAnsiTheme="majorHAnsi" w:cstheme="majorBidi"/>
      <w:i/>
      <w:iCs/>
      <w:sz w:val="30"/>
      <w:szCs w:val="30"/>
    </w:rPr>
  </w:style>
  <w:style w:type="character" w:customStyle="1" w:styleId="Ttulo5Char">
    <w:name w:val="Título 5 Char"/>
    <w:basedOn w:val="Fontepargpadro"/>
    <w:link w:val="Ttulo5"/>
    <w:uiPriority w:val="9"/>
    <w:semiHidden/>
    <w:rsid w:val="001F25B2"/>
    <w:rPr>
      <w:rFonts w:asciiTheme="majorHAnsi" w:eastAsiaTheme="majorEastAsia" w:hAnsiTheme="majorHAnsi" w:cstheme="majorBidi"/>
      <w:sz w:val="28"/>
      <w:szCs w:val="28"/>
    </w:rPr>
  </w:style>
  <w:style w:type="character" w:customStyle="1" w:styleId="Ttulo6Char">
    <w:name w:val="Título 6 Char"/>
    <w:basedOn w:val="Fontepargpadro"/>
    <w:link w:val="Ttulo6"/>
    <w:uiPriority w:val="9"/>
    <w:semiHidden/>
    <w:rsid w:val="001F25B2"/>
    <w:rPr>
      <w:rFonts w:asciiTheme="majorHAnsi" w:eastAsiaTheme="majorEastAsia" w:hAnsiTheme="majorHAnsi" w:cstheme="majorBidi"/>
      <w:i/>
      <w:iCs/>
      <w:sz w:val="26"/>
      <w:szCs w:val="2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1F25B2"/>
    <w:rPr>
      <w:rFonts w:asciiTheme="majorHAnsi" w:eastAsiaTheme="majorEastAsia" w:hAnsiTheme="majorHAnsi" w:cstheme="majorBidi"/>
      <w:sz w:val="24"/>
      <w:szCs w:val="24"/>
    </w:rPr>
  </w:style>
  <w:style w:type="character" w:customStyle="1" w:styleId="Ttulo8Char">
    <w:name w:val="Título 8 Char"/>
    <w:basedOn w:val="Fontepargpadro"/>
    <w:link w:val="Ttulo8"/>
    <w:uiPriority w:val="9"/>
    <w:semiHidden/>
    <w:rsid w:val="001F25B2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Ttulo9Char">
    <w:name w:val="Título 9 Char"/>
    <w:basedOn w:val="Fontepargpadro"/>
    <w:link w:val="Ttulo9"/>
    <w:uiPriority w:val="9"/>
    <w:semiHidden/>
    <w:rsid w:val="001F25B2"/>
    <w:rPr>
      <w:b/>
      <w:bCs/>
      <w:i/>
      <w:iCs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1F25B2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Ttulo">
    <w:name w:val="Title"/>
    <w:basedOn w:val="Normal"/>
    <w:next w:val="Normal"/>
    <w:link w:val="TtuloChar"/>
    <w:uiPriority w:val="10"/>
    <w:qFormat/>
    <w:rsid w:val="001F25B2"/>
    <w:pPr>
      <w:pBdr>
        <w:top w:val="single" w:sz="6" w:space="8" w:color="A5A5A5" w:themeColor="accent3"/>
        <w:bottom w:val="single" w:sz="6" w:space="8" w:color="A5A5A5" w:themeColor="accent3"/>
      </w:pBdr>
      <w:spacing w:after="400" w:line="240" w:lineRule="auto"/>
      <w:contextualSpacing/>
      <w:jc w:val="center"/>
    </w:pPr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character" w:customStyle="1" w:styleId="TtuloChar">
    <w:name w:val="Título Char"/>
    <w:basedOn w:val="Fontepargpadro"/>
    <w:link w:val="Ttulo"/>
    <w:uiPriority w:val="10"/>
    <w:rsid w:val="001F25B2"/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paragraph" w:styleId="Subttulo">
    <w:name w:val="Subtitle"/>
    <w:basedOn w:val="Normal"/>
    <w:next w:val="Normal"/>
    <w:link w:val="SubttuloChar"/>
    <w:uiPriority w:val="11"/>
    <w:qFormat/>
    <w:rsid w:val="001F25B2"/>
    <w:pPr>
      <w:numPr>
        <w:ilvl w:val="1"/>
      </w:numPr>
      <w:jc w:val="center"/>
    </w:pPr>
    <w:rPr>
      <w:color w:val="44546A" w:themeColor="text2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1F25B2"/>
    <w:rPr>
      <w:color w:val="44546A" w:themeColor="text2"/>
      <w:sz w:val="28"/>
      <w:szCs w:val="28"/>
    </w:rPr>
  </w:style>
  <w:style w:type="character" w:styleId="Forte">
    <w:name w:val="Strong"/>
    <w:basedOn w:val="Fontepargpadro"/>
    <w:uiPriority w:val="22"/>
    <w:qFormat/>
    <w:rsid w:val="001F25B2"/>
    <w:rPr>
      <w:b/>
      <w:bCs/>
    </w:rPr>
  </w:style>
  <w:style w:type="character" w:styleId="nfase">
    <w:name w:val="Emphasis"/>
    <w:basedOn w:val="Fontepargpadro"/>
    <w:uiPriority w:val="20"/>
    <w:qFormat/>
    <w:rsid w:val="001F25B2"/>
    <w:rPr>
      <w:i/>
      <w:iCs/>
      <w:color w:val="000000" w:themeColor="text1"/>
    </w:rPr>
  </w:style>
  <w:style w:type="paragraph" w:styleId="SemEspaamento">
    <w:name w:val="No Spacing"/>
    <w:uiPriority w:val="1"/>
    <w:qFormat/>
    <w:rsid w:val="001F25B2"/>
    <w:pPr>
      <w:spacing w:after="0" w:line="240" w:lineRule="auto"/>
    </w:pPr>
  </w:style>
  <w:style w:type="paragraph" w:styleId="Citao">
    <w:name w:val="Quote"/>
    <w:basedOn w:val="Normal"/>
    <w:next w:val="Normal"/>
    <w:link w:val="CitaoChar"/>
    <w:uiPriority w:val="29"/>
    <w:qFormat/>
    <w:rsid w:val="001F25B2"/>
    <w:pPr>
      <w:spacing w:before="160"/>
      <w:ind w:left="720" w:right="720"/>
      <w:jc w:val="center"/>
    </w:pPr>
    <w:rPr>
      <w:i/>
      <w:iCs/>
      <w:color w:val="7B7B7B" w:themeColor="accent3" w:themeShade="BF"/>
      <w:sz w:val="24"/>
      <w:szCs w:val="24"/>
    </w:rPr>
  </w:style>
  <w:style w:type="character" w:customStyle="1" w:styleId="CitaoChar">
    <w:name w:val="Citação Char"/>
    <w:basedOn w:val="Fontepargpadro"/>
    <w:link w:val="Citao"/>
    <w:uiPriority w:val="29"/>
    <w:rsid w:val="001F25B2"/>
    <w:rPr>
      <w:i/>
      <w:iCs/>
      <w:color w:val="7B7B7B" w:themeColor="accent3" w:themeShade="BF"/>
      <w:sz w:val="24"/>
      <w:szCs w:val="24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1F25B2"/>
    <w:pPr>
      <w:spacing w:before="160" w:line="276" w:lineRule="auto"/>
      <w:ind w:left="936" w:right="936"/>
      <w:jc w:val="center"/>
    </w:pPr>
    <w:rPr>
      <w:rFonts w:asciiTheme="majorHAnsi" w:eastAsiaTheme="majorEastAsia" w:hAnsiTheme="majorHAnsi" w:cstheme="majorBidi"/>
      <w:caps/>
      <w:color w:val="2F5496" w:themeColor="accent1" w:themeShade="BF"/>
      <w:sz w:val="28"/>
      <w:szCs w:val="28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1F25B2"/>
    <w:rPr>
      <w:rFonts w:asciiTheme="majorHAnsi" w:eastAsiaTheme="majorEastAsia" w:hAnsiTheme="majorHAnsi" w:cstheme="majorBidi"/>
      <w:caps/>
      <w:color w:val="2F5496" w:themeColor="accent1" w:themeShade="BF"/>
      <w:sz w:val="28"/>
      <w:szCs w:val="28"/>
    </w:rPr>
  </w:style>
  <w:style w:type="character" w:styleId="nfaseSutil">
    <w:name w:val="Subtle Emphasis"/>
    <w:basedOn w:val="Fontepargpadro"/>
    <w:uiPriority w:val="19"/>
    <w:qFormat/>
    <w:rsid w:val="001F25B2"/>
    <w:rPr>
      <w:i/>
      <w:iCs/>
      <w:color w:val="595959" w:themeColor="text1" w:themeTint="A6"/>
    </w:rPr>
  </w:style>
  <w:style w:type="character" w:styleId="nfaseIntensa">
    <w:name w:val="Intense Emphasis"/>
    <w:basedOn w:val="Fontepargpadro"/>
    <w:uiPriority w:val="21"/>
    <w:qFormat/>
    <w:rsid w:val="001F25B2"/>
    <w:rPr>
      <w:b/>
      <w:bCs/>
      <w:i/>
      <w:iCs/>
      <w:color w:val="auto"/>
    </w:rPr>
  </w:style>
  <w:style w:type="character" w:styleId="RefernciaSutil">
    <w:name w:val="Subtle Reference"/>
    <w:basedOn w:val="Fontepargpadro"/>
    <w:uiPriority w:val="31"/>
    <w:qFormat/>
    <w:rsid w:val="001F25B2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RefernciaIntensa">
    <w:name w:val="Intense Reference"/>
    <w:basedOn w:val="Fontepargpadro"/>
    <w:uiPriority w:val="32"/>
    <w:qFormat/>
    <w:rsid w:val="001F25B2"/>
    <w:rPr>
      <w:b/>
      <w:bCs/>
      <w:caps w:val="0"/>
      <w:smallCaps/>
      <w:color w:val="auto"/>
      <w:spacing w:val="0"/>
      <w:u w:val="single"/>
    </w:rPr>
  </w:style>
  <w:style w:type="character" w:styleId="TtulodoLivro">
    <w:name w:val="Book Title"/>
    <w:basedOn w:val="Fontepargpadro"/>
    <w:uiPriority w:val="33"/>
    <w:qFormat/>
    <w:rsid w:val="001F25B2"/>
    <w:rPr>
      <w:b/>
      <w:bCs/>
      <w:caps w:val="0"/>
      <w:smallCaps/>
      <w:spacing w:val="0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1F25B2"/>
    <w:pPr>
      <w:outlineLvl w:val="9"/>
    </w:pPr>
  </w:style>
  <w:style w:type="character" w:styleId="TextodoEspaoReservado">
    <w:name w:val="Placeholder Text"/>
    <w:basedOn w:val="Fontepargpadro"/>
    <w:uiPriority w:val="99"/>
    <w:semiHidden/>
    <w:rsid w:val="00463D3A"/>
    <w:rPr>
      <w:color w:val="808080"/>
    </w:rPr>
  </w:style>
  <w:style w:type="character" w:styleId="Hyperlink">
    <w:name w:val="Hyperlink"/>
    <w:basedOn w:val="Fontepargpadro"/>
    <w:uiPriority w:val="99"/>
    <w:unhideWhenUsed/>
    <w:rsid w:val="000B38F0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22080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BF7E74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BF7E74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BF7E74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BF7E74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BF7E74"/>
    <w:rPr>
      <w:b/>
      <w:bCs/>
      <w:sz w:val="20"/>
      <w:szCs w:val="20"/>
    </w:rPr>
  </w:style>
  <w:style w:type="paragraph" w:styleId="PargrafodaLista">
    <w:name w:val="List Paragraph"/>
    <w:basedOn w:val="Normal"/>
    <w:uiPriority w:val="34"/>
    <w:qFormat/>
    <w:rsid w:val="00E3560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1"/>
        <w:szCs w:val="21"/>
        <w:lang w:val="pt-BR" w:eastAsia="en-US" w:bidi="ar-SA"/>
      </w:rPr>
    </w:rPrDefault>
    <w:pPrDefault>
      <w:pPr>
        <w:spacing w:after="160" w:line="30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25B2"/>
  </w:style>
  <w:style w:type="paragraph" w:styleId="Ttulo1">
    <w:name w:val="heading 1"/>
    <w:basedOn w:val="Normal"/>
    <w:next w:val="Normal"/>
    <w:link w:val="Ttulo1Char"/>
    <w:uiPriority w:val="9"/>
    <w:qFormat/>
    <w:rsid w:val="001F25B2"/>
    <w:pPr>
      <w:keepNext/>
      <w:keepLines/>
      <w:spacing w:before="320" w:after="80" w:line="240" w:lineRule="auto"/>
      <w:jc w:val="center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1F25B2"/>
    <w:pPr>
      <w:keepNext/>
      <w:keepLines/>
      <w:spacing w:before="160" w:after="40" w:line="240" w:lineRule="auto"/>
      <w:jc w:val="center"/>
      <w:outlineLvl w:val="1"/>
    </w:pPr>
    <w:rPr>
      <w:rFonts w:asciiTheme="majorHAnsi" w:eastAsiaTheme="majorEastAsia" w:hAnsiTheme="majorHAnsi" w:cstheme="majorBidi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F25B2"/>
    <w:pPr>
      <w:keepNext/>
      <w:keepLines/>
      <w:spacing w:before="160" w:after="0" w:line="240" w:lineRule="auto"/>
      <w:outlineLvl w:val="2"/>
    </w:pPr>
    <w:rPr>
      <w:rFonts w:asciiTheme="majorHAnsi" w:eastAsiaTheme="majorEastAsia" w:hAnsiTheme="majorHAnsi" w:cstheme="majorBidi"/>
      <w:sz w:val="32"/>
      <w:szCs w:val="32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1F25B2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i/>
      <w:iCs/>
      <w:sz w:val="30"/>
      <w:szCs w:val="30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F25B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sz w:val="28"/>
      <w:szCs w:val="28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1F25B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sz w:val="26"/>
      <w:szCs w:val="2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F25B2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F25B2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1F25B2"/>
    <w:pPr>
      <w:keepNext/>
      <w:keepLines/>
      <w:spacing w:before="40" w:after="0"/>
      <w:outlineLvl w:val="8"/>
    </w:pPr>
    <w:rPr>
      <w:b/>
      <w:bCs/>
      <w:i/>
      <w:i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notaderodap">
    <w:name w:val="footnote reference"/>
    <w:semiHidden/>
    <w:rsid w:val="00EA4E1B"/>
    <w:rPr>
      <w:vertAlign w:val="superscript"/>
    </w:rPr>
  </w:style>
  <w:style w:type="paragraph" w:styleId="Textodenotaderodap">
    <w:name w:val="footnote text"/>
    <w:basedOn w:val="Normal"/>
    <w:next w:val="Normal"/>
    <w:link w:val="TextodenotaderodapChar"/>
    <w:semiHidden/>
    <w:rsid w:val="00EA4E1B"/>
    <w:pPr>
      <w:spacing w:after="0" w:line="170" w:lineRule="exact"/>
      <w:ind w:firstLine="187"/>
      <w:jc w:val="both"/>
    </w:pPr>
    <w:rPr>
      <w:rFonts w:ascii="Times" w:eastAsia="Times New Roman" w:hAnsi="Times" w:cs="Times New Roman"/>
      <w:sz w:val="16"/>
      <w:szCs w:val="20"/>
      <w:lang w:val="en-US" w:eastAsia="pt-BR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EA4E1B"/>
    <w:rPr>
      <w:rFonts w:ascii="Times" w:eastAsia="Times New Roman" w:hAnsi="Times" w:cs="Times New Roman"/>
      <w:sz w:val="16"/>
      <w:szCs w:val="20"/>
      <w:lang w:val="en-US" w:eastAsia="pt-BR"/>
    </w:rPr>
  </w:style>
  <w:style w:type="paragraph" w:customStyle="1" w:styleId="BATitle">
    <w:name w:val="BA_Title"/>
    <w:basedOn w:val="Normal"/>
    <w:next w:val="BBAuthorName"/>
    <w:rsid w:val="00EA4E1B"/>
    <w:pPr>
      <w:spacing w:before="720" w:after="240" w:line="480" w:lineRule="exact"/>
      <w:ind w:right="3024"/>
    </w:pPr>
    <w:rPr>
      <w:rFonts w:ascii="Helvetica" w:eastAsia="Times New Roman" w:hAnsi="Helvetica" w:cs="Times New Roman"/>
      <w:b/>
      <w:sz w:val="44"/>
      <w:szCs w:val="20"/>
      <w:lang w:val="en-US" w:eastAsia="pt-BR"/>
    </w:rPr>
  </w:style>
  <w:style w:type="paragraph" w:customStyle="1" w:styleId="BBAuthorName">
    <w:name w:val="BB_Author_Name"/>
    <w:basedOn w:val="Normal"/>
    <w:next w:val="BCAuthorAddress"/>
    <w:rsid w:val="00EA4E1B"/>
    <w:pPr>
      <w:spacing w:after="240" w:line="240" w:lineRule="exact"/>
      <w:ind w:right="3024"/>
    </w:pPr>
    <w:rPr>
      <w:rFonts w:ascii="Helvetica" w:eastAsia="Times New Roman" w:hAnsi="Helvetica" w:cs="Times New Roman"/>
      <w:b/>
      <w:szCs w:val="20"/>
      <w:lang w:val="en-US" w:eastAsia="pt-BR"/>
    </w:rPr>
  </w:style>
  <w:style w:type="paragraph" w:customStyle="1" w:styleId="BCAuthorAddress">
    <w:name w:val="BC_Author_Address"/>
    <w:basedOn w:val="Normal"/>
    <w:next w:val="Normal"/>
    <w:rsid w:val="00EA4E1B"/>
    <w:pPr>
      <w:spacing w:after="120" w:line="240" w:lineRule="exact"/>
      <w:ind w:right="3024"/>
    </w:pPr>
    <w:rPr>
      <w:rFonts w:ascii="Times" w:eastAsia="Times New Roman" w:hAnsi="Times" w:cs="Times New Roman"/>
      <w:i/>
      <w:sz w:val="20"/>
      <w:szCs w:val="20"/>
      <w:lang w:val="en-US" w:eastAsia="pt-BR"/>
    </w:rPr>
  </w:style>
  <w:style w:type="paragraph" w:customStyle="1" w:styleId="Absbox">
    <w:name w:val="Absbox"/>
    <w:basedOn w:val="BDAbstract"/>
    <w:rsid w:val="00EA4E1B"/>
    <w:pPr>
      <w:pBdr>
        <w:top w:val="single" w:sz="6" w:space="0" w:color="800000"/>
        <w:left w:val="single" w:sz="6" w:space="4" w:color="800000"/>
        <w:bottom w:val="single" w:sz="6" w:space="0" w:color="800000"/>
        <w:right w:val="single" w:sz="6" w:space="4" w:color="800000"/>
      </w:pBdr>
      <w:shd w:val="solid" w:color="800000" w:fill="800000"/>
      <w:spacing w:after="320"/>
      <w:ind w:left="86" w:right="130"/>
      <w:jc w:val="center"/>
    </w:pPr>
    <w:rPr>
      <w:color w:val="FFFFFF"/>
      <w:sz w:val="20"/>
    </w:rPr>
  </w:style>
  <w:style w:type="paragraph" w:customStyle="1" w:styleId="BDAbstract">
    <w:name w:val="BD_Abstract"/>
    <w:rsid w:val="00EA4E1B"/>
    <w:pPr>
      <w:pBdr>
        <w:bottom w:val="single" w:sz="6" w:space="12" w:color="auto"/>
      </w:pBdr>
      <w:spacing w:before="200" w:after="200" w:line="220" w:lineRule="exact"/>
      <w:jc w:val="both"/>
    </w:pPr>
    <w:rPr>
      <w:rFonts w:ascii="Helvetica" w:eastAsia="Times New Roman" w:hAnsi="Helvetica" w:cs="Times New Roman"/>
      <w:b/>
      <w:sz w:val="18"/>
      <w:szCs w:val="20"/>
      <w:lang w:val="en-US" w:eastAsia="pt-BR"/>
    </w:rPr>
  </w:style>
  <w:style w:type="character" w:customStyle="1" w:styleId="Ttulo2Char">
    <w:name w:val="Título 2 Char"/>
    <w:basedOn w:val="Fontepargpadro"/>
    <w:link w:val="Ttulo2"/>
    <w:uiPriority w:val="9"/>
    <w:rsid w:val="001F25B2"/>
    <w:rPr>
      <w:rFonts w:asciiTheme="majorHAnsi" w:eastAsiaTheme="majorEastAsia" w:hAnsiTheme="majorHAnsi" w:cstheme="majorBidi"/>
      <w:sz w:val="32"/>
      <w:szCs w:val="32"/>
    </w:rPr>
  </w:style>
  <w:style w:type="paragraph" w:customStyle="1" w:styleId="TFReferencesSection">
    <w:name w:val="TF_References_Section"/>
    <w:basedOn w:val="Normal"/>
    <w:rsid w:val="00EA4E1B"/>
    <w:pPr>
      <w:spacing w:after="0" w:line="170" w:lineRule="exact"/>
      <w:ind w:firstLine="187"/>
      <w:jc w:val="both"/>
    </w:pPr>
    <w:rPr>
      <w:rFonts w:ascii="Times" w:eastAsia="Times New Roman" w:hAnsi="Times" w:cs="Times New Roman"/>
      <w:sz w:val="16"/>
      <w:szCs w:val="20"/>
      <w:lang w:val="en-US" w:eastAsia="pt-BR"/>
    </w:rPr>
  </w:style>
  <w:style w:type="paragraph" w:customStyle="1" w:styleId="TAMainText">
    <w:name w:val="TA_Main_Text"/>
    <w:basedOn w:val="Normal"/>
    <w:rsid w:val="00EA4E1B"/>
    <w:pPr>
      <w:spacing w:after="0" w:line="240" w:lineRule="exact"/>
      <w:ind w:firstLine="202"/>
      <w:jc w:val="both"/>
    </w:pPr>
    <w:rPr>
      <w:rFonts w:ascii="Times" w:eastAsia="Times New Roman" w:hAnsi="Times" w:cs="Times New Roman"/>
      <w:sz w:val="20"/>
      <w:szCs w:val="20"/>
      <w:lang w:val="en-US" w:eastAsia="pt-BR"/>
    </w:rPr>
  </w:style>
  <w:style w:type="paragraph" w:customStyle="1" w:styleId="VDTableTitle">
    <w:name w:val="VD_Table_Title"/>
    <w:basedOn w:val="Normal"/>
    <w:next w:val="Normal"/>
    <w:rsid w:val="00EA4E1B"/>
    <w:pPr>
      <w:spacing w:after="240" w:line="200" w:lineRule="exact"/>
    </w:pPr>
    <w:rPr>
      <w:rFonts w:ascii="Times" w:eastAsia="Times New Roman" w:hAnsi="Times" w:cs="Times New Roman"/>
      <w:sz w:val="18"/>
      <w:szCs w:val="20"/>
      <w:lang w:val="en-US" w:eastAsia="pt-BR"/>
    </w:rPr>
  </w:style>
  <w:style w:type="paragraph" w:customStyle="1" w:styleId="VAFigureCaption">
    <w:name w:val="VA_Figure_Caption"/>
    <w:basedOn w:val="Normal"/>
    <w:next w:val="Normal"/>
    <w:rsid w:val="00EA4E1B"/>
    <w:pPr>
      <w:spacing w:before="240" w:after="0" w:line="200" w:lineRule="exact"/>
      <w:jc w:val="both"/>
    </w:pPr>
    <w:rPr>
      <w:rFonts w:ascii="Times" w:eastAsia="Times New Roman" w:hAnsi="Times" w:cs="Times New Roman"/>
      <w:sz w:val="18"/>
      <w:szCs w:val="20"/>
      <w:lang w:val="en-US" w:eastAsia="pt-BR"/>
    </w:rPr>
  </w:style>
  <w:style w:type="paragraph" w:customStyle="1" w:styleId="TCTableBody">
    <w:name w:val="TC_Table_Body"/>
    <w:basedOn w:val="VDTableTitle"/>
    <w:rsid w:val="00EA4E1B"/>
    <w:pPr>
      <w:jc w:val="both"/>
    </w:pPr>
  </w:style>
  <w:style w:type="paragraph" w:styleId="Cabealho">
    <w:name w:val="header"/>
    <w:basedOn w:val="Normal"/>
    <w:link w:val="CabealhoChar"/>
    <w:unhideWhenUsed/>
    <w:rsid w:val="00EA4E1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A4E1B"/>
  </w:style>
  <w:style w:type="paragraph" w:styleId="Rodap">
    <w:name w:val="footer"/>
    <w:basedOn w:val="Normal"/>
    <w:link w:val="RodapChar"/>
    <w:uiPriority w:val="99"/>
    <w:unhideWhenUsed/>
    <w:rsid w:val="00EA4E1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A4E1B"/>
  </w:style>
  <w:style w:type="paragraph" w:styleId="Textodebalo">
    <w:name w:val="Balloon Text"/>
    <w:basedOn w:val="Normal"/>
    <w:link w:val="TextodebaloChar"/>
    <w:uiPriority w:val="99"/>
    <w:semiHidden/>
    <w:unhideWhenUsed/>
    <w:rsid w:val="001E58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E58A9"/>
    <w:rPr>
      <w:rFonts w:ascii="Tahoma" w:hAnsi="Tahoma" w:cs="Tahoma"/>
      <w:sz w:val="16"/>
      <w:szCs w:val="16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1E58A9"/>
    <w:pPr>
      <w:spacing w:after="0" w:line="240" w:lineRule="auto"/>
    </w:pPr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1E58A9"/>
    <w:rPr>
      <w:sz w:val="20"/>
      <w:szCs w:val="20"/>
    </w:rPr>
  </w:style>
  <w:style w:type="character" w:styleId="Refdenotadefim">
    <w:name w:val="endnote reference"/>
    <w:basedOn w:val="Fontepargpadro"/>
    <w:uiPriority w:val="99"/>
    <w:semiHidden/>
    <w:unhideWhenUsed/>
    <w:rsid w:val="001E58A9"/>
    <w:rPr>
      <w:vertAlign w:val="superscript"/>
    </w:rPr>
  </w:style>
  <w:style w:type="character" w:customStyle="1" w:styleId="Ttulo1Char">
    <w:name w:val="Título 1 Char"/>
    <w:basedOn w:val="Fontepargpadro"/>
    <w:link w:val="Ttulo1"/>
    <w:uiPriority w:val="9"/>
    <w:rsid w:val="001F25B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3Char">
    <w:name w:val="Título 3 Char"/>
    <w:basedOn w:val="Fontepargpadro"/>
    <w:link w:val="Ttulo3"/>
    <w:uiPriority w:val="9"/>
    <w:semiHidden/>
    <w:rsid w:val="001F25B2"/>
    <w:rPr>
      <w:rFonts w:asciiTheme="majorHAnsi" w:eastAsiaTheme="majorEastAsia" w:hAnsiTheme="majorHAnsi" w:cstheme="majorBidi"/>
      <w:sz w:val="32"/>
      <w:szCs w:val="32"/>
    </w:rPr>
  </w:style>
  <w:style w:type="character" w:customStyle="1" w:styleId="Ttulo4Char">
    <w:name w:val="Título 4 Char"/>
    <w:basedOn w:val="Fontepargpadro"/>
    <w:link w:val="Ttulo4"/>
    <w:uiPriority w:val="9"/>
    <w:semiHidden/>
    <w:rsid w:val="001F25B2"/>
    <w:rPr>
      <w:rFonts w:asciiTheme="majorHAnsi" w:eastAsiaTheme="majorEastAsia" w:hAnsiTheme="majorHAnsi" w:cstheme="majorBidi"/>
      <w:i/>
      <w:iCs/>
      <w:sz w:val="30"/>
      <w:szCs w:val="30"/>
    </w:rPr>
  </w:style>
  <w:style w:type="character" w:customStyle="1" w:styleId="Ttulo5Char">
    <w:name w:val="Título 5 Char"/>
    <w:basedOn w:val="Fontepargpadro"/>
    <w:link w:val="Ttulo5"/>
    <w:uiPriority w:val="9"/>
    <w:semiHidden/>
    <w:rsid w:val="001F25B2"/>
    <w:rPr>
      <w:rFonts w:asciiTheme="majorHAnsi" w:eastAsiaTheme="majorEastAsia" w:hAnsiTheme="majorHAnsi" w:cstheme="majorBidi"/>
      <w:sz w:val="28"/>
      <w:szCs w:val="28"/>
    </w:rPr>
  </w:style>
  <w:style w:type="character" w:customStyle="1" w:styleId="Ttulo6Char">
    <w:name w:val="Título 6 Char"/>
    <w:basedOn w:val="Fontepargpadro"/>
    <w:link w:val="Ttulo6"/>
    <w:uiPriority w:val="9"/>
    <w:semiHidden/>
    <w:rsid w:val="001F25B2"/>
    <w:rPr>
      <w:rFonts w:asciiTheme="majorHAnsi" w:eastAsiaTheme="majorEastAsia" w:hAnsiTheme="majorHAnsi" w:cstheme="majorBidi"/>
      <w:i/>
      <w:iCs/>
      <w:sz w:val="26"/>
      <w:szCs w:val="2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1F25B2"/>
    <w:rPr>
      <w:rFonts w:asciiTheme="majorHAnsi" w:eastAsiaTheme="majorEastAsia" w:hAnsiTheme="majorHAnsi" w:cstheme="majorBidi"/>
      <w:sz w:val="24"/>
      <w:szCs w:val="24"/>
    </w:rPr>
  </w:style>
  <w:style w:type="character" w:customStyle="1" w:styleId="Ttulo8Char">
    <w:name w:val="Título 8 Char"/>
    <w:basedOn w:val="Fontepargpadro"/>
    <w:link w:val="Ttulo8"/>
    <w:uiPriority w:val="9"/>
    <w:semiHidden/>
    <w:rsid w:val="001F25B2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Ttulo9Char">
    <w:name w:val="Título 9 Char"/>
    <w:basedOn w:val="Fontepargpadro"/>
    <w:link w:val="Ttulo9"/>
    <w:uiPriority w:val="9"/>
    <w:semiHidden/>
    <w:rsid w:val="001F25B2"/>
    <w:rPr>
      <w:b/>
      <w:bCs/>
      <w:i/>
      <w:iCs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1F25B2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Ttulo">
    <w:name w:val="Title"/>
    <w:basedOn w:val="Normal"/>
    <w:next w:val="Normal"/>
    <w:link w:val="TtuloChar"/>
    <w:uiPriority w:val="10"/>
    <w:qFormat/>
    <w:rsid w:val="001F25B2"/>
    <w:pPr>
      <w:pBdr>
        <w:top w:val="single" w:sz="6" w:space="8" w:color="A5A5A5" w:themeColor="accent3"/>
        <w:bottom w:val="single" w:sz="6" w:space="8" w:color="A5A5A5" w:themeColor="accent3"/>
      </w:pBdr>
      <w:spacing w:after="400" w:line="240" w:lineRule="auto"/>
      <w:contextualSpacing/>
      <w:jc w:val="center"/>
    </w:pPr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character" w:customStyle="1" w:styleId="TtuloChar">
    <w:name w:val="Título Char"/>
    <w:basedOn w:val="Fontepargpadro"/>
    <w:link w:val="Ttulo"/>
    <w:uiPriority w:val="10"/>
    <w:rsid w:val="001F25B2"/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paragraph" w:styleId="Subttulo">
    <w:name w:val="Subtitle"/>
    <w:basedOn w:val="Normal"/>
    <w:next w:val="Normal"/>
    <w:link w:val="SubttuloChar"/>
    <w:uiPriority w:val="11"/>
    <w:qFormat/>
    <w:rsid w:val="001F25B2"/>
    <w:pPr>
      <w:numPr>
        <w:ilvl w:val="1"/>
      </w:numPr>
      <w:jc w:val="center"/>
    </w:pPr>
    <w:rPr>
      <w:color w:val="44546A" w:themeColor="text2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1F25B2"/>
    <w:rPr>
      <w:color w:val="44546A" w:themeColor="text2"/>
      <w:sz w:val="28"/>
      <w:szCs w:val="28"/>
    </w:rPr>
  </w:style>
  <w:style w:type="character" w:styleId="Forte">
    <w:name w:val="Strong"/>
    <w:basedOn w:val="Fontepargpadro"/>
    <w:uiPriority w:val="22"/>
    <w:qFormat/>
    <w:rsid w:val="001F25B2"/>
    <w:rPr>
      <w:b/>
      <w:bCs/>
    </w:rPr>
  </w:style>
  <w:style w:type="character" w:styleId="nfase">
    <w:name w:val="Emphasis"/>
    <w:basedOn w:val="Fontepargpadro"/>
    <w:uiPriority w:val="20"/>
    <w:qFormat/>
    <w:rsid w:val="001F25B2"/>
    <w:rPr>
      <w:i/>
      <w:iCs/>
      <w:color w:val="000000" w:themeColor="text1"/>
    </w:rPr>
  </w:style>
  <w:style w:type="paragraph" w:styleId="SemEspaamento">
    <w:name w:val="No Spacing"/>
    <w:uiPriority w:val="1"/>
    <w:qFormat/>
    <w:rsid w:val="001F25B2"/>
    <w:pPr>
      <w:spacing w:after="0" w:line="240" w:lineRule="auto"/>
    </w:pPr>
  </w:style>
  <w:style w:type="paragraph" w:styleId="Citao">
    <w:name w:val="Quote"/>
    <w:basedOn w:val="Normal"/>
    <w:next w:val="Normal"/>
    <w:link w:val="CitaoChar"/>
    <w:uiPriority w:val="29"/>
    <w:qFormat/>
    <w:rsid w:val="001F25B2"/>
    <w:pPr>
      <w:spacing w:before="160"/>
      <w:ind w:left="720" w:right="720"/>
      <w:jc w:val="center"/>
    </w:pPr>
    <w:rPr>
      <w:i/>
      <w:iCs/>
      <w:color w:val="7B7B7B" w:themeColor="accent3" w:themeShade="BF"/>
      <w:sz w:val="24"/>
      <w:szCs w:val="24"/>
    </w:rPr>
  </w:style>
  <w:style w:type="character" w:customStyle="1" w:styleId="CitaoChar">
    <w:name w:val="Citação Char"/>
    <w:basedOn w:val="Fontepargpadro"/>
    <w:link w:val="Citao"/>
    <w:uiPriority w:val="29"/>
    <w:rsid w:val="001F25B2"/>
    <w:rPr>
      <w:i/>
      <w:iCs/>
      <w:color w:val="7B7B7B" w:themeColor="accent3" w:themeShade="BF"/>
      <w:sz w:val="24"/>
      <w:szCs w:val="24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1F25B2"/>
    <w:pPr>
      <w:spacing w:before="160" w:line="276" w:lineRule="auto"/>
      <w:ind w:left="936" w:right="936"/>
      <w:jc w:val="center"/>
    </w:pPr>
    <w:rPr>
      <w:rFonts w:asciiTheme="majorHAnsi" w:eastAsiaTheme="majorEastAsia" w:hAnsiTheme="majorHAnsi" w:cstheme="majorBidi"/>
      <w:caps/>
      <w:color w:val="2F5496" w:themeColor="accent1" w:themeShade="BF"/>
      <w:sz w:val="28"/>
      <w:szCs w:val="28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1F25B2"/>
    <w:rPr>
      <w:rFonts w:asciiTheme="majorHAnsi" w:eastAsiaTheme="majorEastAsia" w:hAnsiTheme="majorHAnsi" w:cstheme="majorBidi"/>
      <w:caps/>
      <w:color w:val="2F5496" w:themeColor="accent1" w:themeShade="BF"/>
      <w:sz w:val="28"/>
      <w:szCs w:val="28"/>
    </w:rPr>
  </w:style>
  <w:style w:type="character" w:styleId="nfaseSutil">
    <w:name w:val="Subtle Emphasis"/>
    <w:basedOn w:val="Fontepargpadro"/>
    <w:uiPriority w:val="19"/>
    <w:qFormat/>
    <w:rsid w:val="001F25B2"/>
    <w:rPr>
      <w:i/>
      <w:iCs/>
      <w:color w:val="595959" w:themeColor="text1" w:themeTint="A6"/>
    </w:rPr>
  </w:style>
  <w:style w:type="character" w:styleId="nfaseIntensa">
    <w:name w:val="Intense Emphasis"/>
    <w:basedOn w:val="Fontepargpadro"/>
    <w:uiPriority w:val="21"/>
    <w:qFormat/>
    <w:rsid w:val="001F25B2"/>
    <w:rPr>
      <w:b/>
      <w:bCs/>
      <w:i/>
      <w:iCs/>
      <w:color w:val="auto"/>
    </w:rPr>
  </w:style>
  <w:style w:type="character" w:styleId="RefernciaSutil">
    <w:name w:val="Subtle Reference"/>
    <w:basedOn w:val="Fontepargpadro"/>
    <w:uiPriority w:val="31"/>
    <w:qFormat/>
    <w:rsid w:val="001F25B2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RefernciaIntensa">
    <w:name w:val="Intense Reference"/>
    <w:basedOn w:val="Fontepargpadro"/>
    <w:uiPriority w:val="32"/>
    <w:qFormat/>
    <w:rsid w:val="001F25B2"/>
    <w:rPr>
      <w:b/>
      <w:bCs/>
      <w:caps w:val="0"/>
      <w:smallCaps/>
      <w:color w:val="auto"/>
      <w:spacing w:val="0"/>
      <w:u w:val="single"/>
    </w:rPr>
  </w:style>
  <w:style w:type="character" w:styleId="TtulodoLivro">
    <w:name w:val="Book Title"/>
    <w:basedOn w:val="Fontepargpadro"/>
    <w:uiPriority w:val="33"/>
    <w:qFormat/>
    <w:rsid w:val="001F25B2"/>
    <w:rPr>
      <w:b/>
      <w:bCs/>
      <w:caps w:val="0"/>
      <w:smallCaps/>
      <w:spacing w:val="0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1F25B2"/>
    <w:pPr>
      <w:outlineLvl w:val="9"/>
    </w:pPr>
  </w:style>
  <w:style w:type="character" w:styleId="TextodoEspaoReservado">
    <w:name w:val="Placeholder Text"/>
    <w:basedOn w:val="Fontepargpadro"/>
    <w:uiPriority w:val="99"/>
    <w:semiHidden/>
    <w:rsid w:val="00463D3A"/>
    <w:rPr>
      <w:color w:val="808080"/>
    </w:rPr>
  </w:style>
  <w:style w:type="character" w:styleId="Hyperlink">
    <w:name w:val="Hyperlink"/>
    <w:basedOn w:val="Fontepargpadro"/>
    <w:uiPriority w:val="99"/>
    <w:unhideWhenUsed/>
    <w:rsid w:val="000B38F0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22080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BF7E74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BF7E74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BF7E74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BF7E74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BF7E74"/>
    <w:rPr>
      <w:b/>
      <w:bCs/>
      <w:sz w:val="20"/>
      <w:szCs w:val="20"/>
    </w:rPr>
  </w:style>
  <w:style w:type="paragraph" w:styleId="PargrafodaLista">
    <w:name w:val="List Paragraph"/>
    <w:basedOn w:val="Normal"/>
    <w:uiPriority w:val="34"/>
    <w:qFormat/>
    <w:rsid w:val="00E356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oleObject" Target="embeddings/oleObject2.bin"/><Relationship Id="rId18" Type="http://schemas.openxmlformats.org/officeDocument/2006/relationships/image" Target="media/image7.emf"/><Relationship Id="rId26" Type="http://schemas.openxmlformats.org/officeDocument/2006/relationships/image" Target="media/image13.emf"/><Relationship Id="rId3" Type="http://schemas.openxmlformats.org/officeDocument/2006/relationships/styles" Target="styles.xml"/><Relationship Id="rId21" Type="http://schemas.openxmlformats.org/officeDocument/2006/relationships/image" Target="media/image9.png"/><Relationship Id="rId34" Type="http://schemas.microsoft.com/office/2011/relationships/people" Target="people.xml"/><Relationship Id="rId7" Type="http://schemas.openxmlformats.org/officeDocument/2006/relationships/footnotes" Target="footnotes.xml"/><Relationship Id="rId12" Type="http://schemas.openxmlformats.org/officeDocument/2006/relationships/image" Target="media/image4.emf"/><Relationship Id="rId17" Type="http://schemas.openxmlformats.org/officeDocument/2006/relationships/oleObject" Target="embeddings/oleObject4.bin"/><Relationship Id="rId25" Type="http://schemas.openxmlformats.org/officeDocument/2006/relationships/image" Target="media/image12.png"/><Relationship Id="rId33" Type="http://schemas.microsoft.com/office/2011/relationships/commentsExtended" Target="commentsExtended.xml"/><Relationship Id="rId2" Type="http://schemas.openxmlformats.org/officeDocument/2006/relationships/numbering" Target="numbering.xml"/><Relationship Id="rId16" Type="http://schemas.openxmlformats.org/officeDocument/2006/relationships/image" Target="media/image6.emf"/><Relationship Id="rId20" Type="http://schemas.openxmlformats.org/officeDocument/2006/relationships/image" Target="media/image8.pn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oleObject" Target="embeddings/oleObject1.bin"/><Relationship Id="rId24" Type="http://schemas.openxmlformats.org/officeDocument/2006/relationships/image" Target="media/image11.jpg"/><Relationship Id="rId5" Type="http://schemas.openxmlformats.org/officeDocument/2006/relationships/settings" Target="settings.xml"/><Relationship Id="rId15" Type="http://schemas.openxmlformats.org/officeDocument/2006/relationships/oleObject" Target="embeddings/oleObject3.bin"/><Relationship Id="rId23" Type="http://schemas.openxmlformats.org/officeDocument/2006/relationships/oleObject" Target="embeddings/oleObject6.bin"/><Relationship Id="rId28" Type="http://schemas.openxmlformats.org/officeDocument/2006/relationships/header" Target="header2.xml"/><Relationship Id="rId10" Type="http://schemas.openxmlformats.org/officeDocument/2006/relationships/image" Target="media/image3.emf"/><Relationship Id="rId19" Type="http://schemas.openxmlformats.org/officeDocument/2006/relationships/oleObject" Target="embeddings/oleObject5.bin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image" Target="media/image5.emf"/><Relationship Id="rId22" Type="http://schemas.openxmlformats.org/officeDocument/2006/relationships/image" Target="media/image10.emf"/><Relationship Id="rId27" Type="http://schemas.openxmlformats.org/officeDocument/2006/relationships/oleObject" Target="embeddings/oleObject7.bin"/><Relationship Id="rId30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B718A2-C3CE-45AA-B1AB-01B1BD034E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6</Pages>
  <Words>3361</Words>
  <Characters>18151</Characters>
  <Application>Microsoft Office Word</Application>
  <DocSecurity>0</DocSecurity>
  <Lines>151</Lines>
  <Paragraphs>42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21470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Jean Marcel Ribeiro Gallo</dc:creator>
  <cp:lastModifiedBy>quimico</cp:lastModifiedBy>
  <cp:revision>10</cp:revision>
  <dcterms:created xsi:type="dcterms:W3CDTF">2023-05-26T17:57:00Z</dcterms:created>
  <dcterms:modified xsi:type="dcterms:W3CDTF">2023-05-29T12:55:00Z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http://www.zotero.org/styles/american-sociological-association</vt:lpwstr>
  </property>
  <property fmtid="{D5CDD505-2E9C-101B-9397-08002B2CF9AE}" pid="3" name="Mendeley Recent Style Name 0_1">
    <vt:lpwstr>American Sociological Association 6th edition</vt:lpwstr>
  </property>
  <property fmtid="{D5CDD505-2E9C-101B-9397-08002B2CF9AE}" pid="4" name="Mendeley Recent Style Id 1_1">
    <vt:lpwstr>http://www.zotero.org/styles/chicago-author-date</vt:lpwstr>
  </property>
  <property fmtid="{D5CDD505-2E9C-101B-9397-08002B2CF9AE}" pid="5" name="Mendeley Recent Style Name 1_1">
    <vt:lpwstr>Chicago Manual of Style 17th edition (author-date)</vt:lpwstr>
  </property>
  <property fmtid="{D5CDD505-2E9C-101B-9397-08002B2CF9AE}" pid="6" name="Mendeley Recent Style Id 2_1">
    <vt:lpwstr>http://www.zotero.org/styles/harvard-cite-them-right</vt:lpwstr>
  </property>
  <property fmtid="{D5CDD505-2E9C-101B-9397-08002B2CF9AE}" pid="7" name="Mendeley Recent Style Name 2_1">
    <vt:lpwstr>Cite Them Right 10th edition - Harvard</vt:lpwstr>
  </property>
  <property fmtid="{D5CDD505-2E9C-101B-9397-08002B2CF9AE}" pid="8" name="Mendeley Recent Style Id 3_1">
    <vt:lpwstr>http://www.zotero.org/styles/ieee</vt:lpwstr>
  </property>
  <property fmtid="{D5CDD505-2E9C-101B-9397-08002B2CF9AE}" pid="9" name="Mendeley Recent Style Name 3_1">
    <vt:lpwstr>IEEE</vt:lpwstr>
  </property>
  <property fmtid="{D5CDD505-2E9C-101B-9397-08002B2CF9AE}" pid="10" name="Mendeley Recent Style Id 4_1">
    <vt:lpwstr>http://www.zotero.org/styles/international-journal-of-environmental-science-and-technology</vt:lpwstr>
  </property>
  <property fmtid="{D5CDD505-2E9C-101B-9397-08002B2CF9AE}" pid="11" name="Mendeley Recent Style Name 4_1">
    <vt:lpwstr>International Journal of Environmental Science and Technology</vt:lpwstr>
  </property>
  <property fmtid="{D5CDD505-2E9C-101B-9397-08002B2CF9AE}" pid="12" name="Mendeley Recent Style Id 5_1">
    <vt:lpwstr>http://www.zotero.org/styles/modern-humanities-research-association</vt:lpwstr>
  </property>
  <property fmtid="{D5CDD505-2E9C-101B-9397-08002B2CF9AE}" pid="13" name="Mendeley Recent Style Name 5_1">
    <vt:lpwstr>Modern Humanities Research Association 3rd edition (note with bibliography)</vt:lpwstr>
  </property>
  <property fmtid="{D5CDD505-2E9C-101B-9397-08002B2CF9AE}" pid="14" name="Mendeley Recent Style Id 6_1">
    <vt:lpwstr>http://www.zotero.org/styles/modern-language-association</vt:lpwstr>
  </property>
  <property fmtid="{D5CDD505-2E9C-101B-9397-08002B2CF9AE}" pid="15" name="Mendeley Recent Style Name 6_1">
    <vt:lpwstr>Modern Language Association 8th edition</vt:lpwstr>
  </property>
  <property fmtid="{D5CDD505-2E9C-101B-9397-08002B2CF9AE}" pid="16" name="Mendeley Recent Style Id 7_1">
    <vt:lpwstr>https://csl.mendeley.com/styles/471115691/sbq-qn</vt:lpwstr>
  </property>
  <property fmtid="{D5CDD505-2E9C-101B-9397-08002B2CF9AE}" pid="17" name="Mendeley Recent Style Name 7_1">
    <vt:lpwstr>Quimica Nova</vt:lpwstr>
  </property>
  <property fmtid="{D5CDD505-2E9C-101B-9397-08002B2CF9AE}" pid="18" name="Mendeley Recent Style Id 8_1">
    <vt:lpwstr>http://www.zotero.org/styles/associacao-brasileira-de-normas-tecnicas-ufpr</vt:lpwstr>
  </property>
  <property fmtid="{D5CDD505-2E9C-101B-9397-08002B2CF9AE}" pid="19" name="Mendeley Recent Style Name 8_1">
    <vt:lpwstr>Universidade Federal do Paraná - ABNT (Portuguese - Brazil)</vt:lpwstr>
  </property>
  <property fmtid="{D5CDD505-2E9C-101B-9397-08002B2CF9AE}" pid="20" name="Mendeley Recent Style Id 9_1">
    <vt:lpwstr>http://www.zotero.org/styles/universidade-do-estado-do-rio-de-janeiro-abnt</vt:lpwstr>
  </property>
  <property fmtid="{D5CDD505-2E9C-101B-9397-08002B2CF9AE}" pid="21" name="Mendeley Recent Style Name 9_1">
    <vt:lpwstr>Universidade do Estado do Rio de Janeiro - ABNT (Português - Brasil)</vt:lpwstr>
  </property>
</Properties>
</file>