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2A824DFF" w:rsidR="00EA4E1B" w:rsidRDefault="00B64DD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>C</w:t>
      </w:r>
      <w:r w:rsidR="00AA75CF">
        <w:rPr>
          <w:sz w:val="32"/>
          <w:lang w:val="pt-BR"/>
        </w:rPr>
        <w:t xml:space="preserve">atalisadores de Ni-Mn-Al obtidos a partir de </w:t>
      </w:r>
      <w:r w:rsidR="00AD771D">
        <w:rPr>
          <w:sz w:val="32"/>
          <w:lang w:val="pt-BR"/>
        </w:rPr>
        <w:t xml:space="preserve">HDL </w:t>
      </w:r>
      <w:r>
        <w:rPr>
          <w:sz w:val="32"/>
          <w:lang w:val="pt-BR"/>
        </w:rPr>
        <w:t>na metanação do CO</w:t>
      </w:r>
      <w:r w:rsidRPr="002F61D0">
        <w:rPr>
          <w:sz w:val="32"/>
          <w:vertAlign w:val="subscript"/>
          <w:lang w:val="pt-BR"/>
        </w:rPr>
        <w:t>2</w:t>
      </w:r>
    </w:p>
    <w:p w14:paraId="57CFF756" w14:textId="77777777" w:rsidR="00DA0D74" w:rsidRDefault="00DA0D74" w:rsidP="00012188">
      <w:pPr>
        <w:pStyle w:val="BBAuthorName"/>
        <w:spacing w:after="120"/>
        <w:ind w:right="0"/>
        <w:jc w:val="both"/>
        <w:rPr>
          <w:sz w:val="20"/>
          <w:lang w:val="pt-BR"/>
        </w:rPr>
      </w:pPr>
    </w:p>
    <w:p w14:paraId="216B7E64" w14:textId="24BCE72F" w:rsidR="00012188" w:rsidRPr="002F61D0" w:rsidRDefault="00012188" w:rsidP="00012188">
      <w:pPr>
        <w:pStyle w:val="BBAuthorName"/>
        <w:spacing w:after="120"/>
        <w:ind w:right="0"/>
        <w:jc w:val="both"/>
        <w:rPr>
          <w:sz w:val="20"/>
          <w:lang w:val="pt-BR"/>
        </w:rPr>
      </w:pPr>
      <w:r w:rsidRPr="002F61D0">
        <w:rPr>
          <w:sz w:val="20"/>
          <w:lang w:val="pt-BR"/>
        </w:rPr>
        <w:t>Joana M. P. F. Silva</w:t>
      </w:r>
      <w:r w:rsidRPr="002F61D0">
        <w:rPr>
          <w:sz w:val="20"/>
          <w:vertAlign w:val="superscript"/>
          <w:lang w:val="pt-BR"/>
        </w:rPr>
        <w:t>1</w:t>
      </w:r>
      <w:r w:rsidR="00B64DD2">
        <w:rPr>
          <w:sz w:val="20"/>
          <w:vertAlign w:val="superscript"/>
          <w:lang w:val="pt-BR"/>
        </w:rPr>
        <w:t>*</w:t>
      </w:r>
      <w:r w:rsidRPr="002F61D0">
        <w:rPr>
          <w:sz w:val="20"/>
          <w:lang w:val="pt-BR"/>
        </w:rPr>
        <w:t xml:space="preserve">, </w:t>
      </w:r>
      <w:r w:rsidR="007F5FC6">
        <w:rPr>
          <w:sz w:val="20"/>
          <w:lang w:val="pt-BR"/>
        </w:rPr>
        <w:t xml:space="preserve">Fatima M. Z. </w:t>
      </w:r>
      <w:proofErr w:type="spellStart"/>
      <w:r w:rsidR="007F5FC6">
        <w:rPr>
          <w:sz w:val="20"/>
          <w:lang w:val="pt-BR"/>
        </w:rPr>
        <w:t>Zotin</w:t>
      </w:r>
      <w:proofErr w:type="spellEnd"/>
      <w:r w:rsidR="007F5FC6">
        <w:rPr>
          <w:sz w:val="20"/>
          <w:lang w:val="pt-BR"/>
        </w:rPr>
        <w:t xml:space="preserve">, Maria do Carmo </w:t>
      </w:r>
      <w:r w:rsidR="00A256DD">
        <w:rPr>
          <w:sz w:val="20"/>
          <w:lang w:val="pt-BR"/>
        </w:rPr>
        <w:t>Rangel</w:t>
      </w:r>
      <w:r w:rsidR="00244F8B" w:rsidRPr="00D348DA">
        <w:rPr>
          <w:sz w:val="20"/>
          <w:vertAlign w:val="superscript"/>
          <w:lang w:val="pt-BR"/>
        </w:rPr>
        <w:t>3</w:t>
      </w:r>
      <w:r w:rsidR="00A256DD">
        <w:rPr>
          <w:sz w:val="20"/>
          <w:lang w:val="pt-BR"/>
        </w:rPr>
        <w:t xml:space="preserve">, </w:t>
      </w:r>
      <w:r w:rsidRPr="002F61D0">
        <w:rPr>
          <w:sz w:val="20"/>
          <w:lang w:val="pt-BR"/>
        </w:rPr>
        <w:t>Arnaldo C. Faro Jr.</w:t>
      </w:r>
      <w:r w:rsidRPr="002F61D0">
        <w:rPr>
          <w:sz w:val="20"/>
          <w:vertAlign w:val="superscript"/>
          <w:lang w:val="pt-BR"/>
        </w:rPr>
        <w:t xml:space="preserve"> 2</w:t>
      </w:r>
      <w:r w:rsidRPr="002F61D0">
        <w:rPr>
          <w:sz w:val="20"/>
          <w:lang w:val="pt-BR"/>
        </w:rPr>
        <w:t>, Luz A. Palacio Santos</w:t>
      </w:r>
      <w:r w:rsidRPr="002F61D0">
        <w:rPr>
          <w:sz w:val="20"/>
          <w:vertAlign w:val="superscript"/>
          <w:lang w:val="pt-BR"/>
        </w:rPr>
        <w:t>1</w:t>
      </w:r>
    </w:p>
    <w:p w14:paraId="33DC8CE2" w14:textId="77777777" w:rsidR="00012188" w:rsidRPr="007C5C71" w:rsidRDefault="00012188" w:rsidP="00012188">
      <w:pPr>
        <w:pStyle w:val="BCAuthorAddress"/>
        <w:spacing w:after="0"/>
        <w:ind w:right="0"/>
        <w:jc w:val="both"/>
        <w:rPr>
          <w:lang w:val="pt-BR"/>
        </w:rPr>
      </w:pPr>
      <w:r w:rsidRPr="007C5C71">
        <w:rPr>
          <w:vertAlign w:val="superscript"/>
          <w:lang w:val="pt-BR"/>
        </w:rPr>
        <w:t>1</w:t>
      </w:r>
      <w:r w:rsidRPr="007C5C71">
        <w:rPr>
          <w:lang w:val="pt-BR"/>
        </w:rPr>
        <w:t>Instituto de Química, Universidade do Estado do Rio de Janeiro, CEP:20550-900, Rio de Janeiro, Brasil</w:t>
      </w:r>
    </w:p>
    <w:p w14:paraId="2F1589AD" w14:textId="13ADF1C2" w:rsidR="00012188" w:rsidRPr="007C5C71" w:rsidRDefault="00012188" w:rsidP="00012188">
      <w:pPr>
        <w:pStyle w:val="BCAuthorAddress"/>
        <w:spacing w:after="0"/>
        <w:ind w:right="0"/>
        <w:jc w:val="both"/>
        <w:rPr>
          <w:lang w:val="pt-BR"/>
        </w:rPr>
      </w:pPr>
      <w:r w:rsidRPr="007C5C71">
        <w:rPr>
          <w:lang w:val="pt-BR"/>
        </w:rPr>
        <w:t>*</w:t>
      </w:r>
      <w:r w:rsidRPr="007019F4">
        <w:rPr>
          <w:lang w:val="pt-BR"/>
        </w:rPr>
        <w:t>Email:</w:t>
      </w:r>
      <w:r w:rsidR="00B64DD2">
        <w:rPr>
          <w:lang w:val="pt-BR"/>
        </w:rPr>
        <w:t xml:space="preserve"> polycarpojm@hotmail.com</w:t>
      </w:r>
    </w:p>
    <w:p w14:paraId="684F87F0" w14:textId="50AC26C9" w:rsidR="00012188" w:rsidRDefault="00012188" w:rsidP="00D348DA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i/>
          <w:sz w:val="20"/>
          <w:szCs w:val="20"/>
          <w:lang w:eastAsia="pt-BR"/>
        </w:rPr>
      </w:pPr>
      <w:r w:rsidRPr="007C5C71">
        <w:rPr>
          <w:rFonts w:ascii="Times" w:eastAsia="Times New Roman" w:hAnsi="Times" w:cs="Times New Roman"/>
          <w:i/>
          <w:sz w:val="20"/>
          <w:szCs w:val="20"/>
          <w:vertAlign w:val="superscript"/>
          <w:lang w:eastAsia="pt-BR"/>
        </w:rPr>
        <w:t>2</w:t>
      </w:r>
      <w:r w:rsidRPr="007C5C71">
        <w:rPr>
          <w:rFonts w:ascii="Times" w:eastAsia="Times New Roman" w:hAnsi="Times" w:cs="Times New Roman"/>
          <w:i/>
          <w:sz w:val="20"/>
          <w:szCs w:val="20"/>
          <w:lang w:eastAsia="pt-BR"/>
        </w:rPr>
        <w:t>Instituto de Química, Universidade Federal de Rio de Janeiro, Av. Athos da Silveira Ramos, 149 Bloco A, CEP: 21941-909, Rio de Janeiro, RJ, Brasil</w:t>
      </w:r>
    </w:p>
    <w:p w14:paraId="4A5DDA03" w14:textId="2958FEE2" w:rsidR="00AF0400" w:rsidRDefault="00244F8B" w:rsidP="00E11A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</w:rPr>
      </w:pPr>
      <w:r w:rsidRPr="00D348DA">
        <w:rPr>
          <w:rFonts w:ascii="Times" w:eastAsia="Times New Roman" w:hAnsi="Times" w:cs="Times New Roman"/>
          <w:i/>
          <w:sz w:val="20"/>
          <w:szCs w:val="20"/>
          <w:vertAlign w:val="superscript"/>
          <w:lang w:eastAsia="pt-BR"/>
        </w:rPr>
        <w:t>3</w:t>
      </w:r>
      <w:r w:rsidRPr="00244F8B">
        <w:rPr>
          <w:rFonts w:ascii="Times" w:eastAsia="Times New Roman" w:hAnsi="Times" w:cs="Times New Roman"/>
          <w:i/>
          <w:sz w:val="20"/>
          <w:szCs w:val="20"/>
          <w:lang w:eastAsia="pt-BR"/>
        </w:rPr>
        <w:t>Instituto de Química, Universidade Federal do Rio Grande do Sul, Av. Bento Gonçalves, 9500, CEP: 90650-001, Porto Alegre - RS, Brasil</w:t>
      </w:r>
      <w:bookmarkEnd w:id="0"/>
    </w:p>
    <w:p w14:paraId="15B8848E" w14:textId="444799D4" w:rsidR="00E11A45" w:rsidRDefault="00E11A45" w:rsidP="004C13B4">
      <w:pPr>
        <w:spacing w:line="240" w:lineRule="auto"/>
        <w:jc w:val="both"/>
        <w:rPr>
          <w:rFonts w:ascii="Times New Roman" w:hAnsi="Times New Roman"/>
          <w:sz w:val="20"/>
        </w:rPr>
      </w:pPr>
      <w:bookmarkStart w:id="2" w:name="_Hlk133759806"/>
      <w:r>
        <w:rPr>
          <w:noProof/>
          <w:sz w:val="32"/>
          <w:lang w:eastAsia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9E53D4D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74572DF4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 xml:space="preserve">Resumo/Abstract 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0;margin-top:1pt;width:512.4pt;height:13.2pt;z-index:25165823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VTl4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74572DF4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 xml:space="preserve">Resumo/Abstract 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72E39F8" w14:textId="323AE232" w:rsidR="00614E19" w:rsidRPr="006367B2" w:rsidRDefault="00EA4E1B" w:rsidP="00181AA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/>
          <w:sz w:val="20"/>
        </w:rPr>
        <w:t xml:space="preserve">RESUMO </w:t>
      </w:r>
      <w:r w:rsidR="009E2F52">
        <w:rPr>
          <w:rFonts w:ascii="Times New Roman" w:hAnsi="Times New Roman"/>
          <w:sz w:val="20"/>
        </w:rPr>
        <w:t>–</w:t>
      </w:r>
      <w:r>
        <w:rPr>
          <w:rFonts w:ascii="Times New Roman" w:hAnsi="Times New Roman"/>
          <w:sz w:val="20"/>
        </w:rPr>
        <w:t xml:space="preserve"> </w:t>
      </w:r>
      <w:r w:rsidR="009E2F52">
        <w:rPr>
          <w:rFonts w:ascii="Times New Roman" w:hAnsi="Times New Roman"/>
          <w:sz w:val="20"/>
        </w:rPr>
        <w:t>Hidróxidos duplos lame</w:t>
      </w:r>
      <w:r w:rsidR="00B1689E">
        <w:rPr>
          <w:rFonts w:ascii="Times New Roman" w:hAnsi="Times New Roman"/>
          <w:sz w:val="20"/>
        </w:rPr>
        <w:t>l</w:t>
      </w:r>
      <w:r w:rsidR="009E2F52">
        <w:rPr>
          <w:rFonts w:ascii="Times New Roman" w:hAnsi="Times New Roman"/>
          <w:sz w:val="20"/>
        </w:rPr>
        <w:t>a</w:t>
      </w:r>
      <w:r w:rsidR="00B1689E">
        <w:rPr>
          <w:rFonts w:ascii="Times New Roman" w:hAnsi="Times New Roman"/>
          <w:sz w:val="20"/>
        </w:rPr>
        <w:t>r</w:t>
      </w:r>
      <w:r w:rsidR="009E2F52">
        <w:rPr>
          <w:rFonts w:ascii="Times New Roman" w:hAnsi="Times New Roman"/>
          <w:sz w:val="20"/>
        </w:rPr>
        <w:t>es (HDL)</w:t>
      </w:r>
      <w:r w:rsidR="00614E19">
        <w:rPr>
          <w:rFonts w:ascii="Times New Roman" w:hAnsi="Times New Roman"/>
          <w:sz w:val="20"/>
        </w:rPr>
        <w:t xml:space="preserve"> f</w:t>
      </w:r>
      <w:r w:rsidR="00614E19" w:rsidRPr="008B446B">
        <w:rPr>
          <w:rFonts w:ascii="Times New Roman" w:hAnsi="Times New Roman"/>
          <w:sz w:val="20"/>
        </w:rPr>
        <w:t xml:space="preserve">oram sintetizados </w:t>
      </w:r>
      <w:r w:rsidR="00614E19">
        <w:rPr>
          <w:rFonts w:ascii="Times New Roman" w:hAnsi="Times New Roman"/>
          <w:sz w:val="20"/>
        </w:rPr>
        <w:t xml:space="preserve">por </w:t>
      </w:r>
      <w:r w:rsidR="003E5E2B">
        <w:rPr>
          <w:rFonts w:ascii="Times New Roman" w:hAnsi="Times New Roman"/>
          <w:sz w:val="20"/>
        </w:rPr>
        <w:t>coprecipitação</w:t>
      </w:r>
      <w:r w:rsidR="00614E19" w:rsidRPr="008B446B">
        <w:rPr>
          <w:rFonts w:ascii="Times New Roman" w:hAnsi="Times New Roman"/>
          <w:sz w:val="20"/>
        </w:rPr>
        <w:t xml:space="preserve">. </w:t>
      </w:r>
      <w:r w:rsidR="003E5E2B">
        <w:rPr>
          <w:rFonts w:ascii="Times New Roman" w:hAnsi="Times New Roman"/>
          <w:sz w:val="20"/>
        </w:rPr>
        <w:t>F</w:t>
      </w:r>
      <w:r w:rsidR="00614E19" w:rsidRPr="008B446B">
        <w:rPr>
          <w:rFonts w:ascii="Times New Roman" w:hAnsi="Times New Roman"/>
          <w:sz w:val="20"/>
        </w:rPr>
        <w:t xml:space="preserve">oram </w:t>
      </w:r>
      <w:r w:rsidR="00614E19">
        <w:rPr>
          <w:rFonts w:ascii="Times New Roman" w:hAnsi="Times New Roman"/>
          <w:sz w:val="20"/>
        </w:rPr>
        <w:t xml:space="preserve">estudados os efeitos </w:t>
      </w:r>
      <w:r w:rsidR="00614E19" w:rsidRPr="008B446B">
        <w:rPr>
          <w:rFonts w:ascii="Times New Roman" w:hAnsi="Times New Roman"/>
          <w:sz w:val="20"/>
        </w:rPr>
        <w:t>do pH</w:t>
      </w:r>
      <w:r w:rsidR="00614E19">
        <w:rPr>
          <w:rFonts w:ascii="Times New Roman" w:hAnsi="Times New Roman"/>
          <w:sz w:val="20"/>
        </w:rPr>
        <w:t xml:space="preserve"> </w:t>
      </w:r>
      <w:r w:rsidR="00614E19" w:rsidRPr="00F64583">
        <w:rPr>
          <w:rFonts w:ascii="Times New Roman" w:hAnsi="Times New Roman" w:cs="Times New Roman"/>
          <w:sz w:val="20"/>
          <w:szCs w:val="20"/>
        </w:rPr>
        <w:t>(6</w:t>
      </w:r>
      <w:r w:rsidR="00614E19">
        <w:rPr>
          <w:rFonts w:ascii="Times New Roman" w:hAnsi="Times New Roman" w:cs="Times New Roman"/>
          <w:sz w:val="20"/>
          <w:szCs w:val="20"/>
        </w:rPr>
        <w:t>,5</w:t>
      </w:r>
      <w:r w:rsidR="00614E19" w:rsidRPr="00F64583">
        <w:rPr>
          <w:rFonts w:ascii="Times New Roman" w:hAnsi="Times New Roman" w:cs="Times New Roman"/>
          <w:sz w:val="20"/>
          <w:szCs w:val="20"/>
        </w:rPr>
        <w:t xml:space="preserve"> o</w:t>
      </w:r>
      <w:r w:rsidR="00614E19">
        <w:rPr>
          <w:rFonts w:ascii="Times New Roman" w:hAnsi="Times New Roman" w:cs="Times New Roman"/>
          <w:sz w:val="20"/>
          <w:szCs w:val="20"/>
        </w:rPr>
        <w:t>u</w:t>
      </w:r>
      <w:r w:rsidR="00614E19" w:rsidRPr="00F64583">
        <w:rPr>
          <w:rFonts w:ascii="Times New Roman" w:hAnsi="Times New Roman" w:cs="Times New Roman"/>
          <w:sz w:val="20"/>
          <w:szCs w:val="20"/>
        </w:rPr>
        <w:t xml:space="preserve"> 8)</w:t>
      </w:r>
      <w:r w:rsidR="003E5E2B">
        <w:rPr>
          <w:sz w:val="20"/>
          <w:szCs w:val="20"/>
        </w:rPr>
        <w:t>,</w:t>
      </w:r>
      <w:r w:rsidR="00614E19" w:rsidRPr="008B446B">
        <w:rPr>
          <w:rFonts w:ascii="Times New Roman" w:hAnsi="Times New Roman"/>
          <w:sz w:val="20"/>
        </w:rPr>
        <w:t xml:space="preserve"> da composição </w:t>
      </w:r>
      <w:r w:rsidR="00614E19">
        <w:rPr>
          <w:rFonts w:ascii="Times New Roman" w:hAnsi="Times New Roman"/>
          <w:sz w:val="20"/>
        </w:rPr>
        <w:t xml:space="preserve">molar dos metais </w:t>
      </w:r>
      <w:r w:rsidR="00614E19" w:rsidRPr="008B446B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614E19" w:rsidRPr="008B446B">
        <w:rPr>
          <w:rFonts w:ascii="Times New Roman" w:hAnsi="Times New Roman" w:cs="Times New Roman"/>
          <w:sz w:val="20"/>
          <w:szCs w:val="20"/>
        </w:rPr>
        <w:t>Ni:Mn:Al</w:t>
      </w:r>
      <w:proofErr w:type="spellEnd"/>
      <w:r w:rsidR="00614E19" w:rsidRPr="008B446B">
        <w:rPr>
          <w:rFonts w:ascii="Times New Roman" w:hAnsi="Times New Roman" w:cs="Times New Roman"/>
          <w:sz w:val="20"/>
          <w:szCs w:val="20"/>
        </w:rPr>
        <w:t xml:space="preserve"> = </w:t>
      </w:r>
      <w:r w:rsidR="004C13B4">
        <w:rPr>
          <w:rFonts w:ascii="Times New Roman" w:hAnsi="Times New Roman" w:cs="Times New Roman"/>
          <w:sz w:val="20"/>
          <w:szCs w:val="20"/>
        </w:rPr>
        <w:t xml:space="preserve">4:0:1, </w:t>
      </w:r>
      <w:r w:rsidR="00614E19" w:rsidRPr="008B446B">
        <w:rPr>
          <w:rFonts w:ascii="Times New Roman" w:hAnsi="Times New Roman" w:cs="Times New Roman"/>
          <w:sz w:val="20"/>
          <w:szCs w:val="20"/>
        </w:rPr>
        <w:t>3:1:1</w:t>
      </w:r>
      <w:r w:rsidR="004C13B4">
        <w:rPr>
          <w:rFonts w:ascii="Times New Roman" w:hAnsi="Times New Roman" w:cs="Times New Roman"/>
          <w:sz w:val="20"/>
          <w:szCs w:val="20"/>
        </w:rPr>
        <w:t xml:space="preserve"> e</w:t>
      </w:r>
      <w:r w:rsidR="00614E19" w:rsidRPr="008B446B">
        <w:rPr>
          <w:rFonts w:ascii="Times New Roman" w:hAnsi="Times New Roman" w:cs="Times New Roman"/>
          <w:sz w:val="20"/>
          <w:szCs w:val="20"/>
        </w:rPr>
        <w:t xml:space="preserve"> 2:2:1)</w:t>
      </w:r>
      <w:r w:rsidR="003E5E2B">
        <w:rPr>
          <w:rFonts w:ascii="Times New Roman" w:hAnsi="Times New Roman" w:cs="Times New Roman"/>
          <w:sz w:val="20"/>
          <w:szCs w:val="20"/>
        </w:rPr>
        <w:t>,</w:t>
      </w:r>
      <w:r w:rsidR="00614E19" w:rsidRPr="008B446B">
        <w:rPr>
          <w:rFonts w:ascii="Times New Roman" w:hAnsi="Times New Roman"/>
          <w:sz w:val="20"/>
        </w:rPr>
        <w:t xml:space="preserve"> e </w:t>
      </w:r>
      <w:r w:rsidR="003E5E2B">
        <w:rPr>
          <w:rFonts w:ascii="Times New Roman" w:hAnsi="Times New Roman"/>
          <w:sz w:val="20"/>
        </w:rPr>
        <w:t>do teor de carbonato (</w:t>
      </w:r>
      <w:r w:rsidR="003E5E2B" w:rsidRPr="00162FB5">
        <w:rPr>
          <w:rFonts w:ascii="Times" w:eastAsia="Times New Roman" w:hAnsi="Times" w:cs="Times"/>
          <w:sz w:val="20"/>
          <w:szCs w:val="20"/>
          <w:lang w:eastAsia="pt-BR"/>
        </w:rPr>
        <w:t>CO</w:t>
      </w:r>
      <w:r w:rsidR="003E5E2B" w:rsidRPr="00162FB5">
        <w:rPr>
          <w:rFonts w:ascii="Times" w:eastAsia="Times New Roman" w:hAnsi="Times" w:cs="Times"/>
          <w:sz w:val="20"/>
          <w:szCs w:val="20"/>
          <w:vertAlign w:val="subscript"/>
          <w:lang w:eastAsia="pt-BR"/>
        </w:rPr>
        <w:t>3</w:t>
      </w:r>
      <w:r w:rsidR="003E5E2B" w:rsidRPr="00162FB5">
        <w:rPr>
          <w:rFonts w:ascii="Times" w:eastAsia="Times New Roman" w:hAnsi="Times" w:cs="Times"/>
          <w:sz w:val="20"/>
          <w:szCs w:val="20"/>
          <w:lang w:eastAsia="pt-BR"/>
        </w:rPr>
        <w:t xml:space="preserve"> /(</w:t>
      </w:r>
      <w:proofErr w:type="spellStart"/>
      <w:r w:rsidR="003E5E2B" w:rsidRPr="00162FB5">
        <w:rPr>
          <w:rFonts w:ascii="Times" w:eastAsia="Times New Roman" w:hAnsi="Times" w:cs="Times"/>
          <w:sz w:val="20"/>
          <w:szCs w:val="20"/>
          <w:lang w:eastAsia="pt-BR"/>
        </w:rPr>
        <w:t>Ni+Mn+Al</w:t>
      </w:r>
      <w:proofErr w:type="spellEnd"/>
      <w:r w:rsidR="003E5E2B" w:rsidRPr="00162FB5">
        <w:rPr>
          <w:rFonts w:ascii="Times" w:eastAsia="Times New Roman" w:hAnsi="Times" w:cs="Times"/>
          <w:sz w:val="20"/>
          <w:szCs w:val="20"/>
          <w:lang w:eastAsia="pt-BR"/>
        </w:rPr>
        <w:t>) = 0,24</w:t>
      </w:r>
      <w:r w:rsidR="003E5E2B">
        <w:rPr>
          <w:rFonts w:ascii="Times" w:eastAsia="Times New Roman" w:hAnsi="Times" w:cs="Times"/>
          <w:sz w:val="20"/>
          <w:szCs w:val="20"/>
          <w:lang w:eastAsia="pt-BR"/>
        </w:rPr>
        <w:t xml:space="preserve"> e 0,10</w:t>
      </w:r>
      <w:r w:rsidR="003E5E2B">
        <w:rPr>
          <w:rFonts w:ascii="Times New Roman" w:hAnsi="Times New Roman"/>
          <w:sz w:val="20"/>
        </w:rPr>
        <w:t xml:space="preserve">) nas </w:t>
      </w:r>
      <w:r w:rsidR="008F1D22">
        <w:rPr>
          <w:rFonts w:ascii="Times New Roman" w:hAnsi="Times New Roman"/>
          <w:sz w:val="20"/>
        </w:rPr>
        <w:t xml:space="preserve">suas </w:t>
      </w:r>
      <w:r w:rsidR="003E5E2B">
        <w:rPr>
          <w:rFonts w:ascii="Times New Roman" w:hAnsi="Times New Roman"/>
          <w:sz w:val="20"/>
        </w:rPr>
        <w:t>propriedades físico-químicas</w:t>
      </w:r>
      <w:r w:rsidR="00E949B5">
        <w:rPr>
          <w:rFonts w:ascii="Times New Roman" w:hAnsi="Times New Roman"/>
          <w:sz w:val="20"/>
        </w:rPr>
        <w:t xml:space="preserve">. </w:t>
      </w:r>
      <w:r w:rsidR="008F1D22">
        <w:rPr>
          <w:rFonts w:ascii="Times New Roman" w:hAnsi="Times New Roman"/>
          <w:sz w:val="20"/>
        </w:rPr>
        <w:t>Após a calcinação, o</w:t>
      </w:r>
      <w:r w:rsidR="00E949B5">
        <w:rPr>
          <w:rFonts w:ascii="Times New Roman" w:hAnsi="Times New Roman"/>
          <w:sz w:val="20"/>
        </w:rPr>
        <w:t xml:space="preserve">s óxidos </w:t>
      </w:r>
      <w:r w:rsidR="008F1D22">
        <w:rPr>
          <w:rFonts w:ascii="Times New Roman" w:hAnsi="Times New Roman"/>
          <w:sz w:val="20"/>
        </w:rPr>
        <w:t xml:space="preserve">gerados </w:t>
      </w:r>
      <w:r w:rsidR="00E949B5">
        <w:rPr>
          <w:rFonts w:ascii="Times New Roman" w:hAnsi="Times New Roman"/>
          <w:sz w:val="20"/>
        </w:rPr>
        <w:t xml:space="preserve">foram avaliados </w:t>
      </w:r>
      <w:r w:rsidR="008F1D22">
        <w:rPr>
          <w:rFonts w:ascii="Times New Roman" w:hAnsi="Times New Roman"/>
          <w:sz w:val="20"/>
        </w:rPr>
        <w:t>na catálise</w:t>
      </w:r>
      <w:r w:rsidR="00E949B5">
        <w:rPr>
          <w:rFonts w:ascii="Times New Roman" w:hAnsi="Times New Roman"/>
          <w:sz w:val="20"/>
        </w:rPr>
        <w:t xml:space="preserve"> d</w:t>
      </w:r>
      <w:r w:rsidR="008F1D22">
        <w:rPr>
          <w:rFonts w:ascii="Times New Roman" w:hAnsi="Times New Roman"/>
          <w:sz w:val="20"/>
        </w:rPr>
        <w:t>a</w:t>
      </w:r>
      <w:r w:rsidR="00E949B5">
        <w:rPr>
          <w:rFonts w:ascii="Times New Roman" w:hAnsi="Times New Roman"/>
          <w:sz w:val="20"/>
        </w:rPr>
        <w:t xml:space="preserve"> hidrogenação de CO</w:t>
      </w:r>
      <w:r w:rsidR="00E949B5" w:rsidRPr="00D112AE">
        <w:rPr>
          <w:rFonts w:ascii="Times New Roman" w:hAnsi="Times New Roman"/>
          <w:sz w:val="20"/>
          <w:vertAlign w:val="subscript"/>
        </w:rPr>
        <w:t>2</w:t>
      </w:r>
      <w:r w:rsidR="00614E19" w:rsidRPr="008B446B">
        <w:rPr>
          <w:rFonts w:ascii="Times New Roman" w:hAnsi="Times New Roman"/>
          <w:sz w:val="20"/>
        </w:rPr>
        <w:t>.</w:t>
      </w:r>
      <w:r w:rsidR="00614E19" w:rsidRPr="008B446B">
        <w:rPr>
          <w:rFonts w:ascii="Times New Roman" w:hAnsi="Times New Roman" w:cs="Times New Roman"/>
          <w:sz w:val="20"/>
          <w:szCs w:val="20"/>
        </w:rPr>
        <w:t xml:space="preserve"> </w:t>
      </w:r>
      <w:r w:rsidR="00E949B5">
        <w:rPr>
          <w:rFonts w:ascii="Times New Roman" w:hAnsi="Times New Roman"/>
          <w:sz w:val="20"/>
        </w:rPr>
        <w:t>As amostras</w:t>
      </w:r>
      <w:r w:rsidR="00614E19" w:rsidRPr="008B446B">
        <w:rPr>
          <w:rFonts w:ascii="Times New Roman" w:hAnsi="Times New Roman"/>
          <w:sz w:val="20"/>
        </w:rPr>
        <w:t xml:space="preserve"> foram caracterizad</w:t>
      </w:r>
      <w:r w:rsidR="00E949B5">
        <w:rPr>
          <w:rFonts w:ascii="Times New Roman" w:hAnsi="Times New Roman"/>
          <w:sz w:val="20"/>
        </w:rPr>
        <w:t>a</w:t>
      </w:r>
      <w:r w:rsidR="00614E19" w:rsidRPr="008B446B">
        <w:rPr>
          <w:rFonts w:ascii="Times New Roman" w:hAnsi="Times New Roman"/>
          <w:sz w:val="20"/>
        </w:rPr>
        <w:t xml:space="preserve">s por DRX, ICP-OES, </w:t>
      </w:r>
      <w:r w:rsidR="00614E19">
        <w:rPr>
          <w:rFonts w:ascii="Times New Roman" w:hAnsi="Times New Roman"/>
          <w:sz w:val="20"/>
        </w:rPr>
        <w:t>BET</w:t>
      </w:r>
      <w:r w:rsidR="00D112AE">
        <w:rPr>
          <w:rFonts w:ascii="Times New Roman" w:hAnsi="Times New Roman"/>
          <w:sz w:val="20"/>
        </w:rPr>
        <w:t>,</w:t>
      </w:r>
      <w:r w:rsidR="00614E19" w:rsidRPr="008B446B">
        <w:rPr>
          <w:rFonts w:ascii="Times New Roman" w:hAnsi="Times New Roman"/>
          <w:sz w:val="20"/>
        </w:rPr>
        <w:t xml:space="preserve"> TPR</w:t>
      </w:r>
      <w:r w:rsidR="00D112AE">
        <w:rPr>
          <w:rFonts w:ascii="Times New Roman" w:hAnsi="Times New Roman"/>
          <w:sz w:val="20"/>
        </w:rPr>
        <w:t xml:space="preserve"> e TPD-CO</w:t>
      </w:r>
      <w:r w:rsidR="00D112AE" w:rsidRPr="00D112AE">
        <w:rPr>
          <w:rFonts w:ascii="Times New Roman" w:hAnsi="Times New Roman"/>
          <w:sz w:val="20"/>
          <w:vertAlign w:val="subscript"/>
        </w:rPr>
        <w:t>2</w:t>
      </w:r>
      <w:r w:rsidR="00614E19" w:rsidRPr="008B446B">
        <w:rPr>
          <w:rFonts w:ascii="Times New Roman" w:hAnsi="Times New Roman"/>
          <w:sz w:val="20"/>
        </w:rPr>
        <w:t>. O pH</w:t>
      </w:r>
      <w:r w:rsidR="006222DC">
        <w:rPr>
          <w:rFonts w:ascii="Times New Roman" w:hAnsi="Times New Roman"/>
          <w:sz w:val="20"/>
        </w:rPr>
        <w:t xml:space="preserve"> </w:t>
      </w:r>
      <w:r w:rsidR="00D112AE">
        <w:rPr>
          <w:rFonts w:ascii="Times New Roman" w:hAnsi="Times New Roman"/>
          <w:sz w:val="20"/>
        </w:rPr>
        <w:t xml:space="preserve">8 foi ideal para </w:t>
      </w:r>
      <w:r w:rsidR="008F1D22">
        <w:rPr>
          <w:rFonts w:ascii="Times New Roman" w:hAnsi="Times New Roman"/>
          <w:sz w:val="20"/>
        </w:rPr>
        <w:t xml:space="preserve">a </w:t>
      </w:r>
      <w:r w:rsidR="00D112AE">
        <w:rPr>
          <w:rFonts w:ascii="Times New Roman" w:hAnsi="Times New Roman"/>
          <w:sz w:val="20"/>
        </w:rPr>
        <w:t xml:space="preserve">precipitação de todos os metais, </w:t>
      </w:r>
      <w:r w:rsidR="00D516B5">
        <w:rPr>
          <w:rFonts w:ascii="Times New Roman" w:hAnsi="Times New Roman"/>
          <w:sz w:val="20"/>
        </w:rPr>
        <w:t>enquanto</w:t>
      </w:r>
      <w:r w:rsidR="006222DC">
        <w:rPr>
          <w:rFonts w:ascii="Times New Roman" w:hAnsi="Times New Roman"/>
          <w:sz w:val="20"/>
        </w:rPr>
        <w:t xml:space="preserve"> </w:t>
      </w:r>
      <w:r w:rsidR="00D112AE">
        <w:rPr>
          <w:rFonts w:ascii="Times New Roman" w:hAnsi="Times New Roman"/>
          <w:sz w:val="20"/>
        </w:rPr>
        <w:t xml:space="preserve">o incremento do teor de Mn e o excesso de </w:t>
      </w:r>
      <w:r w:rsidR="00D348DA">
        <w:rPr>
          <w:rFonts w:ascii="Times New Roman" w:hAnsi="Times New Roman"/>
          <w:sz w:val="20"/>
        </w:rPr>
        <w:t xml:space="preserve">carbonato </w:t>
      </w:r>
      <w:r w:rsidR="00614E19">
        <w:rPr>
          <w:rFonts w:ascii="Times New Roman" w:hAnsi="Times New Roman"/>
          <w:sz w:val="20"/>
        </w:rPr>
        <w:t>promove</w:t>
      </w:r>
      <w:r w:rsidR="00D112AE">
        <w:rPr>
          <w:rFonts w:ascii="Times New Roman" w:hAnsi="Times New Roman"/>
          <w:sz w:val="20"/>
        </w:rPr>
        <w:t>ram</w:t>
      </w:r>
      <w:r w:rsidR="00614E19">
        <w:rPr>
          <w:rFonts w:ascii="Times New Roman" w:hAnsi="Times New Roman"/>
          <w:sz w:val="20"/>
        </w:rPr>
        <w:t xml:space="preserve"> um</w:t>
      </w:r>
      <w:r w:rsidR="00D112AE">
        <w:rPr>
          <w:rFonts w:ascii="Times New Roman" w:hAnsi="Times New Roman"/>
          <w:sz w:val="20"/>
        </w:rPr>
        <w:t xml:space="preserve"> </w:t>
      </w:r>
      <w:r w:rsidR="00614E19">
        <w:rPr>
          <w:rFonts w:ascii="Times New Roman" w:hAnsi="Times New Roman"/>
          <w:sz w:val="20"/>
        </w:rPr>
        <w:t>maior</w:t>
      </w:r>
      <w:r w:rsidR="00D112AE">
        <w:rPr>
          <w:rFonts w:ascii="Times New Roman" w:hAnsi="Times New Roman"/>
          <w:sz w:val="20"/>
        </w:rPr>
        <w:t xml:space="preserve"> teor</w:t>
      </w:r>
      <w:r w:rsidR="00614E19">
        <w:rPr>
          <w:rFonts w:ascii="Times New Roman" w:hAnsi="Times New Roman"/>
          <w:sz w:val="20"/>
        </w:rPr>
        <w:t xml:space="preserve"> </w:t>
      </w:r>
      <w:r w:rsidR="00614E19" w:rsidRPr="008B446B">
        <w:rPr>
          <w:rFonts w:ascii="Times New Roman" w:hAnsi="Times New Roman"/>
          <w:sz w:val="20"/>
        </w:rPr>
        <w:t>de impurezas</w:t>
      </w:r>
      <w:r w:rsidR="00614E19">
        <w:rPr>
          <w:rFonts w:ascii="Times New Roman" w:hAnsi="Times New Roman"/>
          <w:sz w:val="20"/>
        </w:rPr>
        <w:t xml:space="preserve"> (MnCO</w:t>
      </w:r>
      <w:r w:rsidR="00614E19" w:rsidRPr="00906DCA">
        <w:rPr>
          <w:rFonts w:ascii="Times New Roman" w:hAnsi="Times New Roman"/>
          <w:sz w:val="20"/>
          <w:vertAlign w:val="subscript"/>
        </w:rPr>
        <w:t>3</w:t>
      </w:r>
      <w:r w:rsidR="00614E19">
        <w:rPr>
          <w:rFonts w:ascii="Times New Roman" w:hAnsi="Times New Roman"/>
          <w:sz w:val="20"/>
        </w:rPr>
        <w:t>).</w:t>
      </w:r>
      <w:r w:rsidR="00614E19" w:rsidRPr="008B446B">
        <w:rPr>
          <w:rFonts w:ascii="Times New Roman" w:hAnsi="Times New Roman"/>
          <w:bCs/>
          <w:sz w:val="20"/>
        </w:rPr>
        <w:t xml:space="preserve"> </w:t>
      </w:r>
      <w:r w:rsidR="00D112AE">
        <w:rPr>
          <w:rFonts w:ascii="Times New Roman" w:hAnsi="Times New Roman"/>
          <w:bCs/>
          <w:sz w:val="20"/>
        </w:rPr>
        <w:t xml:space="preserve">Além </w:t>
      </w:r>
      <w:r w:rsidR="008D0214">
        <w:rPr>
          <w:rFonts w:ascii="Times New Roman" w:hAnsi="Times New Roman"/>
          <w:bCs/>
          <w:sz w:val="20"/>
        </w:rPr>
        <w:t>disso</w:t>
      </w:r>
      <w:r w:rsidR="00D112AE">
        <w:rPr>
          <w:rFonts w:ascii="Times New Roman" w:hAnsi="Times New Roman"/>
          <w:bCs/>
          <w:sz w:val="20"/>
        </w:rPr>
        <w:t xml:space="preserve">, o </w:t>
      </w:r>
      <w:r w:rsidR="00614E19" w:rsidRPr="008B446B">
        <w:rPr>
          <w:rFonts w:ascii="Times New Roman" w:hAnsi="Times New Roman"/>
          <w:sz w:val="20"/>
        </w:rPr>
        <w:t xml:space="preserve">Mn </w:t>
      </w:r>
      <w:r w:rsidR="00D112AE">
        <w:rPr>
          <w:rFonts w:ascii="Times New Roman" w:hAnsi="Times New Roman"/>
          <w:sz w:val="20"/>
        </w:rPr>
        <w:t>agiu como promot</w:t>
      </w:r>
      <w:r w:rsidR="00D902A7">
        <w:rPr>
          <w:rFonts w:ascii="Times New Roman" w:hAnsi="Times New Roman"/>
          <w:sz w:val="20"/>
        </w:rPr>
        <w:t>o</w:t>
      </w:r>
      <w:r w:rsidR="00D112AE">
        <w:rPr>
          <w:rFonts w:ascii="Times New Roman" w:hAnsi="Times New Roman"/>
          <w:sz w:val="20"/>
        </w:rPr>
        <w:t>r textural, facilitou a redução do</w:t>
      </w:r>
      <w:r w:rsidR="008F1D22">
        <w:rPr>
          <w:rFonts w:ascii="Times New Roman" w:hAnsi="Times New Roman"/>
          <w:sz w:val="20"/>
        </w:rPr>
        <w:t>s metais e</w:t>
      </w:r>
      <w:r w:rsidR="00AA6DEB">
        <w:rPr>
          <w:rFonts w:ascii="Times New Roman" w:hAnsi="Times New Roman"/>
          <w:sz w:val="20"/>
        </w:rPr>
        <w:t xml:space="preserve"> </w:t>
      </w:r>
      <w:r w:rsidR="00D112AE">
        <w:rPr>
          <w:rFonts w:ascii="Times New Roman" w:hAnsi="Times New Roman"/>
          <w:sz w:val="20"/>
        </w:rPr>
        <w:t xml:space="preserve">aumentou o teor de sítios básicos, </w:t>
      </w:r>
      <w:r w:rsidR="00AA6DEB">
        <w:rPr>
          <w:rFonts w:ascii="Times New Roman" w:hAnsi="Times New Roman"/>
          <w:sz w:val="20"/>
        </w:rPr>
        <w:t>resultando numa maior atividade catalítica a 225</w:t>
      </w:r>
      <w:r w:rsidR="008F1D22">
        <w:rPr>
          <w:rFonts w:ascii="Times New Roman" w:hAnsi="Times New Roman"/>
          <w:sz w:val="20"/>
        </w:rPr>
        <w:t xml:space="preserve"> </w:t>
      </w:r>
      <w:r w:rsidR="00AA6DEB">
        <w:rPr>
          <w:rFonts w:ascii="Times New Roman" w:hAnsi="Times New Roman"/>
          <w:sz w:val="20"/>
        </w:rPr>
        <w:t xml:space="preserve">°C. No entanto, há uma quantidade ótima de Mn para </w:t>
      </w:r>
      <w:r w:rsidR="008F1D22">
        <w:rPr>
          <w:rFonts w:ascii="Times New Roman" w:hAnsi="Times New Roman"/>
          <w:sz w:val="20"/>
        </w:rPr>
        <w:t>observa</w:t>
      </w:r>
      <w:r w:rsidR="00AA6DEB">
        <w:rPr>
          <w:rFonts w:ascii="Times New Roman" w:hAnsi="Times New Roman"/>
          <w:sz w:val="20"/>
        </w:rPr>
        <w:t>r este efeito</w:t>
      </w:r>
      <w:r w:rsidR="00DA7224">
        <w:rPr>
          <w:rFonts w:ascii="Times New Roman" w:hAnsi="Times New Roman"/>
          <w:sz w:val="20"/>
        </w:rPr>
        <w:t>;</w:t>
      </w:r>
      <w:r w:rsidR="00AA6DEB">
        <w:rPr>
          <w:rFonts w:ascii="Times New Roman" w:hAnsi="Times New Roman"/>
          <w:sz w:val="20"/>
        </w:rPr>
        <w:t xml:space="preserve"> acima de </w:t>
      </w:r>
      <w:r w:rsidR="00CC01B1">
        <w:rPr>
          <w:rFonts w:ascii="Times New Roman" w:hAnsi="Times New Roman"/>
          <w:sz w:val="20"/>
        </w:rPr>
        <w:t>6</w:t>
      </w:r>
      <w:r w:rsidR="00AA6DEB">
        <w:rPr>
          <w:rFonts w:ascii="Times New Roman" w:hAnsi="Times New Roman"/>
          <w:sz w:val="20"/>
        </w:rPr>
        <w:t xml:space="preserve"> %</w:t>
      </w:r>
      <w:r w:rsidR="001B2ECD">
        <w:rPr>
          <w:rFonts w:ascii="Times New Roman" w:hAnsi="Times New Roman"/>
          <w:sz w:val="20"/>
        </w:rPr>
        <w:t xml:space="preserve"> de Mn</w:t>
      </w:r>
      <w:r w:rsidR="00AA6DEB">
        <w:rPr>
          <w:rFonts w:ascii="Times New Roman" w:hAnsi="Times New Roman"/>
          <w:sz w:val="20"/>
        </w:rPr>
        <w:t xml:space="preserve"> a conversão </w:t>
      </w:r>
      <w:r w:rsidR="001B2ECD">
        <w:rPr>
          <w:rFonts w:ascii="Times New Roman" w:hAnsi="Times New Roman"/>
          <w:sz w:val="20"/>
        </w:rPr>
        <w:t>diminuiu</w:t>
      </w:r>
      <w:r w:rsidR="00CC01B1">
        <w:rPr>
          <w:rFonts w:ascii="Times New Roman" w:hAnsi="Times New Roman"/>
          <w:sz w:val="20"/>
        </w:rPr>
        <w:t xml:space="preserve">. </w:t>
      </w:r>
      <w:r w:rsidR="008F1D22">
        <w:rPr>
          <w:rFonts w:ascii="Times New Roman" w:hAnsi="Times New Roman"/>
          <w:sz w:val="20"/>
        </w:rPr>
        <w:t>Em altas temperaturas (&gt;400 °C), a r</w:t>
      </w:r>
      <w:r w:rsidR="006367B2">
        <w:rPr>
          <w:rFonts w:ascii="Times New Roman" w:hAnsi="Times New Roman"/>
          <w:sz w:val="20"/>
        </w:rPr>
        <w:t>eaç</w:t>
      </w:r>
      <w:r w:rsidR="002A2CC8">
        <w:rPr>
          <w:rFonts w:ascii="Times New Roman" w:hAnsi="Times New Roman"/>
          <w:sz w:val="20"/>
        </w:rPr>
        <w:t xml:space="preserve">ão reversa </w:t>
      </w:r>
      <w:r w:rsidR="00975B7A">
        <w:rPr>
          <w:rFonts w:ascii="Times New Roman" w:hAnsi="Times New Roman"/>
          <w:sz w:val="20"/>
        </w:rPr>
        <w:t>do deslocamento gás-água</w:t>
      </w:r>
      <w:r w:rsidR="009B4D51">
        <w:rPr>
          <w:rFonts w:ascii="Times New Roman" w:hAnsi="Times New Roman"/>
          <w:sz w:val="20"/>
        </w:rPr>
        <w:t>,</w:t>
      </w:r>
      <w:r w:rsidR="00975B7A">
        <w:rPr>
          <w:rFonts w:ascii="Times New Roman" w:hAnsi="Times New Roman"/>
          <w:sz w:val="20"/>
        </w:rPr>
        <w:t xml:space="preserve"> </w:t>
      </w:r>
      <w:r w:rsidR="002A2CC8">
        <w:rPr>
          <w:rFonts w:ascii="Times New Roman" w:hAnsi="Times New Roman"/>
          <w:sz w:val="20"/>
        </w:rPr>
        <w:t>que concorre com a metanação pelo CO</w:t>
      </w:r>
      <w:r w:rsidR="002A2CC8" w:rsidRPr="00F47918">
        <w:rPr>
          <w:rFonts w:ascii="Times New Roman" w:hAnsi="Times New Roman"/>
          <w:sz w:val="20"/>
          <w:vertAlign w:val="subscript"/>
        </w:rPr>
        <w:t>2</w:t>
      </w:r>
      <w:r w:rsidR="0050743B">
        <w:rPr>
          <w:rFonts w:ascii="Times New Roman" w:hAnsi="Times New Roman"/>
          <w:sz w:val="20"/>
          <w:vertAlign w:val="subscript"/>
        </w:rPr>
        <w:t xml:space="preserve"> </w:t>
      </w:r>
      <w:r w:rsidR="0050743B">
        <w:rPr>
          <w:rFonts w:ascii="Times New Roman" w:hAnsi="Times New Roman"/>
          <w:sz w:val="20"/>
          <w:vertAlign w:val="subscript"/>
        </w:rPr>
        <w:softHyphen/>
      </w:r>
      <w:r w:rsidR="0050743B">
        <w:rPr>
          <w:rFonts w:ascii="Times New Roman" w:hAnsi="Times New Roman"/>
          <w:sz w:val="20"/>
        </w:rPr>
        <w:t>e H</w:t>
      </w:r>
      <w:r w:rsidR="0050743B" w:rsidRPr="00F47918">
        <w:rPr>
          <w:rFonts w:ascii="Times New Roman" w:hAnsi="Times New Roman"/>
          <w:sz w:val="20"/>
          <w:vertAlign w:val="subscript"/>
        </w:rPr>
        <w:t>2</w:t>
      </w:r>
      <w:r w:rsidR="002A2CC8">
        <w:rPr>
          <w:rFonts w:ascii="Times New Roman" w:hAnsi="Times New Roman"/>
          <w:sz w:val="20"/>
        </w:rPr>
        <w:t xml:space="preserve">, foi </w:t>
      </w:r>
      <w:r w:rsidR="006367B2">
        <w:rPr>
          <w:rFonts w:ascii="Times New Roman" w:hAnsi="Times New Roman"/>
          <w:sz w:val="20"/>
        </w:rPr>
        <w:t xml:space="preserve">inibida nos sólidos com </w:t>
      </w:r>
      <w:r w:rsidR="008F1D22">
        <w:rPr>
          <w:rFonts w:ascii="Times New Roman" w:hAnsi="Times New Roman"/>
          <w:sz w:val="20"/>
        </w:rPr>
        <w:t>o</w:t>
      </w:r>
      <w:r w:rsidR="006367B2">
        <w:rPr>
          <w:rFonts w:ascii="Times New Roman" w:hAnsi="Times New Roman"/>
          <w:sz w:val="20"/>
        </w:rPr>
        <w:t xml:space="preserve">s </w:t>
      </w:r>
      <w:r w:rsidR="00CC01B1">
        <w:rPr>
          <w:rFonts w:ascii="Times New Roman" w:hAnsi="Times New Roman"/>
          <w:sz w:val="20"/>
        </w:rPr>
        <w:t>teor</w:t>
      </w:r>
      <w:r w:rsidR="006367B2">
        <w:rPr>
          <w:rFonts w:ascii="Times New Roman" w:hAnsi="Times New Roman"/>
          <w:sz w:val="20"/>
        </w:rPr>
        <w:t>es</w:t>
      </w:r>
      <w:r w:rsidR="00CC01B1">
        <w:rPr>
          <w:rFonts w:ascii="Times New Roman" w:hAnsi="Times New Roman"/>
          <w:sz w:val="20"/>
        </w:rPr>
        <w:t xml:space="preserve"> </w:t>
      </w:r>
      <w:r w:rsidR="008F1D22">
        <w:rPr>
          <w:rFonts w:ascii="Times New Roman" w:hAnsi="Times New Roman"/>
          <w:sz w:val="20"/>
        </w:rPr>
        <w:t xml:space="preserve">mais elevados </w:t>
      </w:r>
      <w:r w:rsidR="00CC01B1">
        <w:rPr>
          <w:rFonts w:ascii="Times New Roman" w:hAnsi="Times New Roman"/>
          <w:sz w:val="20"/>
        </w:rPr>
        <w:t>de Mn (</w:t>
      </w:r>
      <w:r w:rsidR="00D348DA">
        <w:rPr>
          <w:rFonts w:ascii="Times New Roman" w:hAnsi="Times New Roman"/>
          <w:sz w:val="20"/>
        </w:rPr>
        <w:t>&gt;</w:t>
      </w:r>
      <w:r w:rsidR="00CC01B1">
        <w:rPr>
          <w:rFonts w:ascii="Times New Roman" w:hAnsi="Times New Roman"/>
          <w:sz w:val="20"/>
        </w:rPr>
        <w:t>40 %).</w:t>
      </w:r>
    </w:p>
    <w:p w14:paraId="3372B078" w14:textId="723192A3" w:rsidR="00614E19" w:rsidRPr="006367B2" w:rsidRDefault="00614E19" w:rsidP="00D902A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367B2">
        <w:rPr>
          <w:rFonts w:ascii="Times New Roman" w:hAnsi="Times New Roman" w:cs="Times New Roman"/>
          <w:i/>
          <w:iCs/>
          <w:sz w:val="20"/>
          <w:szCs w:val="20"/>
        </w:rPr>
        <w:t xml:space="preserve">Palavras-chave: Hidrotalcitas, </w:t>
      </w:r>
      <w:r w:rsidR="00CC01B1" w:rsidRPr="006367B2">
        <w:rPr>
          <w:rFonts w:ascii="Times New Roman" w:hAnsi="Times New Roman" w:cs="Times New Roman"/>
          <w:i/>
          <w:iCs/>
          <w:sz w:val="20"/>
          <w:szCs w:val="20"/>
        </w:rPr>
        <w:t xml:space="preserve">HDL, </w:t>
      </w:r>
      <w:r w:rsidRPr="006367B2">
        <w:rPr>
          <w:rFonts w:ascii="Times New Roman" w:hAnsi="Times New Roman" w:cs="Times New Roman"/>
          <w:i/>
          <w:iCs/>
          <w:sz w:val="20"/>
          <w:szCs w:val="20"/>
        </w:rPr>
        <w:t>Ni-Mn-Al</w:t>
      </w:r>
      <w:r w:rsidR="00CC01B1" w:rsidRPr="006367B2">
        <w:rPr>
          <w:rFonts w:ascii="Times New Roman" w:hAnsi="Times New Roman" w:cs="Times New Roman"/>
          <w:i/>
          <w:iCs/>
          <w:sz w:val="20"/>
          <w:szCs w:val="20"/>
        </w:rPr>
        <w:t>, Metanação, Hidrogenação CO</w:t>
      </w:r>
      <w:r w:rsidR="00CC01B1" w:rsidRPr="006367B2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2</w:t>
      </w:r>
    </w:p>
    <w:p w14:paraId="5D8D4445" w14:textId="51E8A91C" w:rsidR="00EA4E1B" w:rsidRPr="00DA4DFC" w:rsidRDefault="00EA4E1B" w:rsidP="00614E19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127235C1" w14:textId="5F365CAB" w:rsidR="00CC01B1" w:rsidRPr="008F1D22" w:rsidRDefault="00EA4E1B" w:rsidP="00181AAD">
      <w:pPr>
        <w:pStyle w:val="BDAbstract"/>
        <w:spacing w:before="0" w:after="0" w:line="240" w:lineRule="auto"/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</w:pPr>
      <w:r w:rsidRPr="00CC01B1">
        <w:rPr>
          <w:rFonts w:ascii="Times New Roman" w:hAnsi="Times New Roman"/>
          <w:b w:val="0"/>
          <w:sz w:val="20"/>
        </w:rPr>
        <w:t xml:space="preserve">ABSTRACT </w:t>
      </w:r>
      <w:r w:rsidR="00265282">
        <w:rPr>
          <w:rFonts w:ascii="Times New Roman" w:hAnsi="Times New Roman"/>
          <w:b w:val="0"/>
          <w:sz w:val="20"/>
        </w:rPr>
        <w:t>–</w:t>
      </w:r>
      <w:r w:rsidRPr="00CC01B1">
        <w:rPr>
          <w:rFonts w:ascii="Times New Roman" w:hAnsi="Times New Roman"/>
          <w:b w:val="0"/>
          <w:sz w:val="20"/>
        </w:rPr>
        <w:t xml:space="preserve"> </w:t>
      </w:r>
      <w:bookmarkStart w:id="3" w:name="_Hlk133186317"/>
      <w:r w:rsidR="00265282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>Layered double hydroxides (LDH)</w:t>
      </w:r>
      <w:r w:rsidR="00CC01B1" w:rsidRPr="007019F4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 xml:space="preserve"> were obtained by coprecipitation. </w:t>
      </w:r>
      <w:r w:rsidR="004C13B4" w:rsidRPr="004C13B4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>T</w:t>
      </w:r>
      <w:r w:rsidR="00CC01B1" w:rsidRPr="004C13B4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 xml:space="preserve">he effects </w:t>
      </w:r>
      <w:r w:rsidR="003228D2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 xml:space="preserve">on their </w:t>
      </w:r>
      <w:proofErr w:type="spellStart"/>
      <w:r w:rsidR="003228D2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>physico</w:t>
      </w:r>
      <w:proofErr w:type="spellEnd"/>
      <w:r w:rsidR="003228D2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>-chemical properties</w:t>
      </w:r>
      <w:r w:rsidR="003228D2" w:rsidRPr="004C13B4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 xml:space="preserve"> </w:t>
      </w:r>
      <w:r w:rsidR="00CC01B1" w:rsidRPr="004C13B4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>of pH (6.5 or 8)</w:t>
      </w:r>
      <w:r w:rsidR="004C13B4" w:rsidRPr="004C13B4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 xml:space="preserve">, </w:t>
      </w:r>
      <w:r w:rsidR="00CC01B1" w:rsidRPr="004C13B4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 xml:space="preserve">molar </w:t>
      </w:r>
      <w:r w:rsidR="00975B7A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>proport</w:t>
      </w:r>
      <w:r w:rsidR="00CC01B1" w:rsidRPr="004C13B4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 xml:space="preserve">ion of </w:t>
      </w:r>
      <w:r w:rsidR="003228D2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 xml:space="preserve">the </w:t>
      </w:r>
      <w:r w:rsidR="00CC01B1" w:rsidRPr="004C13B4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>metals (</w:t>
      </w:r>
      <w:proofErr w:type="spellStart"/>
      <w:proofErr w:type="gramStart"/>
      <w:r w:rsidR="00CC01B1" w:rsidRPr="004C13B4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>Ni:Mn</w:t>
      </w:r>
      <w:proofErr w:type="gramEnd"/>
      <w:r w:rsidR="00CC01B1" w:rsidRPr="004C13B4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>:Al</w:t>
      </w:r>
      <w:proofErr w:type="spellEnd"/>
      <w:r w:rsidR="00CC01B1" w:rsidRPr="004C13B4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 xml:space="preserve"> = </w:t>
      </w:r>
      <w:r w:rsidR="004C13B4" w:rsidRPr="004C13B4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>4:0</w:t>
      </w:r>
      <w:r w:rsidR="003228D2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>:</w:t>
      </w:r>
      <w:r w:rsidR="004C13B4" w:rsidRPr="004C13B4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 xml:space="preserve">1 </w:t>
      </w:r>
      <w:r w:rsidR="00CC01B1" w:rsidRPr="004C13B4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>3:1:1</w:t>
      </w:r>
      <w:r w:rsidR="004C13B4" w:rsidRPr="004C13B4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 xml:space="preserve"> e </w:t>
      </w:r>
      <w:r w:rsidR="00CC01B1" w:rsidRPr="004C13B4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 xml:space="preserve">2:2:1) </w:t>
      </w:r>
      <w:r w:rsidR="004C13B4" w:rsidRPr="004C13B4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>and  carbonate content</w:t>
      </w:r>
      <w:r w:rsidR="004C13B4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 xml:space="preserve"> </w:t>
      </w:r>
      <w:r w:rsidR="004C13B4" w:rsidRPr="004C13B4">
        <w:rPr>
          <w:rFonts w:ascii="Times New Roman" w:hAnsi="Times New Roman"/>
          <w:b w:val="0"/>
          <w:bCs/>
          <w:sz w:val="20"/>
        </w:rPr>
        <w:t>(CO</w:t>
      </w:r>
      <w:r w:rsidR="004C13B4" w:rsidRPr="004C13B4">
        <w:rPr>
          <w:rFonts w:ascii="Times New Roman" w:hAnsi="Times New Roman"/>
          <w:b w:val="0"/>
          <w:bCs/>
          <w:sz w:val="20"/>
          <w:vertAlign w:val="subscript"/>
        </w:rPr>
        <w:t>3</w:t>
      </w:r>
      <w:r w:rsidR="004C13B4" w:rsidRPr="004C13B4">
        <w:rPr>
          <w:rFonts w:ascii="Times New Roman" w:hAnsi="Times New Roman"/>
          <w:b w:val="0"/>
          <w:bCs/>
          <w:sz w:val="20"/>
        </w:rPr>
        <w:t xml:space="preserve"> /(</w:t>
      </w:r>
      <w:proofErr w:type="spellStart"/>
      <w:r w:rsidR="004C13B4" w:rsidRPr="004C13B4">
        <w:rPr>
          <w:rFonts w:ascii="Times New Roman" w:hAnsi="Times New Roman"/>
          <w:b w:val="0"/>
          <w:bCs/>
          <w:sz w:val="20"/>
        </w:rPr>
        <w:t>Ni+Mn+Al</w:t>
      </w:r>
      <w:proofErr w:type="spellEnd"/>
      <w:r w:rsidR="004C13B4" w:rsidRPr="004C13B4">
        <w:rPr>
          <w:rFonts w:ascii="Times New Roman" w:hAnsi="Times New Roman"/>
          <w:b w:val="0"/>
          <w:bCs/>
          <w:sz w:val="20"/>
        </w:rPr>
        <w:t>) = 0</w:t>
      </w:r>
      <w:r w:rsidR="008D0214">
        <w:rPr>
          <w:rFonts w:ascii="Times New Roman" w:hAnsi="Times New Roman"/>
          <w:b w:val="0"/>
          <w:bCs/>
          <w:sz w:val="20"/>
        </w:rPr>
        <w:t>.</w:t>
      </w:r>
      <w:r w:rsidR="004C13B4" w:rsidRPr="004C13B4">
        <w:rPr>
          <w:rFonts w:ascii="Times New Roman" w:hAnsi="Times New Roman"/>
          <w:b w:val="0"/>
          <w:bCs/>
          <w:sz w:val="20"/>
        </w:rPr>
        <w:t>24 e 0</w:t>
      </w:r>
      <w:r w:rsidR="008D0214">
        <w:rPr>
          <w:rFonts w:ascii="Times New Roman" w:hAnsi="Times New Roman"/>
          <w:b w:val="0"/>
          <w:bCs/>
          <w:sz w:val="20"/>
        </w:rPr>
        <w:t>.</w:t>
      </w:r>
      <w:r w:rsidR="004C13B4" w:rsidRPr="004C13B4">
        <w:rPr>
          <w:rFonts w:ascii="Times New Roman" w:hAnsi="Times New Roman"/>
          <w:b w:val="0"/>
          <w:bCs/>
          <w:sz w:val="20"/>
        </w:rPr>
        <w:t>10)</w:t>
      </w:r>
      <w:r w:rsidR="00DB3951">
        <w:rPr>
          <w:rFonts w:ascii="Times New Roman" w:hAnsi="Times New Roman"/>
          <w:b w:val="0"/>
          <w:bCs/>
          <w:sz w:val="20"/>
        </w:rPr>
        <w:t xml:space="preserve"> </w:t>
      </w:r>
      <w:r w:rsidR="00CC01B1" w:rsidRPr="004C13B4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>were evaluated</w:t>
      </w:r>
      <w:r w:rsidR="00E949B5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 xml:space="preserve">. </w:t>
      </w:r>
      <w:r w:rsidR="008F1D22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 xml:space="preserve">After calcination the generated oxides </w:t>
      </w:r>
      <w:r w:rsidR="00E949B5" w:rsidRPr="004C13B4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>were evaluated</w:t>
      </w:r>
      <w:r w:rsidR="00E949B5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 xml:space="preserve"> </w:t>
      </w:r>
      <w:r w:rsidR="00E949B5" w:rsidRPr="00E949B5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 xml:space="preserve">in </w:t>
      </w:r>
      <w:r w:rsidR="008F1D22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>cataly</w:t>
      </w:r>
      <w:r w:rsidR="00BB0849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 xml:space="preserve">zing </w:t>
      </w:r>
      <w:r w:rsidR="00E949B5" w:rsidRPr="00E949B5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>CO</w:t>
      </w:r>
      <w:r w:rsidR="00E949B5" w:rsidRPr="007019F4">
        <w:rPr>
          <w:rFonts w:ascii="Times New Roman" w:eastAsiaTheme="minorEastAsia" w:hAnsi="Times New Roman" w:cstheme="minorBidi"/>
          <w:b w:val="0"/>
          <w:sz w:val="20"/>
          <w:szCs w:val="21"/>
          <w:vertAlign w:val="subscript"/>
          <w:lang w:eastAsia="en-US"/>
        </w:rPr>
        <w:t>2</w:t>
      </w:r>
      <w:r w:rsidR="00E949B5" w:rsidRPr="00E949B5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 xml:space="preserve"> hydrogenation</w:t>
      </w:r>
      <w:r w:rsidR="00CC01B1" w:rsidRPr="004C13B4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 xml:space="preserve">. </w:t>
      </w:r>
      <w:r w:rsidR="00CC01B1" w:rsidRPr="00E949B5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>The samples were characterized by XRD, ICP-OES,</w:t>
      </w:r>
      <w:r w:rsidR="00E949B5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 xml:space="preserve"> </w:t>
      </w:r>
      <w:r w:rsidR="00CC01B1" w:rsidRPr="00E949B5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>BET</w:t>
      </w:r>
      <w:r w:rsidR="00E949B5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>, CO</w:t>
      </w:r>
      <w:r w:rsidR="00E949B5" w:rsidRPr="00E949B5">
        <w:rPr>
          <w:rFonts w:ascii="Times New Roman" w:eastAsiaTheme="minorEastAsia" w:hAnsi="Times New Roman" w:cstheme="minorBidi"/>
          <w:b w:val="0"/>
          <w:sz w:val="20"/>
          <w:szCs w:val="21"/>
          <w:vertAlign w:val="subscript"/>
          <w:lang w:eastAsia="en-US"/>
        </w:rPr>
        <w:t>2</w:t>
      </w:r>
      <w:r w:rsidR="00E949B5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 xml:space="preserve">-TPD </w:t>
      </w:r>
      <w:r w:rsidR="00CC01B1" w:rsidRPr="00E949B5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 xml:space="preserve">and TPR analysis. </w:t>
      </w:r>
      <w:r w:rsidR="001B2ECD" w:rsidRPr="001B2ECD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>The pH</w:t>
      </w:r>
      <w:r w:rsidR="00D516B5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 xml:space="preserve"> </w:t>
      </w:r>
      <w:r w:rsidR="001B2ECD" w:rsidRPr="001B2ECD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>8 was ideal for precipitation of all metals</w:t>
      </w:r>
      <w:r w:rsidR="001B2ECD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 xml:space="preserve">, </w:t>
      </w:r>
      <w:r w:rsidR="00910FEE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 xml:space="preserve">while </w:t>
      </w:r>
      <w:r w:rsidR="001B2ECD" w:rsidRPr="001B2ECD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 xml:space="preserve">the increase </w:t>
      </w:r>
      <w:r w:rsidR="00BB0849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>of</w:t>
      </w:r>
      <w:r w:rsidR="001B2ECD" w:rsidRPr="001B2ECD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 xml:space="preserve"> Mn content and the excess of </w:t>
      </w:r>
      <w:r w:rsidR="00D348DA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 xml:space="preserve">carbonate </w:t>
      </w:r>
      <w:r w:rsidR="00CC01B1" w:rsidRPr="001B2ECD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>promoted larger formation of impurities (MnCO3).</w:t>
      </w:r>
      <w:r w:rsidR="001B2ECD">
        <w:rPr>
          <w:rFonts w:ascii="Times New Roman" w:eastAsiaTheme="minorEastAsia" w:hAnsi="Times New Roman" w:cstheme="minorBidi"/>
          <w:b w:val="0"/>
          <w:sz w:val="20"/>
          <w:szCs w:val="21"/>
          <w:lang w:eastAsia="en-US"/>
        </w:rPr>
        <w:t xml:space="preserve"> </w:t>
      </w:r>
      <w:bookmarkEnd w:id="3"/>
      <w:r w:rsidR="001B2ECD" w:rsidRPr="001B2ECD">
        <w:rPr>
          <w:rFonts w:ascii="Times New Roman" w:eastAsiaTheme="minorEastAsia" w:hAnsi="Times New Roman" w:cstheme="minorBidi"/>
          <w:b w:val="0"/>
          <w:bCs/>
          <w:sz w:val="20"/>
          <w:szCs w:val="21"/>
          <w:lang w:eastAsia="en-US"/>
        </w:rPr>
        <w:t xml:space="preserve">In addition, Mn acted as a textural promoter, facilitated </w:t>
      </w:r>
      <w:r w:rsidR="00BB0849">
        <w:rPr>
          <w:rFonts w:ascii="Times New Roman" w:eastAsiaTheme="minorEastAsia" w:hAnsi="Times New Roman" w:cstheme="minorBidi"/>
          <w:b w:val="0"/>
          <w:bCs/>
          <w:sz w:val="20"/>
          <w:szCs w:val="21"/>
          <w:lang w:eastAsia="en-US"/>
        </w:rPr>
        <w:t xml:space="preserve">metal </w:t>
      </w:r>
      <w:r w:rsidR="001B2ECD" w:rsidRPr="001B2ECD">
        <w:rPr>
          <w:rFonts w:ascii="Times New Roman" w:eastAsiaTheme="minorEastAsia" w:hAnsi="Times New Roman" w:cstheme="minorBidi"/>
          <w:b w:val="0"/>
          <w:bCs/>
          <w:sz w:val="20"/>
          <w:szCs w:val="21"/>
          <w:lang w:eastAsia="en-US"/>
        </w:rPr>
        <w:t>reduction</w:t>
      </w:r>
      <w:r w:rsidR="00BB0849">
        <w:rPr>
          <w:rFonts w:ascii="Times New Roman" w:eastAsiaTheme="minorEastAsia" w:hAnsi="Times New Roman" w:cstheme="minorBidi"/>
          <w:b w:val="0"/>
          <w:bCs/>
          <w:sz w:val="20"/>
          <w:szCs w:val="21"/>
          <w:lang w:eastAsia="en-US"/>
        </w:rPr>
        <w:t xml:space="preserve"> and</w:t>
      </w:r>
      <w:r w:rsidR="001B2ECD" w:rsidRPr="001B2ECD">
        <w:rPr>
          <w:rFonts w:ascii="Times New Roman" w:eastAsiaTheme="minorEastAsia" w:hAnsi="Times New Roman" w:cstheme="minorBidi"/>
          <w:b w:val="0"/>
          <w:bCs/>
          <w:sz w:val="20"/>
          <w:szCs w:val="21"/>
          <w:lang w:eastAsia="en-US"/>
        </w:rPr>
        <w:t xml:space="preserve"> increased the content of basic sites, resulting in an improvement in catalytic activity at 225°C.</w:t>
      </w:r>
      <w:r w:rsidR="001B2ECD">
        <w:rPr>
          <w:rFonts w:ascii="Times New Roman" w:eastAsiaTheme="minorEastAsia" w:hAnsi="Times New Roman" w:cstheme="minorBidi"/>
          <w:b w:val="0"/>
          <w:bCs/>
          <w:sz w:val="20"/>
          <w:szCs w:val="21"/>
          <w:lang w:eastAsia="en-US"/>
        </w:rPr>
        <w:t xml:space="preserve"> </w:t>
      </w:r>
      <w:r w:rsidR="001B2ECD" w:rsidRPr="001B2ECD">
        <w:rPr>
          <w:rFonts w:ascii="Times New Roman" w:eastAsiaTheme="minorEastAsia" w:hAnsi="Times New Roman" w:cstheme="minorBidi"/>
          <w:b w:val="0"/>
          <w:bCs/>
          <w:sz w:val="20"/>
          <w:szCs w:val="21"/>
          <w:lang w:eastAsia="en-US"/>
        </w:rPr>
        <w:t>However, there is an optimal amount of Mn to see this effect</w:t>
      </w:r>
      <w:r w:rsidR="00DA7224">
        <w:rPr>
          <w:rFonts w:ascii="Times New Roman" w:eastAsiaTheme="minorEastAsia" w:hAnsi="Times New Roman" w:cstheme="minorBidi"/>
          <w:b w:val="0"/>
          <w:bCs/>
          <w:sz w:val="20"/>
          <w:szCs w:val="21"/>
          <w:lang w:eastAsia="en-US"/>
        </w:rPr>
        <w:t>;</w:t>
      </w:r>
      <w:r w:rsidR="001B2ECD" w:rsidRPr="001B2ECD">
        <w:rPr>
          <w:rFonts w:ascii="Times New Roman" w:eastAsiaTheme="minorEastAsia" w:hAnsi="Times New Roman" w:cstheme="minorBidi"/>
          <w:b w:val="0"/>
          <w:bCs/>
          <w:sz w:val="20"/>
          <w:szCs w:val="21"/>
          <w:lang w:eastAsia="en-US"/>
        </w:rPr>
        <w:t xml:space="preserve"> above 6</w:t>
      </w:r>
      <w:r w:rsidR="001B2ECD">
        <w:rPr>
          <w:rFonts w:ascii="Times New Roman" w:eastAsiaTheme="minorEastAsia" w:hAnsi="Times New Roman" w:cstheme="minorBidi"/>
          <w:b w:val="0"/>
          <w:bCs/>
          <w:sz w:val="20"/>
          <w:szCs w:val="21"/>
          <w:lang w:eastAsia="en-US"/>
        </w:rPr>
        <w:t xml:space="preserve"> </w:t>
      </w:r>
      <w:r w:rsidR="001B2ECD" w:rsidRPr="001B2ECD">
        <w:rPr>
          <w:rFonts w:ascii="Times New Roman" w:eastAsiaTheme="minorEastAsia" w:hAnsi="Times New Roman" w:cstheme="minorBidi"/>
          <w:b w:val="0"/>
          <w:bCs/>
          <w:sz w:val="20"/>
          <w:szCs w:val="21"/>
          <w:lang w:eastAsia="en-US"/>
        </w:rPr>
        <w:t xml:space="preserve">% Mn the conversion </w:t>
      </w:r>
      <w:r w:rsidR="00DA7224">
        <w:rPr>
          <w:rFonts w:ascii="Times New Roman" w:eastAsiaTheme="minorEastAsia" w:hAnsi="Times New Roman" w:cstheme="minorBidi"/>
          <w:b w:val="0"/>
          <w:bCs/>
          <w:sz w:val="20"/>
          <w:szCs w:val="21"/>
          <w:lang w:eastAsia="en-US"/>
        </w:rPr>
        <w:t>decreased</w:t>
      </w:r>
      <w:r w:rsidR="001B2ECD" w:rsidRPr="001B2ECD">
        <w:rPr>
          <w:rFonts w:ascii="Times New Roman" w:eastAsiaTheme="minorEastAsia" w:hAnsi="Times New Roman" w:cstheme="minorBidi"/>
          <w:b w:val="0"/>
          <w:bCs/>
          <w:sz w:val="20"/>
          <w:szCs w:val="21"/>
          <w:lang w:eastAsia="en-US"/>
        </w:rPr>
        <w:t>.</w:t>
      </w:r>
      <w:r w:rsidR="006367B2" w:rsidRPr="006367B2">
        <w:t xml:space="preserve"> </w:t>
      </w:r>
      <w:r w:rsidR="00BB0849">
        <w:rPr>
          <w:rFonts w:ascii="Times New Roman" w:eastAsiaTheme="minorEastAsia" w:hAnsi="Times New Roman" w:cstheme="minorBidi"/>
          <w:b w:val="0"/>
          <w:bCs/>
          <w:sz w:val="20"/>
          <w:szCs w:val="21"/>
          <w:lang w:eastAsia="en-US"/>
        </w:rPr>
        <w:t>A</w:t>
      </w:r>
      <w:r w:rsidR="00BB0849" w:rsidRPr="006367B2">
        <w:rPr>
          <w:rFonts w:ascii="Times New Roman" w:eastAsiaTheme="minorEastAsia" w:hAnsi="Times New Roman" w:cstheme="minorBidi"/>
          <w:b w:val="0"/>
          <w:bCs/>
          <w:sz w:val="20"/>
          <w:szCs w:val="21"/>
          <w:lang w:eastAsia="en-US"/>
        </w:rPr>
        <w:t>t high temperatures (&gt;400 °C)</w:t>
      </w:r>
      <w:r w:rsidR="00BB0849">
        <w:rPr>
          <w:rFonts w:ascii="Times New Roman" w:eastAsiaTheme="minorEastAsia" w:hAnsi="Times New Roman" w:cstheme="minorBidi"/>
          <w:b w:val="0"/>
          <w:bCs/>
          <w:sz w:val="20"/>
          <w:szCs w:val="21"/>
          <w:lang w:eastAsia="en-US"/>
        </w:rPr>
        <w:t>, r</w:t>
      </w:r>
      <w:r w:rsidR="007E25D3" w:rsidRPr="007E25D3">
        <w:rPr>
          <w:rFonts w:ascii="Times New Roman" w:eastAsiaTheme="minorEastAsia" w:hAnsi="Times New Roman" w:cstheme="minorBidi"/>
          <w:b w:val="0"/>
          <w:bCs/>
          <w:sz w:val="20"/>
          <w:szCs w:val="21"/>
          <w:lang w:eastAsia="en-US"/>
        </w:rPr>
        <w:t>everse water gas shift reaction, which competes with methanation for CO</w:t>
      </w:r>
      <w:r w:rsidR="007E25D3" w:rsidRPr="00F47918">
        <w:rPr>
          <w:rFonts w:ascii="Times New Roman" w:eastAsiaTheme="minorEastAsia" w:hAnsi="Times New Roman" w:cstheme="minorBidi"/>
          <w:b w:val="0"/>
          <w:bCs/>
          <w:sz w:val="20"/>
          <w:szCs w:val="21"/>
          <w:vertAlign w:val="subscript"/>
          <w:lang w:eastAsia="en-US"/>
        </w:rPr>
        <w:t>2</w:t>
      </w:r>
      <w:r w:rsidR="007E25D3">
        <w:rPr>
          <w:rFonts w:ascii="Times New Roman" w:eastAsiaTheme="minorEastAsia" w:hAnsi="Times New Roman" w:cstheme="minorBidi"/>
          <w:b w:val="0"/>
          <w:bCs/>
          <w:sz w:val="20"/>
          <w:szCs w:val="21"/>
          <w:vertAlign w:val="subscript"/>
          <w:lang w:eastAsia="en-US"/>
        </w:rPr>
        <w:t xml:space="preserve"> </w:t>
      </w:r>
      <w:r w:rsidR="0050743B" w:rsidRPr="00F47918">
        <w:rPr>
          <w:rFonts w:ascii="Times New Roman" w:eastAsiaTheme="minorEastAsia" w:hAnsi="Times New Roman" w:cstheme="minorBidi"/>
          <w:b w:val="0"/>
          <w:bCs/>
          <w:sz w:val="20"/>
          <w:szCs w:val="21"/>
          <w:lang w:eastAsia="en-US"/>
        </w:rPr>
        <w:t>and H</w:t>
      </w:r>
      <w:r w:rsidR="0050743B">
        <w:rPr>
          <w:rFonts w:ascii="Times New Roman" w:eastAsiaTheme="minorEastAsia" w:hAnsi="Times New Roman" w:cstheme="minorBidi"/>
          <w:b w:val="0"/>
          <w:bCs/>
          <w:sz w:val="20"/>
          <w:szCs w:val="21"/>
          <w:vertAlign w:val="subscript"/>
          <w:lang w:eastAsia="en-US"/>
        </w:rPr>
        <w:t>2</w:t>
      </w:r>
      <w:r w:rsidR="00BB0849">
        <w:rPr>
          <w:rFonts w:ascii="Times New Roman" w:eastAsiaTheme="minorEastAsia" w:hAnsi="Times New Roman" w:cstheme="minorBidi"/>
          <w:b w:val="0"/>
          <w:bCs/>
          <w:sz w:val="20"/>
          <w:szCs w:val="21"/>
          <w:vertAlign w:val="subscript"/>
          <w:lang w:eastAsia="en-US"/>
        </w:rPr>
        <w:t xml:space="preserve"> </w:t>
      </w:r>
      <w:r w:rsidR="002A2CC8" w:rsidRPr="006367B2">
        <w:rPr>
          <w:rFonts w:ascii="Times New Roman" w:eastAsiaTheme="minorEastAsia" w:hAnsi="Times New Roman" w:cstheme="minorBidi"/>
          <w:b w:val="0"/>
          <w:bCs/>
          <w:sz w:val="20"/>
          <w:szCs w:val="21"/>
          <w:lang w:eastAsia="en-US"/>
        </w:rPr>
        <w:t>w</w:t>
      </w:r>
      <w:r w:rsidR="002A2CC8">
        <w:rPr>
          <w:rFonts w:ascii="Times New Roman" w:eastAsiaTheme="minorEastAsia" w:hAnsi="Times New Roman" w:cstheme="minorBidi"/>
          <w:b w:val="0"/>
          <w:bCs/>
          <w:sz w:val="20"/>
          <w:szCs w:val="21"/>
          <w:lang w:eastAsia="en-US"/>
        </w:rPr>
        <w:t>as</w:t>
      </w:r>
      <w:r w:rsidR="002A2CC8" w:rsidRPr="006367B2">
        <w:rPr>
          <w:rFonts w:ascii="Times New Roman" w:eastAsiaTheme="minorEastAsia" w:hAnsi="Times New Roman" w:cstheme="minorBidi"/>
          <w:b w:val="0"/>
          <w:bCs/>
          <w:sz w:val="20"/>
          <w:szCs w:val="21"/>
          <w:lang w:eastAsia="en-US"/>
        </w:rPr>
        <w:t xml:space="preserve"> </w:t>
      </w:r>
      <w:r w:rsidR="006367B2" w:rsidRPr="006367B2">
        <w:rPr>
          <w:rFonts w:ascii="Times New Roman" w:eastAsiaTheme="minorEastAsia" w:hAnsi="Times New Roman" w:cstheme="minorBidi"/>
          <w:b w:val="0"/>
          <w:bCs/>
          <w:sz w:val="20"/>
          <w:szCs w:val="21"/>
          <w:lang w:eastAsia="en-US"/>
        </w:rPr>
        <w:t>inhibited in solids with higher Mn contents (</w:t>
      </w:r>
      <w:r w:rsidR="002C33C5">
        <w:rPr>
          <w:rFonts w:ascii="Times New Roman" w:eastAsiaTheme="minorEastAsia" w:hAnsi="Times New Roman" w:cstheme="minorBidi"/>
          <w:b w:val="0"/>
          <w:bCs/>
          <w:sz w:val="20"/>
          <w:szCs w:val="21"/>
          <w:lang w:eastAsia="en-US"/>
        </w:rPr>
        <w:t>&gt;</w:t>
      </w:r>
      <w:r w:rsidR="006367B2" w:rsidRPr="006367B2">
        <w:rPr>
          <w:rFonts w:ascii="Times New Roman" w:eastAsiaTheme="minorEastAsia" w:hAnsi="Times New Roman" w:cstheme="minorBidi"/>
          <w:b w:val="0"/>
          <w:bCs/>
          <w:sz w:val="20"/>
          <w:szCs w:val="21"/>
          <w:lang w:eastAsia="en-US"/>
        </w:rPr>
        <w:t>40 %).</w:t>
      </w:r>
    </w:p>
    <w:p w14:paraId="48D9B0C4" w14:textId="0D93BE03" w:rsidR="00EA4E1B" w:rsidRPr="00B15747" w:rsidRDefault="00EA4E1B" w:rsidP="00D902A7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  <w:sectPr w:rsidR="00EA4E1B" w:rsidRPr="00B15747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  <w:r w:rsidRPr="006367B2">
        <w:rPr>
          <w:rFonts w:ascii="Times New Roman" w:hAnsi="Times New Roman"/>
          <w:b w:val="0"/>
          <w:i/>
          <w:sz w:val="20"/>
        </w:rPr>
        <w:t xml:space="preserve">Keywords: </w:t>
      </w:r>
      <w:r w:rsidR="006367B2" w:rsidRPr="006367B2">
        <w:rPr>
          <w:rFonts w:ascii="Times New Roman" w:hAnsi="Times New Roman"/>
          <w:b w:val="0"/>
          <w:i/>
          <w:sz w:val="20"/>
        </w:rPr>
        <w:t>Hydrotalcites, LDH, Ni-Mn-Al</w:t>
      </w:r>
      <w:bookmarkEnd w:id="1"/>
      <w:r w:rsidR="006367B2" w:rsidRPr="006367B2">
        <w:rPr>
          <w:rFonts w:ascii="Times New Roman" w:hAnsi="Times New Roman"/>
          <w:b w:val="0"/>
          <w:i/>
          <w:sz w:val="20"/>
        </w:rPr>
        <w:t>, Methanation,</w:t>
      </w:r>
      <w:r w:rsidR="006367B2">
        <w:rPr>
          <w:rFonts w:ascii="Times New Roman" w:hAnsi="Times New Roman"/>
          <w:b w:val="0"/>
          <w:i/>
          <w:sz w:val="20"/>
        </w:rPr>
        <w:t xml:space="preserve"> </w:t>
      </w:r>
      <w:r w:rsidR="006367B2" w:rsidRPr="006367B2">
        <w:rPr>
          <w:rFonts w:ascii="Times New Roman" w:hAnsi="Times New Roman"/>
          <w:b w:val="0"/>
          <w:i/>
          <w:sz w:val="20"/>
        </w:rPr>
        <w:t>CO</w:t>
      </w:r>
      <w:r w:rsidR="006367B2" w:rsidRPr="006367B2">
        <w:rPr>
          <w:rFonts w:ascii="Times New Roman" w:hAnsi="Times New Roman"/>
          <w:b w:val="0"/>
          <w:i/>
          <w:sz w:val="20"/>
          <w:vertAlign w:val="subscript"/>
        </w:rPr>
        <w:t>2</w:t>
      </w:r>
      <w:r w:rsidR="006367B2" w:rsidRPr="006367B2">
        <w:rPr>
          <w:rFonts w:ascii="Times New Roman" w:hAnsi="Times New Roman"/>
          <w:b w:val="0"/>
          <w:i/>
          <w:sz w:val="20"/>
        </w:rPr>
        <w:t xml:space="preserve"> H</w:t>
      </w:r>
      <w:r w:rsidR="006367B2">
        <w:rPr>
          <w:rFonts w:ascii="Times New Roman" w:hAnsi="Times New Roman"/>
          <w:b w:val="0"/>
          <w:i/>
          <w:sz w:val="20"/>
        </w:rPr>
        <w:t>y</w:t>
      </w:r>
      <w:r w:rsidR="006367B2" w:rsidRPr="006367B2">
        <w:rPr>
          <w:rFonts w:ascii="Times New Roman" w:hAnsi="Times New Roman"/>
          <w:b w:val="0"/>
          <w:i/>
          <w:sz w:val="20"/>
        </w:rPr>
        <w:t>drogena</w:t>
      </w:r>
      <w:r w:rsidR="006367B2">
        <w:rPr>
          <w:rFonts w:ascii="Times New Roman" w:hAnsi="Times New Roman"/>
          <w:b w:val="0"/>
          <w:i/>
          <w:sz w:val="20"/>
        </w:rPr>
        <w:t>tion</w:t>
      </w:r>
    </w:p>
    <w:bookmarkEnd w:id="2"/>
    <w:p w14:paraId="625F2C0A" w14:textId="77777777" w:rsidR="00EA4E1B" w:rsidRPr="007019F4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7019F4">
        <w:rPr>
          <w:rFonts w:ascii="Helvetica" w:hAnsi="Helvetica" w:cs="Helvetica"/>
          <w:sz w:val="24"/>
          <w:szCs w:val="24"/>
        </w:rPr>
        <w:t>Introdução</w:t>
      </w:r>
    </w:p>
    <w:p w14:paraId="53785618" w14:textId="15C949EC" w:rsidR="00AB58E7" w:rsidRDefault="000E2C15" w:rsidP="00AB58E7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 w:rsidR="00333355">
        <w:rPr>
          <w:rFonts w:ascii="Times New Roman" w:hAnsi="Times New Roman"/>
          <w:lang w:val="pt-BR"/>
        </w:rPr>
        <w:t xml:space="preserve">s elevadas emissões de </w:t>
      </w:r>
      <w:r w:rsidR="00A86D79">
        <w:rPr>
          <w:rFonts w:ascii="Times New Roman" w:hAnsi="Times New Roman"/>
          <w:lang w:val="pt-BR"/>
        </w:rPr>
        <w:t>gás carbônico</w:t>
      </w:r>
      <w:r w:rsidR="00333355">
        <w:rPr>
          <w:rFonts w:ascii="Times New Roman" w:hAnsi="Times New Roman"/>
          <w:lang w:val="pt-BR"/>
        </w:rPr>
        <w:t>, conhecid</w:t>
      </w:r>
      <w:r w:rsidR="00BB0849">
        <w:rPr>
          <w:rFonts w:ascii="Times New Roman" w:hAnsi="Times New Roman"/>
          <w:lang w:val="pt-BR"/>
        </w:rPr>
        <w:t>as</w:t>
      </w:r>
      <w:r w:rsidR="00333355">
        <w:rPr>
          <w:rFonts w:ascii="Times New Roman" w:hAnsi="Times New Roman"/>
          <w:lang w:val="pt-BR"/>
        </w:rPr>
        <w:t xml:space="preserve"> como um</w:t>
      </w:r>
      <w:r w:rsidR="00BB0849">
        <w:rPr>
          <w:rFonts w:ascii="Times New Roman" w:hAnsi="Times New Roman"/>
          <w:lang w:val="pt-BR"/>
        </w:rPr>
        <w:t>a</w:t>
      </w:r>
      <w:r w:rsidR="00333355">
        <w:rPr>
          <w:rFonts w:ascii="Times New Roman" w:hAnsi="Times New Roman"/>
          <w:lang w:val="pt-BR"/>
        </w:rPr>
        <w:t xml:space="preserve"> d</w:t>
      </w:r>
      <w:r w:rsidR="00BB0849">
        <w:rPr>
          <w:rFonts w:ascii="Times New Roman" w:hAnsi="Times New Roman"/>
          <w:lang w:val="pt-BR"/>
        </w:rPr>
        <w:t>a</w:t>
      </w:r>
      <w:r w:rsidR="00333355">
        <w:rPr>
          <w:rFonts w:ascii="Times New Roman" w:hAnsi="Times New Roman"/>
          <w:lang w:val="pt-BR"/>
        </w:rPr>
        <w:t>s principais causador</w:t>
      </w:r>
      <w:r w:rsidR="00BB0849">
        <w:rPr>
          <w:rFonts w:ascii="Times New Roman" w:hAnsi="Times New Roman"/>
          <w:lang w:val="pt-BR"/>
        </w:rPr>
        <w:t>a</w:t>
      </w:r>
      <w:r w:rsidR="009B4D51">
        <w:rPr>
          <w:rFonts w:ascii="Times New Roman" w:hAnsi="Times New Roman"/>
          <w:lang w:val="pt-BR"/>
        </w:rPr>
        <w:t xml:space="preserve">s </w:t>
      </w:r>
      <w:r w:rsidR="00333355">
        <w:rPr>
          <w:rFonts w:ascii="Times New Roman" w:hAnsi="Times New Roman"/>
          <w:lang w:val="pt-BR"/>
        </w:rPr>
        <w:t xml:space="preserve">do efeito estufa, </w:t>
      </w:r>
      <w:r w:rsidR="000C3CBE">
        <w:rPr>
          <w:rFonts w:ascii="Times New Roman" w:hAnsi="Times New Roman"/>
          <w:lang w:val="pt-BR"/>
        </w:rPr>
        <w:t>preocupam a sociedade pelo aumento do</w:t>
      </w:r>
      <w:r w:rsidR="00333355">
        <w:rPr>
          <w:rFonts w:ascii="Times New Roman" w:hAnsi="Times New Roman"/>
          <w:lang w:val="pt-BR"/>
        </w:rPr>
        <w:t xml:space="preserve"> aquecimento global</w:t>
      </w:r>
      <w:r>
        <w:rPr>
          <w:rFonts w:ascii="Times New Roman" w:hAnsi="Times New Roman"/>
          <w:lang w:val="pt-BR"/>
        </w:rPr>
        <w:t xml:space="preserve">, que já causa </w:t>
      </w:r>
      <w:r w:rsidR="00A86D79">
        <w:rPr>
          <w:rFonts w:ascii="Times New Roman" w:hAnsi="Times New Roman"/>
          <w:lang w:val="pt-BR"/>
        </w:rPr>
        <w:t>grandes desastres ambientais em todo o mundo</w:t>
      </w:r>
      <w:r w:rsidR="00BB0849">
        <w:rPr>
          <w:rFonts w:ascii="Times New Roman" w:hAnsi="Times New Roman"/>
          <w:lang w:val="pt-BR"/>
        </w:rPr>
        <w:t>. Isto,</w:t>
      </w:r>
      <w:r w:rsidR="00A86D79">
        <w:rPr>
          <w:rFonts w:ascii="Times New Roman" w:hAnsi="Times New Roman"/>
          <w:lang w:val="pt-BR"/>
        </w:rPr>
        <w:t xml:space="preserve"> </w:t>
      </w:r>
      <w:r w:rsidR="00333355">
        <w:rPr>
          <w:rFonts w:ascii="Times New Roman" w:hAnsi="Times New Roman"/>
          <w:lang w:val="pt-BR"/>
        </w:rPr>
        <w:t>impulsiona a busca por tecnologia</w:t>
      </w:r>
      <w:r w:rsidR="00027FA7">
        <w:rPr>
          <w:rFonts w:ascii="Times New Roman" w:hAnsi="Times New Roman"/>
          <w:lang w:val="pt-BR"/>
        </w:rPr>
        <w:t>s sustentáveis e circulares</w:t>
      </w:r>
      <w:r w:rsidR="00333355">
        <w:rPr>
          <w:rFonts w:ascii="Times New Roman" w:hAnsi="Times New Roman"/>
          <w:lang w:val="pt-BR"/>
        </w:rPr>
        <w:t xml:space="preserve"> que </w:t>
      </w:r>
      <w:r w:rsidR="004A0F68">
        <w:rPr>
          <w:rFonts w:ascii="Times New Roman" w:hAnsi="Times New Roman"/>
          <w:lang w:val="pt-BR"/>
        </w:rPr>
        <w:t>mitigu</w:t>
      </w:r>
      <w:r w:rsidR="00A25380">
        <w:rPr>
          <w:rFonts w:ascii="Times New Roman" w:hAnsi="Times New Roman"/>
          <w:lang w:val="pt-BR"/>
        </w:rPr>
        <w:t>e</w:t>
      </w:r>
      <w:r w:rsidR="00A953FC">
        <w:rPr>
          <w:rFonts w:ascii="Times New Roman" w:hAnsi="Times New Roman"/>
          <w:lang w:val="pt-BR"/>
        </w:rPr>
        <w:t>m</w:t>
      </w:r>
      <w:r w:rsidR="004A0F68">
        <w:rPr>
          <w:rFonts w:ascii="Times New Roman" w:hAnsi="Times New Roman"/>
          <w:lang w:val="pt-BR"/>
        </w:rPr>
        <w:t xml:space="preserve"> estas emissões, por exemplo, a captura de CO</w:t>
      </w:r>
      <w:r w:rsidR="004A0F68" w:rsidRPr="00027FA7">
        <w:rPr>
          <w:rFonts w:ascii="Times New Roman" w:hAnsi="Times New Roman"/>
          <w:vertAlign w:val="subscript"/>
          <w:lang w:val="pt-BR"/>
        </w:rPr>
        <w:t>2</w:t>
      </w:r>
      <w:r w:rsidR="004A0F68">
        <w:rPr>
          <w:rFonts w:ascii="Times New Roman" w:hAnsi="Times New Roman"/>
          <w:lang w:val="pt-BR"/>
        </w:rPr>
        <w:t xml:space="preserve"> para </w:t>
      </w:r>
      <w:r w:rsidR="00A953FC">
        <w:rPr>
          <w:rFonts w:ascii="Times New Roman" w:hAnsi="Times New Roman"/>
          <w:lang w:val="pt-BR"/>
        </w:rPr>
        <w:t>utilizá-lo como reagente na</w:t>
      </w:r>
      <w:r w:rsidR="004A0F68">
        <w:rPr>
          <w:rFonts w:ascii="Times New Roman" w:hAnsi="Times New Roman"/>
          <w:lang w:val="pt-BR"/>
        </w:rPr>
        <w:t xml:space="preserve"> formação de </w:t>
      </w:r>
      <w:r w:rsidR="00024593">
        <w:rPr>
          <w:rFonts w:ascii="Times New Roman" w:hAnsi="Times New Roman"/>
          <w:lang w:val="pt-BR"/>
        </w:rPr>
        <w:t xml:space="preserve">metanol, </w:t>
      </w:r>
      <w:r w:rsidR="00F8745D">
        <w:rPr>
          <w:rFonts w:ascii="Times New Roman" w:hAnsi="Times New Roman"/>
          <w:lang w:val="pt-BR"/>
        </w:rPr>
        <w:t>hidrocarbonetos</w:t>
      </w:r>
      <w:r w:rsidR="004A0F68">
        <w:rPr>
          <w:rFonts w:ascii="Times New Roman" w:hAnsi="Times New Roman"/>
          <w:lang w:val="pt-BR"/>
        </w:rPr>
        <w:t xml:space="preserve"> </w:t>
      </w:r>
      <w:r w:rsidR="00F8745D">
        <w:rPr>
          <w:rFonts w:ascii="Times New Roman" w:hAnsi="Times New Roman"/>
          <w:lang w:val="pt-BR"/>
        </w:rPr>
        <w:t>e</w:t>
      </w:r>
      <w:r w:rsidR="00A25380">
        <w:rPr>
          <w:rFonts w:ascii="Times New Roman" w:hAnsi="Times New Roman"/>
          <w:lang w:val="pt-BR"/>
        </w:rPr>
        <w:t xml:space="preserve"> </w:t>
      </w:r>
      <w:r w:rsidR="004A0F68">
        <w:rPr>
          <w:rFonts w:ascii="Times New Roman" w:hAnsi="Times New Roman"/>
          <w:lang w:val="pt-BR"/>
        </w:rPr>
        <w:t xml:space="preserve">combustíveis </w:t>
      </w:r>
      <w:r w:rsidR="00D902A7">
        <w:rPr>
          <w:rFonts w:ascii="Times New Roman" w:hAnsi="Times New Roman"/>
          <w:noProof/>
          <w:lang w:val="pt-BR"/>
        </w:rPr>
        <w:t>(</w:t>
      </w:r>
      <w:r w:rsidR="00024593" w:rsidRPr="00024593">
        <w:rPr>
          <w:rFonts w:ascii="Times New Roman" w:hAnsi="Times New Roman"/>
          <w:noProof/>
          <w:lang w:val="pt-BR"/>
        </w:rPr>
        <w:t>1,2</w:t>
      </w:r>
      <w:r w:rsidR="00D902A7">
        <w:rPr>
          <w:rFonts w:ascii="Times New Roman" w:hAnsi="Times New Roman"/>
          <w:noProof/>
          <w:lang w:val="pt-BR"/>
        </w:rPr>
        <w:t>)</w:t>
      </w:r>
      <w:r w:rsidR="007023BA">
        <w:rPr>
          <w:rFonts w:ascii="Times New Roman" w:hAnsi="Times New Roman"/>
          <w:noProof/>
          <w:lang w:val="pt-BR"/>
        </w:rPr>
        <w:t>. Além disso, pode</w:t>
      </w:r>
      <w:r w:rsidR="00DA7224">
        <w:rPr>
          <w:rFonts w:ascii="Times New Roman" w:hAnsi="Times New Roman"/>
          <w:noProof/>
          <w:lang w:val="pt-BR"/>
        </w:rPr>
        <w:t>-se</w:t>
      </w:r>
      <w:r w:rsidR="007023BA">
        <w:rPr>
          <w:rFonts w:ascii="Times New Roman" w:hAnsi="Times New Roman"/>
          <w:noProof/>
          <w:lang w:val="pt-BR"/>
        </w:rPr>
        <w:t xml:space="preserve"> obter</w:t>
      </w:r>
      <w:r w:rsidR="007023BA">
        <w:rPr>
          <w:rFonts w:ascii="Times New Roman" w:hAnsi="Times New Roman"/>
          <w:lang w:val="pt-BR"/>
        </w:rPr>
        <w:t xml:space="preserve"> </w:t>
      </w:r>
      <w:r w:rsidR="00A953FC">
        <w:rPr>
          <w:rFonts w:ascii="Times New Roman" w:hAnsi="Times New Roman"/>
          <w:lang w:val="pt-BR"/>
        </w:rPr>
        <w:t>gás natural sintético</w:t>
      </w:r>
      <w:r w:rsidR="004C6348">
        <w:rPr>
          <w:rFonts w:ascii="Times New Roman" w:hAnsi="Times New Roman"/>
          <w:lang w:val="pt-BR"/>
        </w:rPr>
        <w:t xml:space="preserve"> (CH</w:t>
      </w:r>
      <w:r w:rsidR="004C6348" w:rsidRPr="004C6348">
        <w:rPr>
          <w:rFonts w:ascii="Times New Roman" w:hAnsi="Times New Roman"/>
          <w:vertAlign w:val="subscript"/>
          <w:lang w:val="pt-BR"/>
        </w:rPr>
        <w:t>4</w:t>
      </w:r>
      <w:r w:rsidR="004C6348">
        <w:rPr>
          <w:rFonts w:ascii="Times New Roman" w:hAnsi="Times New Roman"/>
          <w:lang w:val="pt-BR"/>
        </w:rPr>
        <w:t xml:space="preserve">), </w:t>
      </w:r>
      <w:r w:rsidR="0072119A">
        <w:rPr>
          <w:rFonts w:ascii="Times New Roman" w:hAnsi="Times New Roman"/>
          <w:lang w:val="pt-BR"/>
        </w:rPr>
        <w:t>GNS</w:t>
      </w:r>
      <w:r w:rsidR="004C6348">
        <w:rPr>
          <w:rFonts w:ascii="Times New Roman" w:hAnsi="Times New Roman"/>
          <w:lang w:val="pt-BR"/>
        </w:rPr>
        <w:t>,</w:t>
      </w:r>
      <w:r w:rsidR="00A953FC">
        <w:rPr>
          <w:rFonts w:ascii="Times New Roman" w:hAnsi="Times New Roman"/>
          <w:lang w:val="pt-BR"/>
        </w:rPr>
        <w:t xml:space="preserve"> </w:t>
      </w:r>
      <w:r w:rsidR="007023BA">
        <w:rPr>
          <w:rFonts w:ascii="Times New Roman" w:hAnsi="Times New Roman"/>
          <w:lang w:val="pt-BR"/>
        </w:rPr>
        <w:t>através da</w:t>
      </w:r>
      <w:r w:rsidR="00AB58E7">
        <w:rPr>
          <w:rFonts w:ascii="Times New Roman" w:hAnsi="Times New Roman"/>
          <w:lang w:val="pt-BR"/>
        </w:rPr>
        <w:t xml:space="preserve"> reação </w:t>
      </w:r>
      <w:r w:rsidR="007023BA">
        <w:rPr>
          <w:rFonts w:ascii="Times New Roman" w:hAnsi="Times New Roman"/>
          <w:lang w:val="pt-BR"/>
        </w:rPr>
        <w:t xml:space="preserve">de </w:t>
      </w:r>
      <w:r w:rsidR="00AB58E7">
        <w:rPr>
          <w:rFonts w:ascii="Times New Roman" w:hAnsi="Times New Roman"/>
          <w:lang w:val="pt-BR"/>
        </w:rPr>
        <w:t xml:space="preserve">hidrogenação catalítica </w:t>
      </w:r>
      <w:r w:rsidR="00DA7224">
        <w:rPr>
          <w:rFonts w:ascii="Times New Roman" w:hAnsi="Times New Roman"/>
          <w:lang w:val="pt-BR"/>
        </w:rPr>
        <w:t xml:space="preserve">à </w:t>
      </w:r>
      <w:r w:rsidR="00AB58E7">
        <w:rPr>
          <w:rFonts w:ascii="Times New Roman" w:hAnsi="Times New Roman"/>
          <w:lang w:val="pt-BR"/>
        </w:rPr>
        <w:t xml:space="preserve">pressão atmosférica, seguindo a reação de </w:t>
      </w:r>
      <w:proofErr w:type="spellStart"/>
      <w:r w:rsidR="00AB58E7">
        <w:rPr>
          <w:rFonts w:ascii="Times New Roman" w:hAnsi="Times New Roman"/>
          <w:lang w:val="pt-BR"/>
        </w:rPr>
        <w:t>Sabatier</w:t>
      </w:r>
      <w:proofErr w:type="spellEnd"/>
      <w:r w:rsidR="00DA0D74" w:rsidRPr="007019F4">
        <w:rPr>
          <w:rFonts w:ascii="Times New Roman" w:hAnsi="Times New Roman"/>
          <w:vertAlign w:val="superscript"/>
          <w:lang w:val="pt-BR"/>
        </w:rPr>
        <w:t xml:space="preserve"> </w:t>
      </w:r>
      <w:r w:rsidR="00D902A7">
        <w:rPr>
          <w:rFonts w:ascii="Times New Roman" w:hAnsi="Times New Roman"/>
          <w:lang w:val="pt-BR"/>
        </w:rPr>
        <w:t>(</w:t>
      </w:r>
      <w:r w:rsidR="000038DE" w:rsidRPr="007019F4">
        <w:rPr>
          <w:rFonts w:ascii="Times New Roman" w:hAnsi="Times New Roman"/>
          <w:lang w:val="pt-BR"/>
        </w:rPr>
        <w:t>3</w:t>
      </w:r>
      <w:r w:rsidR="00D902A7">
        <w:rPr>
          <w:rFonts w:ascii="Times New Roman" w:hAnsi="Times New Roman"/>
          <w:lang w:val="pt-BR"/>
        </w:rPr>
        <w:t>)</w:t>
      </w:r>
      <w:r w:rsidR="00AB58E7">
        <w:rPr>
          <w:rFonts w:ascii="Times New Roman" w:hAnsi="Times New Roman"/>
          <w:lang w:val="pt-BR"/>
        </w:rPr>
        <w:t xml:space="preserve">. </w:t>
      </w:r>
    </w:p>
    <w:p w14:paraId="282521BB" w14:textId="77777777" w:rsidR="00AB58E7" w:rsidRDefault="00AB58E7" w:rsidP="00AB58E7">
      <w:pPr>
        <w:pStyle w:val="TAMainText"/>
        <w:rPr>
          <w:rFonts w:ascii="Times New Roman" w:hAnsi="Times New Roman"/>
          <w:lang w:val="pt-BR"/>
        </w:rPr>
      </w:pPr>
    </w:p>
    <w:p w14:paraId="785FFB68" w14:textId="4BBF8076" w:rsidR="00AB58E7" w:rsidRDefault="00AB58E7" w:rsidP="00AB58E7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CO</w:t>
      </w:r>
      <w:r w:rsidRPr="0072119A">
        <w:rPr>
          <w:rFonts w:ascii="Times New Roman" w:hAnsi="Times New Roman"/>
          <w:vertAlign w:val="subscript"/>
          <w:lang w:val="pt-BR"/>
        </w:rPr>
        <w:t>2(g)</w:t>
      </w:r>
      <w:r>
        <w:rPr>
          <w:rFonts w:ascii="Times New Roman" w:hAnsi="Times New Roman"/>
          <w:vertAlign w:val="subscript"/>
          <w:lang w:val="pt-BR"/>
        </w:rPr>
        <w:t xml:space="preserve"> </w:t>
      </w:r>
      <w:r>
        <w:rPr>
          <w:rFonts w:ascii="Times New Roman" w:hAnsi="Times New Roman"/>
          <w:lang w:val="pt-BR"/>
        </w:rPr>
        <w:t>+ 4H</w:t>
      </w:r>
      <w:r w:rsidRPr="0072119A">
        <w:rPr>
          <w:rFonts w:ascii="Times New Roman" w:hAnsi="Times New Roman"/>
          <w:vertAlign w:val="subscript"/>
          <w:lang w:val="pt-BR"/>
        </w:rPr>
        <w:t>2(g)</w:t>
      </w:r>
      <w:r>
        <w:rPr>
          <w:rFonts w:ascii="Times New Roman" w:hAnsi="Times New Roman"/>
          <w:lang w:val="pt-BR"/>
        </w:rPr>
        <w:t xml:space="preserve"> </w:t>
      </w:r>
      <w:r w:rsidR="009B4D51">
        <w:rPr>
          <w:rFonts w:ascii="Times New Roman" w:hAnsi="Times New Roman"/>
          <w:lang w:val="pt-BR"/>
        </w:rPr>
        <w:t xml:space="preserve">↔ </w:t>
      </w:r>
      <w:r>
        <w:rPr>
          <w:rFonts w:ascii="Times New Roman" w:hAnsi="Times New Roman"/>
          <w:lang w:val="pt-BR"/>
        </w:rPr>
        <w:t>CH</w:t>
      </w:r>
      <w:r w:rsidRPr="0072119A">
        <w:rPr>
          <w:rFonts w:ascii="Times New Roman" w:hAnsi="Times New Roman"/>
          <w:vertAlign w:val="subscript"/>
          <w:lang w:val="pt-BR"/>
        </w:rPr>
        <w:t>4(g)</w:t>
      </w:r>
      <w:r>
        <w:rPr>
          <w:rFonts w:ascii="Times New Roman" w:hAnsi="Times New Roman"/>
          <w:vertAlign w:val="subscript"/>
          <w:lang w:val="pt-BR"/>
        </w:rPr>
        <w:t xml:space="preserve"> </w:t>
      </w:r>
      <w:r>
        <w:rPr>
          <w:rFonts w:ascii="Times New Roman" w:hAnsi="Times New Roman"/>
          <w:lang w:val="pt-BR"/>
        </w:rPr>
        <w:t>+ 2H</w:t>
      </w:r>
      <w:r w:rsidRPr="0072119A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O</w:t>
      </w:r>
      <w:r w:rsidRPr="0072119A">
        <w:rPr>
          <w:rFonts w:ascii="Times New Roman" w:hAnsi="Times New Roman"/>
          <w:vertAlign w:val="subscript"/>
          <w:lang w:val="pt-BR"/>
        </w:rPr>
        <w:t>(g)</w:t>
      </w:r>
      <w:r>
        <w:rPr>
          <w:rFonts w:ascii="Times New Roman" w:hAnsi="Times New Roman"/>
          <w:lang w:val="pt-BR"/>
        </w:rPr>
        <w:t xml:space="preserve">, </w:t>
      </w:r>
      <w:proofErr w:type="spellStart"/>
      <w:r>
        <w:rPr>
          <w:rFonts w:ascii="Times New Roman" w:hAnsi="Times New Roman"/>
          <w:lang w:val="pt-BR"/>
        </w:rPr>
        <w:t>ΔH</w:t>
      </w:r>
      <w:r w:rsidRPr="002F145C">
        <w:rPr>
          <w:rFonts w:ascii="Times New Roman" w:hAnsi="Times New Roman"/>
          <w:vertAlign w:val="superscript"/>
          <w:lang w:val="pt-BR"/>
        </w:rPr>
        <w:t>°</w:t>
      </w:r>
      <w:proofErr w:type="spellEnd"/>
      <w:r>
        <w:rPr>
          <w:rFonts w:ascii="Times New Roman" w:hAnsi="Times New Roman"/>
          <w:lang w:val="pt-BR"/>
        </w:rPr>
        <w:t xml:space="preserve"> = -146 kJ mol</w:t>
      </w:r>
      <w:r w:rsidRPr="00EC71E1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vertAlign w:val="superscript"/>
          <w:lang w:val="pt-BR"/>
        </w:rPr>
        <w:t xml:space="preserve"> </w:t>
      </w:r>
    </w:p>
    <w:p w14:paraId="2EFE867C" w14:textId="77777777" w:rsidR="004F68AD" w:rsidRDefault="004F68AD" w:rsidP="00AB58E7">
      <w:pPr>
        <w:pStyle w:val="TAMainText"/>
        <w:ind w:firstLine="0"/>
        <w:rPr>
          <w:rFonts w:ascii="Times New Roman" w:hAnsi="Times New Roman"/>
          <w:lang w:val="pt-BR"/>
        </w:rPr>
      </w:pPr>
    </w:p>
    <w:p w14:paraId="1DBB652E" w14:textId="7CF2DD20" w:rsidR="001F4DBE" w:rsidRPr="001F25B2" w:rsidRDefault="00ED7333" w:rsidP="001F4DBE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produção de GNS tem ganhado atenção pois </w:t>
      </w:r>
      <w:r w:rsidR="002F145C">
        <w:rPr>
          <w:rFonts w:ascii="Times New Roman" w:hAnsi="Times New Roman"/>
          <w:lang w:val="pt-BR"/>
        </w:rPr>
        <w:t xml:space="preserve">é um combustível com elevada densidade de energia, facilmente </w:t>
      </w:r>
      <w:r w:rsidR="002F145C">
        <w:rPr>
          <w:rFonts w:ascii="Times New Roman" w:hAnsi="Times New Roman"/>
          <w:lang w:val="pt-BR"/>
        </w:rPr>
        <w:t>estoc</w:t>
      </w:r>
      <w:r w:rsidR="00BE7F9A">
        <w:rPr>
          <w:rFonts w:ascii="Times New Roman" w:hAnsi="Times New Roman"/>
          <w:lang w:val="pt-BR"/>
        </w:rPr>
        <w:t>ável</w:t>
      </w:r>
      <w:r w:rsidR="002F145C">
        <w:rPr>
          <w:rFonts w:ascii="Times New Roman" w:hAnsi="Times New Roman"/>
          <w:lang w:val="pt-BR"/>
        </w:rPr>
        <w:t xml:space="preserve"> e transportado via gasodutos já existentes. Além disto, </w:t>
      </w:r>
      <w:r w:rsidR="00027FA7">
        <w:rPr>
          <w:rFonts w:ascii="Times New Roman" w:hAnsi="Times New Roman"/>
          <w:lang w:val="pt-BR"/>
        </w:rPr>
        <w:t>é um processo sustentável e circular</w:t>
      </w:r>
      <w:r w:rsidR="005F523D">
        <w:rPr>
          <w:rFonts w:ascii="Times New Roman" w:hAnsi="Times New Roman"/>
          <w:lang w:val="pt-BR"/>
        </w:rPr>
        <w:t>,</w:t>
      </w:r>
      <w:r w:rsidR="005C1C25">
        <w:rPr>
          <w:rFonts w:ascii="Times New Roman" w:hAnsi="Times New Roman"/>
          <w:lang w:val="pt-BR"/>
        </w:rPr>
        <w:t xml:space="preserve"> </w:t>
      </w:r>
      <w:r w:rsidR="00027FA7">
        <w:rPr>
          <w:rFonts w:ascii="Times New Roman" w:hAnsi="Times New Roman"/>
          <w:lang w:val="pt-BR"/>
        </w:rPr>
        <w:t xml:space="preserve">já que </w:t>
      </w:r>
      <w:r w:rsidR="004C6348" w:rsidRPr="004C6348">
        <w:rPr>
          <w:rFonts w:ascii="Times New Roman" w:hAnsi="Times New Roman"/>
          <w:lang w:val="pt-BR"/>
        </w:rPr>
        <w:t xml:space="preserve">o hidrogénio </w:t>
      </w:r>
      <w:r w:rsidR="00A25380">
        <w:rPr>
          <w:rFonts w:ascii="Times New Roman" w:hAnsi="Times New Roman"/>
          <w:lang w:val="pt-BR"/>
        </w:rPr>
        <w:t xml:space="preserve">pode ser </w:t>
      </w:r>
      <w:r w:rsidR="004C6348" w:rsidRPr="004C6348">
        <w:rPr>
          <w:rFonts w:ascii="Times New Roman" w:hAnsi="Times New Roman"/>
          <w:lang w:val="pt-BR"/>
        </w:rPr>
        <w:t>obtido por eletrólise da água</w:t>
      </w:r>
      <w:r w:rsidR="00324305">
        <w:rPr>
          <w:rFonts w:ascii="Times New Roman" w:hAnsi="Times New Roman"/>
          <w:lang w:val="pt-BR"/>
        </w:rPr>
        <w:t>, usando uma</w:t>
      </w:r>
      <w:r w:rsidR="004C6348" w:rsidRPr="004C6348">
        <w:rPr>
          <w:rFonts w:ascii="Times New Roman" w:hAnsi="Times New Roman"/>
          <w:lang w:val="pt-BR"/>
        </w:rPr>
        <w:t xml:space="preserve"> </w:t>
      </w:r>
      <w:r w:rsidR="004C6348">
        <w:rPr>
          <w:rFonts w:ascii="Times New Roman" w:hAnsi="Times New Roman"/>
          <w:lang w:val="pt-BR"/>
        </w:rPr>
        <w:t xml:space="preserve">fonte energética </w:t>
      </w:r>
      <w:r w:rsidR="00AB58E7">
        <w:rPr>
          <w:rFonts w:ascii="Times New Roman" w:hAnsi="Times New Roman"/>
          <w:lang w:val="pt-BR"/>
        </w:rPr>
        <w:t>limpa</w:t>
      </w:r>
      <w:r w:rsidR="004C6348">
        <w:rPr>
          <w:rFonts w:ascii="Times New Roman" w:hAnsi="Times New Roman"/>
          <w:lang w:val="pt-BR"/>
        </w:rPr>
        <w:t xml:space="preserve"> (solar </w:t>
      </w:r>
      <w:r w:rsidR="00324305">
        <w:rPr>
          <w:rFonts w:ascii="Times New Roman" w:hAnsi="Times New Roman"/>
          <w:lang w:val="pt-BR"/>
        </w:rPr>
        <w:t>ou</w:t>
      </w:r>
      <w:r w:rsidR="004C6348">
        <w:rPr>
          <w:rFonts w:ascii="Times New Roman" w:hAnsi="Times New Roman"/>
          <w:lang w:val="pt-BR"/>
        </w:rPr>
        <w:t xml:space="preserve"> </w:t>
      </w:r>
      <w:r w:rsidR="006363E2">
        <w:rPr>
          <w:rFonts w:ascii="Times New Roman" w:hAnsi="Times New Roman"/>
          <w:lang w:val="pt-BR"/>
        </w:rPr>
        <w:t>eólica</w:t>
      </w:r>
      <w:r w:rsidR="004C6348">
        <w:rPr>
          <w:rFonts w:ascii="Times New Roman" w:hAnsi="Times New Roman"/>
          <w:lang w:val="pt-BR"/>
        </w:rPr>
        <w:t>)</w:t>
      </w:r>
      <w:r w:rsidR="00324305">
        <w:rPr>
          <w:rFonts w:ascii="Times New Roman" w:hAnsi="Times New Roman"/>
          <w:lang w:val="pt-BR"/>
        </w:rPr>
        <w:t>.</w:t>
      </w:r>
      <w:r w:rsidR="006966A8">
        <w:rPr>
          <w:rFonts w:ascii="Times New Roman" w:hAnsi="Times New Roman"/>
          <w:lang w:val="pt-BR"/>
        </w:rPr>
        <w:t xml:space="preserve"> </w:t>
      </w:r>
      <w:r w:rsidR="00324305">
        <w:rPr>
          <w:rFonts w:ascii="Times New Roman" w:hAnsi="Times New Roman"/>
          <w:lang w:val="pt-BR"/>
        </w:rPr>
        <w:t xml:space="preserve">A </w:t>
      </w:r>
      <w:r w:rsidR="006966A8">
        <w:rPr>
          <w:rFonts w:ascii="Times New Roman" w:hAnsi="Times New Roman"/>
          <w:lang w:val="pt-BR"/>
        </w:rPr>
        <w:t xml:space="preserve">combustão completa do </w:t>
      </w:r>
      <w:r w:rsidR="00BE7F9A">
        <w:rPr>
          <w:rFonts w:ascii="Times New Roman" w:hAnsi="Times New Roman"/>
          <w:lang w:val="pt-BR"/>
        </w:rPr>
        <w:t>GNS</w:t>
      </w:r>
      <w:r w:rsidR="006966A8">
        <w:rPr>
          <w:rFonts w:ascii="Times New Roman" w:hAnsi="Times New Roman"/>
          <w:lang w:val="pt-BR"/>
        </w:rPr>
        <w:t xml:space="preserve"> (CH</w:t>
      </w:r>
      <w:r w:rsidR="006966A8" w:rsidRPr="00027FA7">
        <w:rPr>
          <w:rFonts w:ascii="Times New Roman" w:hAnsi="Times New Roman"/>
          <w:vertAlign w:val="subscript"/>
          <w:lang w:val="pt-BR"/>
        </w:rPr>
        <w:t>4</w:t>
      </w:r>
      <w:r w:rsidR="006966A8">
        <w:rPr>
          <w:rFonts w:ascii="Times New Roman" w:hAnsi="Times New Roman"/>
          <w:lang w:val="pt-BR"/>
        </w:rPr>
        <w:t>)</w:t>
      </w:r>
      <w:r w:rsidR="00027FA7">
        <w:rPr>
          <w:rFonts w:ascii="Times New Roman" w:hAnsi="Times New Roman"/>
          <w:lang w:val="pt-BR"/>
        </w:rPr>
        <w:t xml:space="preserve"> </w:t>
      </w:r>
      <w:r w:rsidR="006966A8">
        <w:rPr>
          <w:rFonts w:ascii="Times New Roman" w:hAnsi="Times New Roman"/>
          <w:lang w:val="pt-BR"/>
        </w:rPr>
        <w:t>dá origem a</w:t>
      </w:r>
      <w:r w:rsidR="00A86D79">
        <w:rPr>
          <w:rFonts w:ascii="Times New Roman" w:hAnsi="Times New Roman"/>
          <w:lang w:val="pt-BR"/>
        </w:rPr>
        <w:t xml:space="preserve"> um dos</w:t>
      </w:r>
      <w:r w:rsidR="006966A8">
        <w:rPr>
          <w:rFonts w:ascii="Times New Roman" w:hAnsi="Times New Roman"/>
          <w:lang w:val="pt-BR"/>
        </w:rPr>
        <w:t xml:space="preserve"> reagente</w:t>
      </w:r>
      <w:r w:rsidR="00A86D79">
        <w:rPr>
          <w:rFonts w:ascii="Times New Roman" w:hAnsi="Times New Roman"/>
          <w:lang w:val="pt-BR"/>
        </w:rPr>
        <w:t>s</w:t>
      </w:r>
      <w:r w:rsidR="006966A8">
        <w:rPr>
          <w:rFonts w:ascii="Times New Roman" w:hAnsi="Times New Roman"/>
          <w:lang w:val="pt-BR"/>
        </w:rPr>
        <w:t xml:space="preserve"> </w:t>
      </w:r>
      <w:r w:rsidR="00027FA7">
        <w:rPr>
          <w:rFonts w:ascii="Times New Roman" w:hAnsi="Times New Roman"/>
          <w:lang w:val="pt-BR"/>
        </w:rPr>
        <w:t>(CO</w:t>
      </w:r>
      <w:r w:rsidR="00027FA7" w:rsidRPr="00027FA7">
        <w:rPr>
          <w:rFonts w:ascii="Times New Roman" w:hAnsi="Times New Roman"/>
          <w:vertAlign w:val="subscript"/>
          <w:lang w:val="pt-BR"/>
        </w:rPr>
        <w:t>2</w:t>
      </w:r>
      <w:r w:rsidR="00027FA7">
        <w:rPr>
          <w:rFonts w:ascii="Times New Roman" w:hAnsi="Times New Roman"/>
          <w:lang w:val="pt-BR"/>
        </w:rPr>
        <w:t>)</w:t>
      </w:r>
      <w:r w:rsidR="006966A8">
        <w:rPr>
          <w:rFonts w:ascii="Times New Roman" w:hAnsi="Times New Roman"/>
          <w:lang w:val="pt-BR"/>
        </w:rPr>
        <w:t>.</w:t>
      </w:r>
      <w:r w:rsidR="005C1C25">
        <w:rPr>
          <w:rFonts w:ascii="Times New Roman" w:hAnsi="Times New Roman"/>
          <w:lang w:val="pt-BR"/>
        </w:rPr>
        <w:t xml:space="preserve"> </w:t>
      </w:r>
      <w:r w:rsidR="00324305">
        <w:rPr>
          <w:rFonts w:ascii="Times New Roman" w:hAnsi="Times New Roman"/>
          <w:lang w:val="pt-BR"/>
        </w:rPr>
        <w:t xml:space="preserve">Outra vantagem </w:t>
      </w:r>
      <w:r w:rsidR="00A86D79">
        <w:rPr>
          <w:rFonts w:ascii="Times New Roman" w:hAnsi="Times New Roman"/>
          <w:lang w:val="pt-BR"/>
        </w:rPr>
        <w:t>é</w:t>
      </w:r>
      <w:r w:rsidR="00A25380">
        <w:rPr>
          <w:rFonts w:ascii="Times New Roman" w:hAnsi="Times New Roman"/>
          <w:lang w:val="pt-BR"/>
        </w:rPr>
        <w:t xml:space="preserve"> </w:t>
      </w:r>
      <w:r w:rsidR="00324305">
        <w:rPr>
          <w:rFonts w:ascii="Times New Roman" w:hAnsi="Times New Roman"/>
          <w:lang w:val="pt-BR"/>
        </w:rPr>
        <w:t xml:space="preserve">que ele é </w:t>
      </w:r>
      <w:r w:rsidR="00BE7F9A">
        <w:rPr>
          <w:rFonts w:ascii="Times New Roman" w:hAnsi="Times New Roman"/>
          <w:lang w:val="pt-BR"/>
        </w:rPr>
        <w:t xml:space="preserve">visto como </w:t>
      </w:r>
      <w:r w:rsidR="00A25380">
        <w:rPr>
          <w:rFonts w:ascii="Times New Roman" w:hAnsi="Times New Roman"/>
          <w:lang w:val="pt-BR"/>
        </w:rPr>
        <w:t>um processo com</w:t>
      </w:r>
      <w:r w:rsidR="005C1C25">
        <w:rPr>
          <w:rFonts w:ascii="Times New Roman" w:hAnsi="Times New Roman"/>
          <w:lang w:val="pt-BR"/>
        </w:rPr>
        <w:t xml:space="preserve"> alto potencial de escalonamento</w:t>
      </w:r>
      <w:r w:rsidR="00A86D79">
        <w:rPr>
          <w:rFonts w:ascii="Times New Roman" w:hAnsi="Times New Roman"/>
          <w:lang w:val="pt-BR"/>
        </w:rPr>
        <w:t xml:space="preserve"> </w:t>
      </w:r>
      <w:r w:rsidR="00D902A7">
        <w:rPr>
          <w:rFonts w:ascii="Times New Roman" w:hAnsi="Times New Roman"/>
          <w:noProof/>
          <w:lang w:val="pt-BR"/>
        </w:rPr>
        <w:t>(</w:t>
      </w:r>
      <w:r w:rsidR="00124019" w:rsidRPr="00124019">
        <w:rPr>
          <w:rFonts w:ascii="Times New Roman" w:hAnsi="Times New Roman"/>
          <w:noProof/>
          <w:lang w:val="pt-BR"/>
        </w:rPr>
        <w:t>3</w:t>
      </w:r>
      <w:r w:rsidR="00D902A7">
        <w:rPr>
          <w:rFonts w:ascii="Times New Roman" w:hAnsi="Times New Roman"/>
          <w:noProof/>
          <w:lang w:val="pt-BR"/>
        </w:rPr>
        <w:t>)</w:t>
      </w:r>
      <w:r w:rsidR="005C1C25" w:rsidRPr="00A86D79">
        <w:rPr>
          <w:rFonts w:ascii="Times New Roman" w:hAnsi="Times New Roman"/>
          <w:lang w:val="pt-BR"/>
        </w:rPr>
        <w:t>.</w:t>
      </w:r>
      <w:r w:rsidR="001F4DBE">
        <w:rPr>
          <w:rFonts w:ascii="Times New Roman" w:hAnsi="Times New Roman"/>
          <w:lang w:val="pt-BR"/>
        </w:rPr>
        <w:t xml:space="preserve"> </w:t>
      </w:r>
    </w:p>
    <w:p w14:paraId="3D2479D1" w14:textId="3A5411D6" w:rsidR="001F4DBE" w:rsidRDefault="00027FA7" w:rsidP="001F4DBE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Tradicionalmente, a</w:t>
      </w:r>
      <w:r w:rsidR="0061096B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</w:t>
      </w:r>
      <w:r w:rsidR="00AB58E7">
        <w:rPr>
          <w:rFonts w:ascii="Times New Roman" w:hAnsi="Times New Roman"/>
          <w:lang w:val="pt-BR"/>
        </w:rPr>
        <w:t>reaç</w:t>
      </w:r>
      <w:r w:rsidR="00CD5043">
        <w:rPr>
          <w:rFonts w:ascii="Times New Roman" w:hAnsi="Times New Roman"/>
          <w:lang w:val="pt-BR"/>
        </w:rPr>
        <w:t>ões de hidro</w:t>
      </w:r>
      <w:r w:rsidR="00D348DA">
        <w:rPr>
          <w:rFonts w:ascii="Times New Roman" w:hAnsi="Times New Roman"/>
          <w:lang w:val="pt-BR"/>
        </w:rPr>
        <w:t>genação</w:t>
      </w:r>
      <w:r w:rsidR="00254CD7">
        <w:rPr>
          <w:rFonts w:ascii="Times New Roman" w:hAnsi="Times New Roman"/>
          <w:lang w:val="pt-BR"/>
        </w:rPr>
        <w:t xml:space="preserve">, como a </w:t>
      </w:r>
      <w:r w:rsidR="00AB58E7">
        <w:rPr>
          <w:rFonts w:ascii="Times New Roman" w:hAnsi="Times New Roman"/>
          <w:lang w:val="pt-BR"/>
        </w:rPr>
        <w:t xml:space="preserve">de </w:t>
      </w:r>
      <w:proofErr w:type="spellStart"/>
      <w:r w:rsidR="00AB58E7">
        <w:rPr>
          <w:rFonts w:ascii="Times New Roman" w:hAnsi="Times New Roman"/>
          <w:lang w:val="pt-BR"/>
        </w:rPr>
        <w:t>Sab</w:t>
      </w:r>
      <w:r w:rsidR="0047286E">
        <w:rPr>
          <w:rFonts w:ascii="Times New Roman" w:hAnsi="Times New Roman"/>
          <w:lang w:val="pt-BR"/>
        </w:rPr>
        <w:t>a</w:t>
      </w:r>
      <w:r w:rsidR="00AB58E7">
        <w:rPr>
          <w:rFonts w:ascii="Times New Roman" w:hAnsi="Times New Roman"/>
          <w:lang w:val="pt-BR"/>
        </w:rPr>
        <w:t>tier</w:t>
      </w:r>
      <w:proofErr w:type="spellEnd"/>
      <w:r w:rsidR="00254CD7">
        <w:rPr>
          <w:rFonts w:ascii="Times New Roman" w:hAnsi="Times New Roman"/>
          <w:lang w:val="pt-BR"/>
        </w:rPr>
        <w:t xml:space="preserve">, são </w:t>
      </w:r>
      <w:r w:rsidR="00AB58E7">
        <w:rPr>
          <w:rFonts w:ascii="Times New Roman" w:hAnsi="Times New Roman"/>
          <w:lang w:val="pt-BR"/>
        </w:rPr>
        <w:t>realizada</w:t>
      </w:r>
      <w:r w:rsidR="00254CD7">
        <w:rPr>
          <w:rFonts w:ascii="Times New Roman" w:hAnsi="Times New Roman"/>
          <w:lang w:val="pt-BR"/>
        </w:rPr>
        <w:t>s</w:t>
      </w:r>
      <w:r w:rsidR="00AB58E7">
        <w:rPr>
          <w:rFonts w:ascii="Times New Roman" w:hAnsi="Times New Roman"/>
          <w:lang w:val="pt-BR"/>
        </w:rPr>
        <w:t xml:space="preserve"> </w:t>
      </w:r>
      <w:r w:rsidR="0047286E">
        <w:rPr>
          <w:rFonts w:ascii="Times New Roman" w:hAnsi="Times New Roman"/>
          <w:lang w:val="pt-BR"/>
        </w:rPr>
        <w:t>por</w:t>
      </w:r>
      <w:r w:rsidR="00AB58E7">
        <w:rPr>
          <w:rFonts w:ascii="Times New Roman" w:hAnsi="Times New Roman"/>
          <w:lang w:val="pt-BR"/>
        </w:rPr>
        <w:t xml:space="preserve"> </w:t>
      </w:r>
      <w:r w:rsidR="00A86D79">
        <w:rPr>
          <w:rFonts w:ascii="Times New Roman" w:hAnsi="Times New Roman"/>
          <w:lang w:val="pt-BR"/>
        </w:rPr>
        <w:t>catalisadores</w:t>
      </w:r>
      <w:r w:rsidR="006966A8">
        <w:rPr>
          <w:rFonts w:ascii="Times New Roman" w:hAnsi="Times New Roman"/>
          <w:lang w:val="pt-BR"/>
        </w:rPr>
        <w:t xml:space="preserve"> contendo metais nobres</w:t>
      </w:r>
      <w:r w:rsidR="00CD5043">
        <w:rPr>
          <w:rFonts w:ascii="Times New Roman" w:hAnsi="Times New Roman"/>
          <w:lang w:val="pt-BR"/>
        </w:rPr>
        <w:t xml:space="preserve"> </w:t>
      </w:r>
      <w:r w:rsidR="00A86D79">
        <w:rPr>
          <w:rFonts w:ascii="Times New Roman" w:hAnsi="Times New Roman"/>
          <w:lang w:val="pt-BR"/>
        </w:rPr>
        <w:t>que</w:t>
      </w:r>
      <w:r w:rsidR="00CD5043">
        <w:rPr>
          <w:rFonts w:ascii="Times New Roman" w:hAnsi="Times New Roman"/>
          <w:lang w:val="pt-BR"/>
        </w:rPr>
        <w:t xml:space="preserve"> </w:t>
      </w:r>
      <w:r w:rsidR="00254CD7">
        <w:rPr>
          <w:rFonts w:ascii="Times New Roman" w:hAnsi="Times New Roman"/>
          <w:lang w:val="pt-BR"/>
        </w:rPr>
        <w:t>apresentam conversões próximas a 100 %</w:t>
      </w:r>
      <w:r w:rsidR="00A86D79">
        <w:rPr>
          <w:rFonts w:ascii="Times New Roman" w:hAnsi="Times New Roman"/>
          <w:lang w:val="pt-BR"/>
        </w:rPr>
        <w:t xml:space="preserve"> </w:t>
      </w:r>
      <w:r w:rsidR="00D902A7">
        <w:rPr>
          <w:rFonts w:ascii="Times New Roman" w:hAnsi="Times New Roman"/>
          <w:noProof/>
          <w:lang w:val="pt-BR"/>
        </w:rPr>
        <w:t>(</w:t>
      </w:r>
      <w:r w:rsidR="001B0760" w:rsidRPr="001B0760">
        <w:rPr>
          <w:rFonts w:ascii="Times New Roman" w:hAnsi="Times New Roman"/>
          <w:noProof/>
          <w:lang w:val="pt-BR"/>
        </w:rPr>
        <w:t>4</w:t>
      </w:r>
      <w:r w:rsidR="00D902A7">
        <w:rPr>
          <w:rFonts w:ascii="Times New Roman" w:hAnsi="Times New Roman"/>
          <w:noProof/>
          <w:lang w:val="pt-BR"/>
        </w:rPr>
        <w:t>)</w:t>
      </w:r>
      <w:r w:rsidR="00254CD7">
        <w:rPr>
          <w:rFonts w:ascii="Times New Roman" w:hAnsi="Times New Roman"/>
          <w:lang w:val="pt-BR"/>
        </w:rPr>
        <w:t xml:space="preserve">. No entanto, a busca por catalisadores </w:t>
      </w:r>
      <w:r w:rsidR="00324305">
        <w:rPr>
          <w:rFonts w:ascii="Times New Roman" w:hAnsi="Times New Roman"/>
          <w:lang w:val="pt-BR"/>
        </w:rPr>
        <w:t>isentos</w:t>
      </w:r>
      <w:r w:rsidR="00254CD7">
        <w:rPr>
          <w:rFonts w:ascii="Times New Roman" w:hAnsi="Times New Roman"/>
          <w:lang w:val="pt-BR"/>
        </w:rPr>
        <w:t xml:space="preserve"> de</w:t>
      </w:r>
      <w:r w:rsidR="00A25380">
        <w:rPr>
          <w:rFonts w:ascii="Times New Roman" w:hAnsi="Times New Roman"/>
          <w:lang w:val="pt-BR"/>
        </w:rPr>
        <w:t xml:space="preserve">stes </w:t>
      </w:r>
      <w:r w:rsidR="00254CD7">
        <w:rPr>
          <w:rFonts w:ascii="Times New Roman" w:hAnsi="Times New Roman"/>
          <w:lang w:val="pt-BR"/>
        </w:rPr>
        <w:t xml:space="preserve">metais tem sido uma demanda econômica e ambiental, </w:t>
      </w:r>
      <w:r w:rsidR="005C1C25">
        <w:rPr>
          <w:rFonts w:ascii="Times New Roman" w:hAnsi="Times New Roman"/>
          <w:lang w:val="pt-BR"/>
        </w:rPr>
        <w:t xml:space="preserve">o que </w:t>
      </w:r>
      <w:r w:rsidR="00254CD7">
        <w:rPr>
          <w:rFonts w:ascii="Times New Roman" w:hAnsi="Times New Roman"/>
          <w:lang w:val="pt-BR"/>
        </w:rPr>
        <w:t xml:space="preserve">impulsiona o desenvolvimento de </w:t>
      </w:r>
      <w:r w:rsidR="005C1C25">
        <w:rPr>
          <w:rFonts w:ascii="Times New Roman" w:hAnsi="Times New Roman"/>
          <w:lang w:val="pt-BR"/>
        </w:rPr>
        <w:t xml:space="preserve">catalisadores alternativos </w:t>
      </w:r>
      <w:r w:rsidR="00254CD7">
        <w:rPr>
          <w:rFonts w:ascii="Times New Roman" w:hAnsi="Times New Roman"/>
          <w:lang w:val="pt-BR"/>
        </w:rPr>
        <w:t>base</w:t>
      </w:r>
      <w:r w:rsidR="00324305">
        <w:rPr>
          <w:rFonts w:ascii="Times New Roman" w:hAnsi="Times New Roman"/>
          <w:lang w:val="pt-BR"/>
        </w:rPr>
        <w:t>ados em</w:t>
      </w:r>
      <w:r w:rsidR="00254CD7">
        <w:rPr>
          <w:rFonts w:ascii="Times New Roman" w:hAnsi="Times New Roman"/>
          <w:lang w:val="pt-BR"/>
        </w:rPr>
        <w:t xml:space="preserve"> metais de transição</w:t>
      </w:r>
      <w:r w:rsidR="008D73CB">
        <w:rPr>
          <w:rFonts w:ascii="Times New Roman" w:hAnsi="Times New Roman"/>
          <w:lang w:val="pt-BR"/>
        </w:rPr>
        <w:t xml:space="preserve"> </w:t>
      </w:r>
      <w:r w:rsidR="00D902A7">
        <w:rPr>
          <w:rFonts w:ascii="Times New Roman" w:hAnsi="Times New Roman"/>
          <w:noProof/>
          <w:lang w:val="pt-BR"/>
        </w:rPr>
        <w:t>(</w:t>
      </w:r>
      <w:r w:rsidR="001B0760" w:rsidRPr="007019F4">
        <w:rPr>
          <w:rFonts w:ascii="Times New Roman" w:hAnsi="Times New Roman"/>
          <w:noProof/>
          <w:lang w:val="pt-BR"/>
        </w:rPr>
        <w:t>5</w:t>
      </w:r>
      <w:r w:rsidR="00D902A7">
        <w:rPr>
          <w:rFonts w:ascii="Times New Roman" w:hAnsi="Times New Roman"/>
          <w:noProof/>
          <w:lang w:val="pt-BR"/>
        </w:rPr>
        <w:t>)</w:t>
      </w:r>
      <w:r w:rsidR="00125126">
        <w:rPr>
          <w:rFonts w:ascii="Times New Roman" w:hAnsi="Times New Roman"/>
          <w:noProof/>
          <w:lang w:val="pt-BR"/>
        </w:rPr>
        <w:t>. Estes</w:t>
      </w:r>
      <w:r w:rsidR="001F4DBE">
        <w:rPr>
          <w:rFonts w:ascii="Times New Roman" w:hAnsi="Times New Roman"/>
          <w:lang w:val="pt-BR"/>
        </w:rPr>
        <w:t xml:space="preserve"> podem </w:t>
      </w:r>
      <w:r w:rsidR="00324305">
        <w:rPr>
          <w:rFonts w:ascii="Times New Roman" w:hAnsi="Times New Roman"/>
          <w:lang w:val="pt-BR"/>
        </w:rPr>
        <w:t>ser</w:t>
      </w:r>
      <w:r w:rsidR="001F4DBE">
        <w:rPr>
          <w:rFonts w:ascii="Times New Roman" w:hAnsi="Times New Roman"/>
          <w:lang w:val="pt-BR"/>
        </w:rPr>
        <w:t xml:space="preserve"> </w:t>
      </w:r>
      <w:r w:rsidR="005C1C25">
        <w:rPr>
          <w:rFonts w:ascii="Times New Roman" w:hAnsi="Times New Roman"/>
          <w:lang w:val="pt-BR"/>
        </w:rPr>
        <w:t xml:space="preserve">suportados </w:t>
      </w:r>
      <w:r w:rsidR="001F4DBE">
        <w:rPr>
          <w:rFonts w:ascii="Times New Roman" w:hAnsi="Times New Roman"/>
          <w:lang w:val="pt-BR"/>
        </w:rPr>
        <w:t xml:space="preserve">ou </w:t>
      </w:r>
      <w:r w:rsidR="00324305">
        <w:rPr>
          <w:rFonts w:ascii="Times New Roman" w:hAnsi="Times New Roman"/>
          <w:lang w:val="pt-BR"/>
        </w:rPr>
        <w:t xml:space="preserve">atuarem </w:t>
      </w:r>
      <w:r w:rsidR="001F4DBE">
        <w:rPr>
          <w:rFonts w:ascii="Times New Roman" w:hAnsi="Times New Roman"/>
          <w:lang w:val="pt-BR"/>
        </w:rPr>
        <w:t xml:space="preserve">na forma </w:t>
      </w:r>
      <w:r w:rsidR="00165B2D">
        <w:rPr>
          <w:rFonts w:ascii="Times New Roman" w:hAnsi="Times New Roman"/>
          <w:lang w:val="pt-BR"/>
        </w:rPr>
        <w:t>mássica</w:t>
      </w:r>
      <w:r w:rsidR="00A60B63">
        <w:rPr>
          <w:rFonts w:ascii="Times New Roman" w:hAnsi="Times New Roman"/>
          <w:lang w:val="pt-BR"/>
        </w:rPr>
        <w:t xml:space="preserve"> </w:t>
      </w:r>
      <w:r w:rsidR="00D902A7">
        <w:rPr>
          <w:rFonts w:ascii="Times New Roman" w:hAnsi="Times New Roman"/>
          <w:noProof/>
          <w:lang w:val="pt-BR"/>
        </w:rPr>
        <w:t>(</w:t>
      </w:r>
      <w:r w:rsidR="000D570C" w:rsidRPr="000D570C">
        <w:rPr>
          <w:rFonts w:ascii="Times New Roman" w:hAnsi="Times New Roman"/>
          <w:noProof/>
          <w:lang w:val="pt-BR"/>
        </w:rPr>
        <w:t>6</w:t>
      </w:r>
      <w:r w:rsidR="00D902A7">
        <w:rPr>
          <w:rFonts w:ascii="Times New Roman" w:hAnsi="Times New Roman"/>
          <w:noProof/>
          <w:lang w:val="pt-BR"/>
        </w:rPr>
        <w:t>)</w:t>
      </w:r>
      <w:r w:rsidR="00324305">
        <w:rPr>
          <w:rFonts w:ascii="Times New Roman" w:hAnsi="Times New Roman"/>
          <w:lang w:val="pt-BR"/>
        </w:rPr>
        <w:t xml:space="preserve"> e</w:t>
      </w:r>
      <w:r w:rsidR="001F4DBE">
        <w:rPr>
          <w:rFonts w:ascii="Times New Roman" w:hAnsi="Times New Roman"/>
          <w:lang w:val="pt-BR"/>
        </w:rPr>
        <w:t xml:space="preserve"> </w:t>
      </w:r>
      <w:r w:rsidR="00397C3F">
        <w:rPr>
          <w:rFonts w:ascii="Times New Roman" w:hAnsi="Times New Roman"/>
          <w:lang w:val="pt-BR"/>
        </w:rPr>
        <w:t xml:space="preserve">costumam </w:t>
      </w:r>
      <w:r w:rsidR="001F4DBE">
        <w:rPr>
          <w:rFonts w:ascii="Times New Roman" w:hAnsi="Times New Roman"/>
          <w:lang w:val="pt-BR"/>
        </w:rPr>
        <w:t xml:space="preserve">apresentar conversões </w:t>
      </w:r>
      <w:r w:rsidR="00BE7F9A">
        <w:rPr>
          <w:rFonts w:ascii="Times New Roman" w:hAnsi="Times New Roman"/>
          <w:lang w:val="pt-BR"/>
        </w:rPr>
        <w:t>variadas</w:t>
      </w:r>
      <w:r w:rsidR="008D73CB">
        <w:rPr>
          <w:rFonts w:ascii="Times New Roman" w:hAnsi="Times New Roman"/>
          <w:lang w:val="pt-BR"/>
        </w:rPr>
        <w:t>,</w:t>
      </w:r>
      <w:r w:rsidR="00A25380">
        <w:rPr>
          <w:rFonts w:ascii="Times New Roman" w:hAnsi="Times New Roman"/>
          <w:lang w:val="pt-BR"/>
        </w:rPr>
        <w:t xml:space="preserve"> </w:t>
      </w:r>
      <w:r w:rsidR="000728DE">
        <w:rPr>
          <w:rFonts w:ascii="Times New Roman" w:hAnsi="Times New Roman"/>
          <w:lang w:val="pt-BR"/>
        </w:rPr>
        <w:t xml:space="preserve">entre </w:t>
      </w:r>
      <w:r w:rsidR="001F4DBE">
        <w:rPr>
          <w:rFonts w:ascii="Times New Roman" w:hAnsi="Times New Roman"/>
          <w:lang w:val="pt-BR"/>
        </w:rPr>
        <w:t xml:space="preserve">50 </w:t>
      </w:r>
      <w:r w:rsidR="000728DE">
        <w:rPr>
          <w:rFonts w:ascii="Times New Roman" w:hAnsi="Times New Roman"/>
          <w:lang w:val="pt-BR"/>
        </w:rPr>
        <w:t xml:space="preserve">e </w:t>
      </w:r>
      <w:r w:rsidR="00BC566C">
        <w:rPr>
          <w:rFonts w:ascii="Times New Roman" w:hAnsi="Times New Roman"/>
          <w:lang w:val="pt-BR"/>
        </w:rPr>
        <w:t>97</w:t>
      </w:r>
      <w:r w:rsidR="008D73CB">
        <w:rPr>
          <w:rFonts w:ascii="Times New Roman" w:hAnsi="Times New Roman"/>
          <w:lang w:val="pt-BR"/>
        </w:rPr>
        <w:t xml:space="preserve"> %</w:t>
      </w:r>
      <w:r w:rsidR="00D426DA">
        <w:rPr>
          <w:rFonts w:ascii="Times New Roman" w:hAnsi="Times New Roman"/>
          <w:lang w:val="pt-BR"/>
        </w:rPr>
        <w:t xml:space="preserve"> </w:t>
      </w:r>
      <w:r w:rsidR="00D902A7">
        <w:rPr>
          <w:rFonts w:ascii="Times New Roman" w:hAnsi="Times New Roman"/>
          <w:noProof/>
          <w:lang w:val="pt-BR"/>
        </w:rPr>
        <w:t>(</w:t>
      </w:r>
      <w:r w:rsidR="000D570C" w:rsidRPr="000D570C">
        <w:rPr>
          <w:rFonts w:ascii="Times New Roman" w:hAnsi="Times New Roman"/>
          <w:noProof/>
          <w:lang w:val="pt-BR"/>
        </w:rPr>
        <w:t>6,7</w:t>
      </w:r>
      <w:r w:rsidR="00D902A7">
        <w:rPr>
          <w:rFonts w:ascii="Times New Roman" w:hAnsi="Times New Roman"/>
          <w:noProof/>
          <w:lang w:val="pt-BR"/>
        </w:rPr>
        <w:t>)</w:t>
      </w:r>
      <w:r w:rsidR="00324305">
        <w:rPr>
          <w:rFonts w:ascii="Times New Roman" w:hAnsi="Times New Roman"/>
          <w:lang w:val="pt-BR"/>
        </w:rPr>
        <w:t>. Entretanto, eles</w:t>
      </w:r>
      <w:r w:rsidR="001F4DBE">
        <w:rPr>
          <w:rFonts w:ascii="Times New Roman" w:hAnsi="Times New Roman"/>
          <w:lang w:val="pt-BR"/>
        </w:rPr>
        <w:t xml:space="preserve"> </w:t>
      </w:r>
      <w:r w:rsidR="00CD5043">
        <w:rPr>
          <w:rFonts w:ascii="Times New Roman" w:hAnsi="Times New Roman"/>
          <w:lang w:val="pt-BR"/>
        </w:rPr>
        <w:t>pode</w:t>
      </w:r>
      <w:r w:rsidR="001F4DBE">
        <w:rPr>
          <w:rFonts w:ascii="Times New Roman" w:hAnsi="Times New Roman"/>
          <w:lang w:val="pt-BR"/>
        </w:rPr>
        <w:t>m</w:t>
      </w:r>
      <w:r w:rsidR="00CD5043">
        <w:rPr>
          <w:rFonts w:ascii="Times New Roman" w:hAnsi="Times New Roman"/>
          <w:lang w:val="pt-BR"/>
        </w:rPr>
        <w:t xml:space="preserve"> sofrer </w:t>
      </w:r>
      <w:r w:rsidR="0047286E">
        <w:rPr>
          <w:rFonts w:ascii="Times New Roman" w:hAnsi="Times New Roman"/>
          <w:lang w:val="pt-BR"/>
        </w:rPr>
        <w:t xml:space="preserve">perda de atividade por </w:t>
      </w:r>
      <w:r w:rsidR="0047286E">
        <w:rPr>
          <w:rFonts w:ascii="Times New Roman" w:hAnsi="Times New Roman"/>
          <w:lang w:val="pt-BR"/>
        </w:rPr>
        <w:lastRenderedPageBreak/>
        <w:t>sinterização</w:t>
      </w:r>
      <w:r w:rsidR="002259A3">
        <w:rPr>
          <w:rFonts w:ascii="Times New Roman" w:hAnsi="Times New Roman"/>
          <w:lang w:val="pt-BR"/>
        </w:rPr>
        <w:t>,</w:t>
      </w:r>
      <w:r w:rsidR="0047286E">
        <w:rPr>
          <w:rFonts w:ascii="Times New Roman" w:hAnsi="Times New Roman"/>
          <w:lang w:val="pt-BR"/>
        </w:rPr>
        <w:t xml:space="preserve"> deposição de carbono</w:t>
      </w:r>
      <w:r w:rsidR="00B806F8">
        <w:rPr>
          <w:rFonts w:ascii="Times New Roman" w:hAnsi="Times New Roman"/>
          <w:lang w:val="pt-BR"/>
        </w:rPr>
        <w:t>,</w:t>
      </w:r>
      <w:r w:rsidR="002259A3">
        <w:rPr>
          <w:rFonts w:ascii="Times New Roman" w:hAnsi="Times New Roman"/>
          <w:lang w:val="pt-BR"/>
        </w:rPr>
        <w:t xml:space="preserve"> </w:t>
      </w:r>
      <w:r w:rsidR="001F7D34">
        <w:rPr>
          <w:rFonts w:ascii="Times New Roman" w:hAnsi="Times New Roman"/>
          <w:lang w:val="pt-BR"/>
        </w:rPr>
        <w:t>ocorrência</w:t>
      </w:r>
      <w:r w:rsidR="002259A3">
        <w:rPr>
          <w:rFonts w:ascii="Times New Roman" w:hAnsi="Times New Roman"/>
          <w:lang w:val="pt-BR"/>
        </w:rPr>
        <w:t xml:space="preserve"> d</w:t>
      </w:r>
      <w:r w:rsidR="001F7D34">
        <w:rPr>
          <w:rFonts w:ascii="Times New Roman" w:hAnsi="Times New Roman"/>
          <w:lang w:val="pt-BR"/>
        </w:rPr>
        <w:t>e</w:t>
      </w:r>
      <w:r w:rsidR="002259A3">
        <w:rPr>
          <w:rFonts w:ascii="Times New Roman" w:hAnsi="Times New Roman"/>
          <w:lang w:val="pt-BR"/>
        </w:rPr>
        <w:t xml:space="preserve"> reaç</w:t>
      </w:r>
      <w:r w:rsidR="00B1689E">
        <w:rPr>
          <w:rFonts w:ascii="Times New Roman" w:hAnsi="Times New Roman"/>
          <w:lang w:val="pt-BR"/>
        </w:rPr>
        <w:t>ão</w:t>
      </w:r>
      <w:r w:rsidR="002259A3">
        <w:rPr>
          <w:rFonts w:ascii="Times New Roman" w:hAnsi="Times New Roman"/>
          <w:lang w:val="pt-BR"/>
        </w:rPr>
        <w:t xml:space="preserve"> </w:t>
      </w:r>
      <w:r w:rsidR="00D91596">
        <w:rPr>
          <w:rFonts w:ascii="Times New Roman" w:hAnsi="Times New Roman"/>
          <w:lang w:val="pt-BR"/>
        </w:rPr>
        <w:t>concorrente</w:t>
      </w:r>
      <w:r w:rsidR="001F7D34">
        <w:rPr>
          <w:rFonts w:ascii="Times New Roman" w:hAnsi="Times New Roman"/>
          <w:lang w:val="pt-BR"/>
        </w:rPr>
        <w:t xml:space="preserve">, como a </w:t>
      </w:r>
      <w:r w:rsidR="00D91596">
        <w:rPr>
          <w:rFonts w:ascii="Times New Roman" w:hAnsi="Times New Roman"/>
          <w:lang w:val="pt-BR"/>
        </w:rPr>
        <w:t xml:space="preserve">reversa </w:t>
      </w:r>
      <w:r w:rsidR="00B1689E">
        <w:rPr>
          <w:rFonts w:ascii="Times New Roman" w:hAnsi="Times New Roman"/>
          <w:lang w:val="pt-BR"/>
        </w:rPr>
        <w:t>d</w:t>
      </w:r>
      <w:r w:rsidR="00D91596">
        <w:rPr>
          <w:rFonts w:ascii="Times New Roman" w:hAnsi="Times New Roman"/>
          <w:lang w:val="pt-BR"/>
        </w:rPr>
        <w:t>o</w:t>
      </w:r>
      <w:r w:rsidR="00B1689E">
        <w:rPr>
          <w:rFonts w:ascii="Times New Roman" w:hAnsi="Times New Roman"/>
          <w:lang w:val="pt-BR"/>
        </w:rPr>
        <w:t xml:space="preserve"> deslocamento gás-água</w:t>
      </w:r>
      <w:r w:rsidR="001F7D34">
        <w:rPr>
          <w:rFonts w:ascii="Times New Roman" w:hAnsi="Times New Roman"/>
          <w:lang w:val="pt-BR"/>
        </w:rPr>
        <w:t xml:space="preserve"> </w:t>
      </w:r>
      <w:r w:rsidR="00994782">
        <w:rPr>
          <w:rFonts w:ascii="Times New Roman" w:hAnsi="Times New Roman"/>
          <w:lang w:val="pt-BR"/>
        </w:rPr>
        <w:t>(</w:t>
      </w:r>
      <w:r w:rsidR="00B1689E">
        <w:rPr>
          <w:rFonts w:ascii="Times New Roman" w:hAnsi="Times New Roman"/>
          <w:lang w:val="pt-BR"/>
        </w:rPr>
        <w:t>favorecida em altas temperaturas</w:t>
      </w:r>
      <w:r w:rsidR="00994782">
        <w:rPr>
          <w:rFonts w:ascii="Times New Roman" w:hAnsi="Times New Roman"/>
          <w:lang w:val="pt-BR"/>
        </w:rPr>
        <w:t>)</w:t>
      </w:r>
      <w:r w:rsidR="00B1689E">
        <w:rPr>
          <w:rFonts w:ascii="Times New Roman" w:hAnsi="Times New Roman"/>
          <w:lang w:val="pt-BR"/>
        </w:rPr>
        <w:t xml:space="preserve"> e limitações termodinâmicas,</w:t>
      </w:r>
      <w:r w:rsidR="002259A3">
        <w:rPr>
          <w:rFonts w:ascii="Times New Roman" w:hAnsi="Times New Roman"/>
          <w:lang w:val="pt-BR"/>
        </w:rPr>
        <w:t xml:space="preserve"> </w:t>
      </w:r>
      <w:r w:rsidR="00B806F8">
        <w:rPr>
          <w:rFonts w:ascii="Times New Roman" w:hAnsi="Times New Roman"/>
          <w:lang w:val="pt-BR"/>
        </w:rPr>
        <w:t xml:space="preserve">o que leva </w:t>
      </w:r>
      <w:r w:rsidR="000728DE">
        <w:rPr>
          <w:rFonts w:ascii="Times New Roman" w:hAnsi="Times New Roman"/>
          <w:lang w:val="pt-BR"/>
        </w:rPr>
        <w:t xml:space="preserve">à </w:t>
      </w:r>
      <w:r w:rsidR="00B806F8">
        <w:rPr>
          <w:rFonts w:ascii="Times New Roman" w:hAnsi="Times New Roman"/>
          <w:lang w:val="pt-BR"/>
        </w:rPr>
        <w:t>busca por catalisadores estáveis termicamente</w:t>
      </w:r>
      <w:r w:rsidR="008D73CB">
        <w:rPr>
          <w:rFonts w:ascii="Times New Roman" w:hAnsi="Times New Roman"/>
          <w:lang w:val="pt-BR"/>
        </w:rPr>
        <w:t xml:space="preserve"> </w:t>
      </w:r>
      <w:r w:rsidR="008D73CB" w:rsidRPr="008D73CB">
        <w:rPr>
          <w:rFonts w:ascii="Times New Roman" w:hAnsi="Times New Roman"/>
          <w:lang w:val="pt-BR"/>
        </w:rPr>
        <w:t>e</w:t>
      </w:r>
      <w:r w:rsidR="008D73CB">
        <w:rPr>
          <w:rFonts w:ascii="Times New Roman" w:hAnsi="Times New Roman"/>
          <w:lang w:val="pt-BR"/>
        </w:rPr>
        <w:t xml:space="preserve"> </w:t>
      </w:r>
      <w:r w:rsidR="00BE7F9A">
        <w:rPr>
          <w:rFonts w:ascii="Times New Roman" w:hAnsi="Times New Roman"/>
          <w:lang w:val="pt-BR"/>
        </w:rPr>
        <w:t xml:space="preserve">com elevada </w:t>
      </w:r>
      <w:r w:rsidR="00BE7F9A" w:rsidRPr="00BE7F9A">
        <w:rPr>
          <w:rFonts w:ascii="Times New Roman" w:hAnsi="Times New Roman"/>
          <w:lang w:val="pt-BR"/>
        </w:rPr>
        <w:t>ativ</w:t>
      </w:r>
      <w:r w:rsidR="00BE7F9A">
        <w:rPr>
          <w:rFonts w:ascii="Times New Roman" w:hAnsi="Times New Roman"/>
          <w:lang w:val="pt-BR"/>
        </w:rPr>
        <w:t>idade</w:t>
      </w:r>
      <w:r w:rsidR="00BE7F9A" w:rsidRPr="00BE7F9A">
        <w:rPr>
          <w:rFonts w:ascii="Times New Roman" w:hAnsi="Times New Roman"/>
          <w:lang w:val="pt-BR"/>
        </w:rPr>
        <w:t xml:space="preserve"> </w:t>
      </w:r>
      <w:r w:rsidR="00BE7F9A">
        <w:rPr>
          <w:rFonts w:ascii="Times New Roman" w:hAnsi="Times New Roman"/>
          <w:lang w:val="pt-BR"/>
        </w:rPr>
        <w:t>em baixas temperaturas</w:t>
      </w:r>
      <w:r w:rsidR="00D426DA">
        <w:rPr>
          <w:rFonts w:ascii="Times New Roman" w:hAnsi="Times New Roman"/>
          <w:lang w:val="pt-BR"/>
        </w:rPr>
        <w:t xml:space="preserve"> </w:t>
      </w:r>
      <w:r w:rsidR="00D902A7">
        <w:rPr>
          <w:rFonts w:ascii="Times New Roman" w:hAnsi="Times New Roman"/>
          <w:noProof/>
          <w:lang w:val="pt-BR"/>
        </w:rPr>
        <w:t>(</w:t>
      </w:r>
      <w:r w:rsidR="000D570C">
        <w:rPr>
          <w:rFonts w:ascii="Times New Roman" w:hAnsi="Times New Roman"/>
          <w:noProof/>
          <w:lang w:val="pt-BR"/>
        </w:rPr>
        <w:t>3,</w:t>
      </w:r>
      <w:r w:rsidR="000D570C" w:rsidRPr="000D570C">
        <w:rPr>
          <w:rFonts w:ascii="Times New Roman" w:hAnsi="Times New Roman"/>
          <w:noProof/>
          <w:lang w:val="pt-BR"/>
        </w:rPr>
        <w:t>8</w:t>
      </w:r>
      <w:r w:rsidR="00D902A7">
        <w:rPr>
          <w:rFonts w:ascii="Times New Roman" w:hAnsi="Times New Roman"/>
          <w:noProof/>
          <w:lang w:val="pt-BR"/>
        </w:rPr>
        <w:t>)</w:t>
      </w:r>
      <w:r w:rsidR="0039229E">
        <w:rPr>
          <w:rFonts w:ascii="Times New Roman" w:hAnsi="Times New Roman"/>
          <w:lang w:val="pt-BR"/>
        </w:rPr>
        <w:t xml:space="preserve">. Outra importante variável na </w:t>
      </w:r>
      <w:r w:rsidR="00A25380">
        <w:rPr>
          <w:rFonts w:ascii="Times New Roman" w:hAnsi="Times New Roman"/>
          <w:lang w:val="pt-BR"/>
        </w:rPr>
        <w:t>performance</w:t>
      </w:r>
      <w:r w:rsidR="0039229E">
        <w:rPr>
          <w:rFonts w:ascii="Times New Roman" w:hAnsi="Times New Roman"/>
          <w:lang w:val="pt-BR"/>
        </w:rPr>
        <w:t xml:space="preserve"> catalítica é a basicidade</w:t>
      </w:r>
      <w:r w:rsidR="0030039A">
        <w:rPr>
          <w:rFonts w:ascii="Times New Roman" w:hAnsi="Times New Roman"/>
          <w:lang w:val="pt-BR"/>
        </w:rPr>
        <w:t>,</w:t>
      </w:r>
      <w:r w:rsidR="0039229E">
        <w:rPr>
          <w:rFonts w:ascii="Times New Roman" w:hAnsi="Times New Roman"/>
          <w:lang w:val="pt-BR"/>
        </w:rPr>
        <w:t xml:space="preserve"> pois o mecanismo de reação inicia-se </w:t>
      </w:r>
      <w:r w:rsidR="00BE7F9A">
        <w:rPr>
          <w:rFonts w:ascii="Times New Roman" w:hAnsi="Times New Roman"/>
          <w:lang w:val="pt-BR"/>
        </w:rPr>
        <w:t>com a ativação do</w:t>
      </w:r>
      <w:r w:rsidR="0039229E">
        <w:rPr>
          <w:rFonts w:ascii="Times New Roman" w:hAnsi="Times New Roman"/>
          <w:lang w:val="pt-BR"/>
        </w:rPr>
        <w:t xml:space="preserve"> CO</w:t>
      </w:r>
      <w:r w:rsidR="0039229E" w:rsidRPr="0039229E">
        <w:rPr>
          <w:rFonts w:ascii="Times New Roman" w:hAnsi="Times New Roman"/>
          <w:vertAlign w:val="subscript"/>
          <w:lang w:val="pt-BR"/>
        </w:rPr>
        <w:t>2</w:t>
      </w:r>
      <w:r w:rsidR="00C63661">
        <w:rPr>
          <w:rFonts w:ascii="Times New Roman" w:hAnsi="Times New Roman"/>
          <w:lang w:val="pt-BR"/>
        </w:rPr>
        <w:t xml:space="preserve"> ao se</w:t>
      </w:r>
      <w:r w:rsidR="00BE7F9A">
        <w:rPr>
          <w:rFonts w:ascii="Times New Roman" w:hAnsi="Times New Roman"/>
          <w:lang w:val="pt-BR"/>
        </w:rPr>
        <w:t xml:space="preserve"> adsorve</w:t>
      </w:r>
      <w:r w:rsidR="00C63661">
        <w:rPr>
          <w:rFonts w:ascii="Times New Roman" w:hAnsi="Times New Roman"/>
          <w:lang w:val="pt-BR"/>
        </w:rPr>
        <w:t>r</w:t>
      </w:r>
      <w:r w:rsidR="00BE7F9A">
        <w:rPr>
          <w:rFonts w:ascii="Times New Roman" w:hAnsi="Times New Roman"/>
          <w:lang w:val="pt-BR"/>
        </w:rPr>
        <w:t xml:space="preserve"> </w:t>
      </w:r>
      <w:r w:rsidR="0039229E">
        <w:rPr>
          <w:rFonts w:ascii="Times New Roman" w:hAnsi="Times New Roman"/>
          <w:lang w:val="pt-BR"/>
        </w:rPr>
        <w:t xml:space="preserve">sobre </w:t>
      </w:r>
      <w:r w:rsidR="00324305">
        <w:rPr>
          <w:rFonts w:ascii="Times New Roman" w:hAnsi="Times New Roman"/>
          <w:lang w:val="pt-BR"/>
        </w:rPr>
        <w:t xml:space="preserve">os </w:t>
      </w:r>
      <w:r w:rsidR="0039229E">
        <w:rPr>
          <w:rFonts w:ascii="Times New Roman" w:hAnsi="Times New Roman"/>
          <w:lang w:val="pt-BR"/>
        </w:rPr>
        <w:t>sítios básicos</w:t>
      </w:r>
      <w:r w:rsidR="000D570C">
        <w:rPr>
          <w:rFonts w:ascii="Times New Roman" w:hAnsi="Times New Roman"/>
          <w:lang w:val="pt-BR"/>
        </w:rPr>
        <w:t xml:space="preserve"> </w:t>
      </w:r>
      <w:r w:rsidR="00D902A7">
        <w:rPr>
          <w:rFonts w:ascii="Times New Roman" w:hAnsi="Times New Roman"/>
          <w:noProof/>
          <w:lang w:val="pt-BR"/>
        </w:rPr>
        <w:t>(</w:t>
      </w:r>
      <w:r w:rsidR="00CC27DE" w:rsidRPr="00CC27DE">
        <w:rPr>
          <w:rFonts w:ascii="Times New Roman" w:hAnsi="Times New Roman"/>
          <w:noProof/>
          <w:lang w:val="pt-BR"/>
        </w:rPr>
        <w:t>9</w:t>
      </w:r>
      <w:r w:rsidR="00D902A7">
        <w:rPr>
          <w:rFonts w:ascii="Times New Roman" w:hAnsi="Times New Roman"/>
          <w:noProof/>
          <w:lang w:val="pt-BR"/>
        </w:rPr>
        <w:t>)</w:t>
      </w:r>
      <w:r w:rsidR="0039229E">
        <w:rPr>
          <w:rFonts w:ascii="Times New Roman" w:hAnsi="Times New Roman"/>
          <w:lang w:val="pt-BR"/>
        </w:rPr>
        <w:t xml:space="preserve">. </w:t>
      </w:r>
    </w:p>
    <w:p w14:paraId="714BD3D7" w14:textId="693282BE" w:rsidR="00E962E2" w:rsidRDefault="0039229E" w:rsidP="001F4DBE">
      <w:pPr>
        <w:pStyle w:val="TAMainText"/>
        <w:rPr>
          <w:rStyle w:val="eop"/>
          <w:rFonts w:cs="Times"/>
          <w:color w:val="000000"/>
          <w:shd w:val="clear" w:color="auto" w:fill="FFFFFF"/>
          <w:lang w:val="pt-BR"/>
        </w:rPr>
      </w:pPr>
      <w:r>
        <w:rPr>
          <w:rStyle w:val="normaltextrun"/>
          <w:rFonts w:cs="Times"/>
          <w:color w:val="000000"/>
          <w:shd w:val="clear" w:color="auto" w:fill="FFFFFF"/>
          <w:lang w:val="pt-BR"/>
        </w:rPr>
        <w:t>Pelos motivos citados acima</w:t>
      </w:r>
      <w:r w:rsidR="006363E2">
        <w:rPr>
          <w:rStyle w:val="normaltextrun"/>
          <w:rFonts w:cs="Times"/>
          <w:color w:val="000000"/>
          <w:shd w:val="clear" w:color="auto" w:fill="FFFFFF"/>
          <w:lang w:val="pt-BR"/>
        </w:rPr>
        <w:t>, os</w:t>
      </w:r>
      <w:r w:rsidR="00C34CD0">
        <w:rPr>
          <w:rStyle w:val="normaltextrun"/>
          <w:rFonts w:cs="Times"/>
          <w:color w:val="000000"/>
          <w:shd w:val="clear" w:color="auto" w:fill="FFFFFF"/>
          <w:lang w:val="pt-BR"/>
        </w:rPr>
        <w:t xml:space="preserve"> HDL</w:t>
      </w:r>
      <w:r w:rsidR="00A25380">
        <w:rPr>
          <w:rStyle w:val="normaltextrun"/>
          <w:rFonts w:cs="Times"/>
          <w:color w:val="000000"/>
          <w:shd w:val="clear" w:color="auto" w:fill="FFFFFF"/>
          <w:lang w:val="pt-BR"/>
        </w:rPr>
        <w:t xml:space="preserve"> </w:t>
      </w:r>
      <w:r w:rsidR="000C3CBE" w:rsidRPr="000C3CBE">
        <w:rPr>
          <w:rStyle w:val="normaltextrun"/>
          <w:rFonts w:cs="Times"/>
          <w:color w:val="000000"/>
          <w:shd w:val="clear" w:color="auto" w:fill="FFFFFF"/>
          <w:lang w:val="pt-BR"/>
        </w:rPr>
        <w:t>têm sido bastante estudad</w:t>
      </w:r>
      <w:r w:rsidR="00C63661">
        <w:rPr>
          <w:rStyle w:val="normaltextrun"/>
          <w:rFonts w:cs="Times"/>
          <w:color w:val="000000"/>
          <w:shd w:val="clear" w:color="auto" w:fill="FFFFFF"/>
          <w:lang w:val="pt-BR"/>
        </w:rPr>
        <w:t>os</w:t>
      </w:r>
      <w:r w:rsidR="000C3CBE" w:rsidRPr="000C3CBE">
        <w:rPr>
          <w:rStyle w:val="normaltextrun"/>
          <w:rFonts w:cs="Times"/>
          <w:color w:val="000000"/>
          <w:shd w:val="clear" w:color="auto" w:fill="FFFFFF"/>
          <w:lang w:val="pt-BR"/>
        </w:rPr>
        <w:t xml:space="preserve"> </w:t>
      </w:r>
      <w:r w:rsidR="00324305">
        <w:rPr>
          <w:rStyle w:val="normaltextrun"/>
          <w:rFonts w:cs="Times"/>
          <w:color w:val="000000"/>
          <w:shd w:val="clear" w:color="auto" w:fill="FFFFFF"/>
          <w:lang w:val="pt-BR"/>
        </w:rPr>
        <w:t>n</w:t>
      </w:r>
      <w:r w:rsidR="000C3CBE" w:rsidRPr="000C3CBE">
        <w:rPr>
          <w:rStyle w:val="normaltextrun"/>
          <w:rFonts w:cs="Times"/>
          <w:color w:val="000000"/>
          <w:shd w:val="clear" w:color="auto" w:fill="FFFFFF"/>
          <w:lang w:val="pt-BR"/>
        </w:rPr>
        <w:t>esta reação</w:t>
      </w:r>
      <w:r w:rsidR="00F0253E">
        <w:rPr>
          <w:rStyle w:val="normaltextrun"/>
          <w:rFonts w:cs="Times"/>
          <w:color w:val="000000"/>
          <w:shd w:val="clear" w:color="auto" w:fill="FFFFFF"/>
          <w:lang w:val="pt-BR"/>
        </w:rPr>
        <w:t>, já que a</w:t>
      </w:r>
      <w:r w:rsidR="00614E19">
        <w:rPr>
          <w:rStyle w:val="normaltextrun"/>
          <w:rFonts w:cs="Times"/>
          <w:color w:val="000000"/>
          <w:shd w:val="clear" w:color="auto" w:fill="FFFFFF"/>
          <w:lang w:val="pt-BR"/>
        </w:rPr>
        <w:t>o serem calcinados</w:t>
      </w:r>
      <w:r w:rsidR="006363E2">
        <w:rPr>
          <w:rStyle w:val="normaltextrun"/>
          <w:rFonts w:cs="Times"/>
          <w:color w:val="000000"/>
          <w:shd w:val="clear" w:color="auto" w:fill="FFFFFF"/>
          <w:lang w:val="pt-BR"/>
        </w:rPr>
        <w:t>,</w:t>
      </w:r>
      <w:r w:rsidR="00614E19">
        <w:rPr>
          <w:rStyle w:val="normaltextrun"/>
          <w:rFonts w:cs="Times"/>
          <w:color w:val="000000"/>
          <w:shd w:val="clear" w:color="auto" w:fill="FFFFFF"/>
          <w:lang w:val="pt-BR"/>
        </w:rPr>
        <w:t xml:space="preserve"> </w:t>
      </w:r>
      <w:r w:rsidR="00324305">
        <w:rPr>
          <w:rStyle w:val="normaltextrun"/>
          <w:rFonts w:cs="Times"/>
          <w:color w:val="000000"/>
          <w:shd w:val="clear" w:color="auto" w:fill="FFFFFF"/>
          <w:lang w:val="pt-BR"/>
        </w:rPr>
        <w:t xml:space="preserve">esses sólidos </w:t>
      </w:r>
      <w:r w:rsidR="00614E19">
        <w:rPr>
          <w:rStyle w:val="normaltextrun"/>
          <w:rFonts w:cs="Times"/>
          <w:color w:val="000000"/>
          <w:shd w:val="clear" w:color="auto" w:fill="FFFFFF"/>
          <w:lang w:val="pt-BR"/>
        </w:rPr>
        <w:t xml:space="preserve">dão origem a óxidos mistos </w:t>
      </w:r>
      <w:r w:rsidR="00324305">
        <w:rPr>
          <w:rStyle w:val="normaltextrun"/>
          <w:rFonts w:cs="Times"/>
          <w:color w:val="000000"/>
          <w:shd w:val="clear" w:color="auto" w:fill="FFFFFF"/>
          <w:lang w:val="pt-BR"/>
        </w:rPr>
        <w:t>com</w:t>
      </w:r>
      <w:r w:rsidR="000C3CBE" w:rsidRPr="000C3CBE">
        <w:rPr>
          <w:rStyle w:val="normaltextrun"/>
          <w:rFonts w:cs="Times"/>
          <w:color w:val="000000"/>
          <w:shd w:val="clear" w:color="auto" w:fill="FFFFFF"/>
          <w:lang w:val="pt-BR"/>
        </w:rPr>
        <w:t xml:space="preserve"> elevada área específica, basicidade</w:t>
      </w:r>
      <w:r w:rsidR="00614E19">
        <w:rPr>
          <w:rStyle w:val="normaltextrun"/>
          <w:rFonts w:cs="Times"/>
          <w:color w:val="000000"/>
          <w:shd w:val="clear" w:color="auto" w:fill="FFFFFF"/>
          <w:lang w:val="pt-BR"/>
        </w:rPr>
        <w:t xml:space="preserve"> e </w:t>
      </w:r>
      <w:r w:rsidR="000C3CBE" w:rsidRPr="000C3CBE">
        <w:rPr>
          <w:rStyle w:val="normaltextrun"/>
          <w:rFonts w:cs="Times"/>
          <w:color w:val="000000"/>
          <w:shd w:val="clear" w:color="auto" w:fill="FFFFFF"/>
          <w:lang w:val="pt-BR"/>
        </w:rPr>
        <w:t>estabilidade térmica</w:t>
      </w:r>
      <w:r w:rsidR="00614E19">
        <w:rPr>
          <w:rStyle w:val="normaltextrun"/>
          <w:rFonts w:cs="Times"/>
          <w:color w:val="000000"/>
          <w:shd w:val="clear" w:color="auto" w:fill="FFFFFF"/>
          <w:lang w:val="pt-BR"/>
        </w:rPr>
        <w:t>.</w:t>
      </w:r>
      <w:r w:rsidR="000C3CBE" w:rsidRPr="000C3CBE">
        <w:rPr>
          <w:rStyle w:val="normaltextrun"/>
          <w:rFonts w:cs="Times"/>
          <w:color w:val="000000"/>
          <w:shd w:val="clear" w:color="auto" w:fill="FFFFFF"/>
          <w:lang w:val="pt-BR"/>
        </w:rPr>
        <w:t xml:space="preserve"> Os </w:t>
      </w:r>
      <w:r w:rsidR="00614E19">
        <w:rPr>
          <w:rStyle w:val="normaltextrun"/>
          <w:rFonts w:cs="Times"/>
          <w:color w:val="000000"/>
          <w:shd w:val="clear" w:color="auto" w:fill="FFFFFF"/>
          <w:lang w:val="pt-BR"/>
        </w:rPr>
        <w:t xml:space="preserve">HDL </w:t>
      </w:r>
      <w:r w:rsidR="00C34CD0">
        <w:rPr>
          <w:rStyle w:val="normaltextrun"/>
          <w:rFonts w:cs="Times"/>
          <w:color w:val="000000"/>
          <w:shd w:val="clear" w:color="auto" w:fill="FFFFFF"/>
          <w:lang w:val="pt-BR"/>
        </w:rPr>
        <w:t>possuem a</w:t>
      </w:r>
      <w:r w:rsidR="000C3CBE" w:rsidRPr="000C3CBE">
        <w:rPr>
          <w:rStyle w:val="normaltextrun"/>
          <w:rFonts w:cs="Times"/>
          <w:color w:val="000000"/>
          <w:shd w:val="clear" w:color="auto" w:fill="FFFFFF"/>
          <w:lang w:val="pt-BR"/>
        </w:rPr>
        <w:t xml:space="preserve"> fórmula geral M</w:t>
      </w:r>
      <w:r w:rsidR="000C3CBE" w:rsidRPr="000C3CBE">
        <w:rPr>
          <w:rStyle w:val="normaltextrun"/>
          <w:rFonts w:cs="Times"/>
          <w:color w:val="000000"/>
          <w:szCs w:val="16"/>
          <w:shd w:val="clear" w:color="auto" w:fill="FFFFFF"/>
          <w:vertAlign w:val="superscript"/>
          <w:lang w:val="pt-BR"/>
        </w:rPr>
        <w:t>2+</w:t>
      </w:r>
      <w:r w:rsidR="000C3CBE" w:rsidRPr="000C3CBE">
        <w:rPr>
          <w:rStyle w:val="normaltextrun"/>
          <w:rFonts w:cs="Times"/>
          <w:color w:val="000000"/>
          <w:szCs w:val="16"/>
          <w:shd w:val="clear" w:color="auto" w:fill="FFFFFF"/>
          <w:vertAlign w:val="subscript"/>
          <w:lang w:val="pt-BR"/>
        </w:rPr>
        <w:t xml:space="preserve">1-x </w:t>
      </w:r>
      <w:r w:rsidR="000C3CBE" w:rsidRPr="000C3CBE">
        <w:rPr>
          <w:rStyle w:val="normaltextrun"/>
          <w:rFonts w:cs="Times"/>
          <w:color w:val="000000"/>
          <w:shd w:val="clear" w:color="auto" w:fill="FFFFFF"/>
          <w:lang w:val="pt-BR"/>
        </w:rPr>
        <w:t>M</w:t>
      </w:r>
      <w:r w:rsidR="000C3CBE" w:rsidRPr="000C3CBE">
        <w:rPr>
          <w:rStyle w:val="normaltextrun"/>
          <w:rFonts w:cs="Times"/>
          <w:color w:val="000000"/>
          <w:szCs w:val="16"/>
          <w:shd w:val="clear" w:color="auto" w:fill="FFFFFF"/>
          <w:vertAlign w:val="superscript"/>
          <w:lang w:val="pt-BR"/>
        </w:rPr>
        <w:t>3+</w:t>
      </w:r>
      <w:r w:rsidR="000C3CBE" w:rsidRPr="000C3CBE">
        <w:rPr>
          <w:rStyle w:val="normaltextrun"/>
          <w:rFonts w:cs="Times"/>
          <w:color w:val="000000"/>
          <w:szCs w:val="16"/>
          <w:shd w:val="clear" w:color="auto" w:fill="FFFFFF"/>
          <w:vertAlign w:val="subscript"/>
          <w:lang w:val="pt-BR"/>
        </w:rPr>
        <w:t>x</w:t>
      </w:r>
      <w:r w:rsidR="000C3CBE" w:rsidRPr="000C3CBE">
        <w:rPr>
          <w:rStyle w:val="normaltextrun"/>
          <w:rFonts w:cs="Times"/>
          <w:color w:val="000000"/>
          <w:shd w:val="clear" w:color="auto" w:fill="FFFFFF"/>
          <w:lang w:val="pt-BR"/>
        </w:rPr>
        <w:t>(OH</w:t>
      </w:r>
      <w:r w:rsidR="000C3CBE" w:rsidRPr="000C3CBE">
        <w:rPr>
          <w:rStyle w:val="normaltextrun"/>
          <w:rFonts w:cs="Times"/>
          <w:color w:val="000000"/>
          <w:szCs w:val="16"/>
          <w:shd w:val="clear" w:color="auto" w:fill="FFFFFF"/>
          <w:vertAlign w:val="superscript"/>
          <w:lang w:val="pt-BR"/>
        </w:rPr>
        <w:t>-</w:t>
      </w:r>
      <w:r w:rsidR="000C3CBE" w:rsidRPr="000C3CBE">
        <w:rPr>
          <w:rStyle w:val="normaltextrun"/>
          <w:rFonts w:cs="Times"/>
          <w:color w:val="000000"/>
          <w:shd w:val="clear" w:color="auto" w:fill="FFFFFF"/>
          <w:lang w:val="pt-BR"/>
        </w:rPr>
        <w:t>)</w:t>
      </w:r>
      <w:r w:rsidR="000C3CBE" w:rsidRPr="000C3CBE">
        <w:rPr>
          <w:rStyle w:val="normaltextrun"/>
          <w:rFonts w:cs="Times"/>
          <w:color w:val="000000"/>
          <w:szCs w:val="16"/>
          <w:shd w:val="clear" w:color="auto" w:fill="FFFFFF"/>
          <w:vertAlign w:val="subscript"/>
          <w:lang w:val="pt-BR"/>
        </w:rPr>
        <w:t xml:space="preserve">2 </w:t>
      </w:r>
      <w:proofErr w:type="spellStart"/>
      <w:r w:rsidR="000C3CBE" w:rsidRPr="000C3CBE">
        <w:rPr>
          <w:rStyle w:val="normaltextrun"/>
          <w:rFonts w:cs="Times"/>
          <w:color w:val="000000"/>
          <w:shd w:val="clear" w:color="auto" w:fill="FFFFFF"/>
          <w:lang w:val="pt-BR"/>
        </w:rPr>
        <w:t>A</w:t>
      </w:r>
      <w:r w:rsidR="000C3CBE" w:rsidRPr="000C3CBE">
        <w:rPr>
          <w:rStyle w:val="normaltextrun"/>
          <w:rFonts w:cs="Times"/>
          <w:color w:val="000000"/>
          <w:szCs w:val="16"/>
          <w:shd w:val="clear" w:color="auto" w:fill="FFFFFF"/>
          <w:vertAlign w:val="superscript"/>
          <w:lang w:val="pt-BR"/>
        </w:rPr>
        <w:t>n</w:t>
      </w:r>
      <w:proofErr w:type="spellEnd"/>
      <w:r w:rsidR="000C3CBE" w:rsidRPr="000C3CBE">
        <w:rPr>
          <w:rStyle w:val="normaltextrun"/>
          <w:rFonts w:cs="Times"/>
          <w:color w:val="000000"/>
          <w:szCs w:val="16"/>
          <w:shd w:val="clear" w:color="auto" w:fill="FFFFFF"/>
          <w:vertAlign w:val="superscript"/>
          <w:lang w:val="pt-BR"/>
        </w:rPr>
        <w:t>-</w:t>
      </w:r>
      <w:r w:rsidR="000C3CBE" w:rsidRPr="000C3CBE">
        <w:rPr>
          <w:rStyle w:val="normaltextrun"/>
          <w:rFonts w:cs="Times"/>
          <w:color w:val="000000"/>
          <w:szCs w:val="16"/>
          <w:shd w:val="clear" w:color="auto" w:fill="FFFFFF"/>
          <w:vertAlign w:val="subscript"/>
          <w:lang w:val="pt-BR"/>
        </w:rPr>
        <w:t>x/n</w:t>
      </w:r>
      <w:r w:rsidR="000C3CBE" w:rsidRPr="000C3CBE">
        <w:rPr>
          <w:rStyle w:val="normaltextrun"/>
          <w:rFonts w:cs="Times"/>
          <w:color w:val="000000"/>
          <w:shd w:val="clear" w:color="auto" w:fill="FFFFFF"/>
          <w:lang w:val="pt-BR"/>
        </w:rPr>
        <w:t>.mH</w:t>
      </w:r>
      <w:r w:rsidR="000C3CBE" w:rsidRPr="000C3CBE">
        <w:rPr>
          <w:rStyle w:val="normaltextrun"/>
          <w:rFonts w:cs="Times"/>
          <w:color w:val="000000"/>
          <w:szCs w:val="16"/>
          <w:shd w:val="clear" w:color="auto" w:fill="FFFFFF"/>
          <w:vertAlign w:val="subscript"/>
          <w:lang w:val="pt-BR"/>
        </w:rPr>
        <w:t>2</w:t>
      </w:r>
      <w:r w:rsidR="000C3CBE" w:rsidRPr="000C3CBE">
        <w:rPr>
          <w:rStyle w:val="normaltextrun"/>
          <w:rFonts w:cs="Times"/>
          <w:color w:val="000000"/>
          <w:shd w:val="clear" w:color="auto" w:fill="FFFFFF"/>
          <w:lang w:val="pt-BR"/>
        </w:rPr>
        <w:t>O, onde M</w:t>
      </w:r>
      <w:r w:rsidR="000C3CBE" w:rsidRPr="000C3CBE">
        <w:rPr>
          <w:rStyle w:val="normaltextrun"/>
          <w:rFonts w:cs="Times"/>
          <w:color w:val="000000"/>
          <w:szCs w:val="16"/>
          <w:shd w:val="clear" w:color="auto" w:fill="FFFFFF"/>
          <w:vertAlign w:val="superscript"/>
          <w:lang w:val="pt-BR"/>
        </w:rPr>
        <w:t>2+</w:t>
      </w:r>
      <w:r w:rsidR="00C63661">
        <w:rPr>
          <w:rStyle w:val="normaltextrun"/>
          <w:rFonts w:cs="Times"/>
          <w:color w:val="000000"/>
          <w:shd w:val="clear" w:color="auto" w:fill="FFFFFF"/>
          <w:lang w:val="pt-BR"/>
        </w:rPr>
        <w:t xml:space="preserve"> e </w:t>
      </w:r>
      <w:r w:rsidR="00C63661" w:rsidRPr="000C3CBE">
        <w:rPr>
          <w:rStyle w:val="normaltextrun"/>
          <w:rFonts w:cs="Times"/>
          <w:color w:val="000000"/>
          <w:shd w:val="clear" w:color="auto" w:fill="FFFFFF"/>
          <w:lang w:val="pt-BR"/>
        </w:rPr>
        <w:t>M</w:t>
      </w:r>
      <w:r w:rsidR="00C63661" w:rsidRPr="000C3CBE">
        <w:rPr>
          <w:rStyle w:val="normaltextrun"/>
          <w:rFonts w:cs="Times"/>
          <w:color w:val="000000"/>
          <w:szCs w:val="16"/>
          <w:shd w:val="clear" w:color="auto" w:fill="FFFFFF"/>
          <w:vertAlign w:val="superscript"/>
          <w:lang w:val="pt-BR"/>
        </w:rPr>
        <w:t>3+</w:t>
      </w:r>
      <w:r w:rsidR="00C63661" w:rsidRPr="000C3CBE">
        <w:rPr>
          <w:rStyle w:val="normaltextrun"/>
          <w:rFonts w:cs="Times"/>
          <w:color w:val="000000"/>
          <w:shd w:val="clear" w:color="auto" w:fill="FFFFFF"/>
          <w:lang w:val="pt-BR"/>
        </w:rPr>
        <w:t xml:space="preserve"> </w:t>
      </w:r>
      <w:r w:rsidR="000C3CBE" w:rsidRPr="000C3CBE">
        <w:rPr>
          <w:rStyle w:val="normaltextrun"/>
          <w:rFonts w:cs="Times"/>
          <w:color w:val="000000"/>
          <w:shd w:val="clear" w:color="auto" w:fill="FFFFFF"/>
          <w:lang w:val="pt-BR"/>
        </w:rPr>
        <w:t>corresponde</w:t>
      </w:r>
      <w:r w:rsidR="00C63661">
        <w:rPr>
          <w:rStyle w:val="normaltextrun"/>
          <w:rFonts w:cs="Times"/>
          <w:color w:val="000000"/>
          <w:shd w:val="clear" w:color="auto" w:fill="FFFFFF"/>
          <w:lang w:val="pt-BR"/>
        </w:rPr>
        <w:t>m</w:t>
      </w:r>
      <w:r w:rsidR="000C3CBE" w:rsidRPr="000C3CBE">
        <w:rPr>
          <w:rStyle w:val="normaltextrun"/>
          <w:rFonts w:cs="Times"/>
          <w:color w:val="000000"/>
          <w:shd w:val="clear" w:color="auto" w:fill="FFFFFF"/>
          <w:lang w:val="pt-BR"/>
        </w:rPr>
        <w:t xml:space="preserve"> a cátion</w:t>
      </w:r>
      <w:r w:rsidR="00C63661">
        <w:rPr>
          <w:rStyle w:val="normaltextrun"/>
          <w:rFonts w:cs="Times"/>
          <w:color w:val="000000"/>
          <w:shd w:val="clear" w:color="auto" w:fill="FFFFFF"/>
          <w:lang w:val="pt-BR"/>
        </w:rPr>
        <w:t>s</w:t>
      </w:r>
      <w:r w:rsidR="000C3CBE" w:rsidRPr="000C3CBE">
        <w:rPr>
          <w:rStyle w:val="normaltextrun"/>
          <w:rFonts w:cs="Times"/>
          <w:color w:val="000000"/>
          <w:shd w:val="clear" w:color="auto" w:fill="FFFFFF"/>
          <w:lang w:val="pt-BR"/>
        </w:rPr>
        <w:t xml:space="preserve"> divalente</w:t>
      </w:r>
      <w:r w:rsidR="00C63661">
        <w:rPr>
          <w:rStyle w:val="normaltextrun"/>
          <w:rFonts w:cs="Times"/>
          <w:color w:val="000000"/>
          <w:shd w:val="clear" w:color="auto" w:fill="FFFFFF"/>
          <w:lang w:val="pt-BR"/>
        </w:rPr>
        <w:t>s e</w:t>
      </w:r>
      <w:r w:rsidR="000C3CBE" w:rsidRPr="000C3CBE">
        <w:rPr>
          <w:rStyle w:val="normaltextrun"/>
          <w:rFonts w:cs="Times"/>
          <w:color w:val="000000"/>
          <w:shd w:val="clear" w:color="auto" w:fill="FFFFFF"/>
          <w:lang w:val="pt-BR"/>
        </w:rPr>
        <w:t xml:space="preserve"> trivalente</w:t>
      </w:r>
      <w:r w:rsidR="009B4D51">
        <w:rPr>
          <w:rStyle w:val="normaltextrun"/>
          <w:rFonts w:cs="Times"/>
          <w:color w:val="000000"/>
          <w:shd w:val="clear" w:color="auto" w:fill="FFFFFF"/>
          <w:lang w:val="pt-BR"/>
        </w:rPr>
        <w:t>s</w:t>
      </w:r>
      <w:r w:rsidR="00C63661">
        <w:rPr>
          <w:rStyle w:val="normaltextrun"/>
          <w:rFonts w:cs="Times"/>
          <w:color w:val="000000"/>
          <w:shd w:val="clear" w:color="auto" w:fill="FFFFFF"/>
          <w:lang w:val="pt-BR"/>
        </w:rPr>
        <w:t>, respectivamente;</w:t>
      </w:r>
      <w:r w:rsidR="000C3CBE" w:rsidRPr="000C3CBE">
        <w:rPr>
          <w:rStyle w:val="normaltextrun"/>
          <w:rFonts w:cs="Times"/>
          <w:color w:val="000000"/>
          <w:shd w:val="clear" w:color="auto" w:fill="FFFFFF"/>
          <w:lang w:val="pt-BR"/>
        </w:rPr>
        <w:t xml:space="preserve"> </w:t>
      </w:r>
      <w:proofErr w:type="spellStart"/>
      <w:r w:rsidR="000C3CBE" w:rsidRPr="000C3CBE">
        <w:rPr>
          <w:rStyle w:val="normaltextrun"/>
          <w:rFonts w:cs="Times"/>
          <w:color w:val="000000"/>
          <w:shd w:val="clear" w:color="auto" w:fill="FFFFFF"/>
          <w:lang w:val="pt-BR"/>
        </w:rPr>
        <w:t>A</w:t>
      </w:r>
      <w:r w:rsidR="000C3CBE" w:rsidRPr="000C3CBE">
        <w:rPr>
          <w:rStyle w:val="normaltextrun"/>
          <w:rFonts w:cs="Times"/>
          <w:color w:val="000000"/>
          <w:szCs w:val="16"/>
          <w:shd w:val="clear" w:color="auto" w:fill="FFFFFF"/>
          <w:vertAlign w:val="superscript"/>
          <w:lang w:val="pt-BR"/>
        </w:rPr>
        <w:t>n</w:t>
      </w:r>
      <w:proofErr w:type="spellEnd"/>
      <w:r w:rsidR="000C3CBE" w:rsidRPr="000C3CBE">
        <w:rPr>
          <w:rStyle w:val="normaltextrun"/>
          <w:rFonts w:cs="Times"/>
          <w:color w:val="000000"/>
          <w:szCs w:val="16"/>
          <w:shd w:val="clear" w:color="auto" w:fill="FFFFFF"/>
          <w:vertAlign w:val="superscript"/>
          <w:lang w:val="pt-BR"/>
        </w:rPr>
        <w:t>-</w:t>
      </w:r>
      <w:r w:rsidR="000C3CBE" w:rsidRPr="000C3CBE">
        <w:rPr>
          <w:rStyle w:val="normaltextrun"/>
          <w:rFonts w:cs="Times"/>
          <w:color w:val="000000"/>
          <w:shd w:val="clear" w:color="auto" w:fill="FFFFFF"/>
          <w:lang w:val="pt-BR"/>
        </w:rPr>
        <w:t xml:space="preserve"> a um ânion de compensação de carga n</w:t>
      </w:r>
      <w:r w:rsidR="000C3CBE" w:rsidRPr="000C3CBE">
        <w:rPr>
          <w:rStyle w:val="normaltextrun"/>
          <w:rFonts w:cs="Times"/>
          <w:color w:val="000000"/>
          <w:szCs w:val="16"/>
          <w:shd w:val="clear" w:color="auto" w:fill="FFFFFF"/>
          <w:vertAlign w:val="superscript"/>
          <w:lang w:val="pt-BR"/>
        </w:rPr>
        <w:t xml:space="preserve">- </w:t>
      </w:r>
      <w:r w:rsidRPr="0039229E">
        <w:rPr>
          <w:rStyle w:val="normaltextrun"/>
          <w:rFonts w:cs="Times"/>
          <w:color w:val="000000"/>
          <w:szCs w:val="16"/>
          <w:shd w:val="clear" w:color="auto" w:fill="FFFFFF"/>
          <w:lang w:val="pt-BR"/>
        </w:rPr>
        <w:t xml:space="preserve">e </w:t>
      </w:r>
      <w:r>
        <w:rPr>
          <w:rStyle w:val="normaltextrun"/>
          <w:rFonts w:cs="Times"/>
          <w:color w:val="000000"/>
          <w:shd w:val="clear" w:color="auto" w:fill="FFFFFF"/>
          <w:lang w:val="pt-BR"/>
        </w:rPr>
        <w:t>x é o teor de metais trivalentes</w:t>
      </w:r>
      <w:r w:rsidR="00CC27DE">
        <w:rPr>
          <w:rStyle w:val="normaltextrun"/>
          <w:rFonts w:cs="Times"/>
          <w:color w:val="000000"/>
          <w:shd w:val="clear" w:color="auto" w:fill="FFFFFF"/>
          <w:lang w:val="pt-BR"/>
        </w:rPr>
        <w:t xml:space="preserve"> </w:t>
      </w:r>
      <w:r w:rsidR="00D902A7">
        <w:rPr>
          <w:rStyle w:val="normaltextrun"/>
          <w:rFonts w:cs="Times"/>
          <w:noProof/>
          <w:color w:val="000000"/>
          <w:shd w:val="clear" w:color="auto" w:fill="FFFFFF"/>
          <w:lang w:val="pt-BR"/>
        </w:rPr>
        <w:t>(</w:t>
      </w:r>
      <w:r w:rsidR="00CC27DE" w:rsidRPr="00CC27DE">
        <w:rPr>
          <w:rStyle w:val="normaltextrun"/>
          <w:rFonts w:cs="Times"/>
          <w:noProof/>
          <w:color w:val="000000"/>
          <w:shd w:val="clear" w:color="auto" w:fill="FFFFFF"/>
          <w:lang w:val="pt-BR"/>
        </w:rPr>
        <w:t>10</w:t>
      </w:r>
      <w:r w:rsidR="00D902A7">
        <w:rPr>
          <w:rStyle w:val="normaltextrun"/>
          <w:rFonts w:cs="Times"/>
          <w:noProof/>
          <w:color w:val="000000"/>
          <w:shd w:val="clear" w:color="auto" w:fill="FFFFFF"/>
          <w:lang w:val="pt-BR"/>
        </w:rPr>
        <w:t>)</w:t>
      </w:r>
      <w:r w:rsidR="000C3CBE" w:rsidRPr="000C3CBE">
        <w:rPr>
          <w:rStyle w:val="normaltextrun"/>
          <w:rFonts w:cs="Times"/>
          <w:color w:val="000000"/>
          <w:shd w:val="clear" w:color="auto" w:fill="FFFFFF"/>
          <w:lang w:val="pt-BR"/>
        </w:rPr>
        <w:t>.</w:t>
      </w:r>
      <w:r w:rsidR="00673C40" w:rsidRPr="00673C40">
        <w:rPr>
          <w:rStyle w:val="normaltextrun"/>
          <w:rFonts w:cs="Times"/>
          <w:color w:val="000000"/>
          <w:shd w:val="clear" w:color="auto" w:fill="FFFFFF"/>
          <w:lang w:val="pt-BR"/>
        </w:rPr>
        <w:t xml:space="preserve"> </w:t>
      </w:r>
    </w:p>
    <w:p w14:paraId="7181F9B8" w14:textId="5C4D34A8" w:rsidR="001F4DBE" w:rsidRDefault="006067CD" w:rsidP="001F4DBE">
      <w:pPr>
        <w:pStyle w:val="TAMainText"/>
        <w:rPr>
          <w:rFonts w:ascii="Times New Roman" w:hAnsi="Times New Roman"/>
          <w:lang w:val="pt-BR"/>
        </w:rPr>
      </w:pPr>
      <w:r>
        <w:rPr>
          <w:rStyle w:val="eop"/>
          <w:rFonts w:cs="Times"/>
          <w:color w:val="000000"/>
          <w:shd w:val="clear" w:color="auto" w:fill="FFFFFF"/>
          <w:lang w:val="pt-BR"/>
        </w:rPr>
        <w:t xml:space="preserve">Considerando </w:t>
      </w:r>
      <w:r w:rsidR="00E962E2">
        <w:rPr>
          <w:rStyle w:val="eop"/>
          <w:rFonts w:cs="Times"/>
          <w:color w:val="000000"/>
          <w:shd w:val="clear" w:color="auto" w:fill="FFFFFF"/>
          <w:lang w:val="pt-BR"/>
        </w:rPr>
        <w:t>que o níquel</w:t>
      </w:r>
      <w:r w:rsidR="00B06AC5">
        <w:rPr>
          <w:rStyle w:val="eop"/>
          <w:rFonts w:cs="Times"/>
          <w:color w:val="000000"/>
          <w:shd w:val="clear" w:color="auto" w:fill="FFFFFF"/>
          <w:lang w:val="pt-BR"/>
        </w:rPr>
        <w:t xml:space="preserve"> </w:t>
      </w:r>
      <w:r w:rsidR="00E962E2">
        <w:rPr>
          <w:rStyle w:val="eop"/>
          <w:rFonts w:cs="Times"/>
          <w:color w:val="000000"/>
          <w:shd w:val="clear" w:color="auto" w:fill="FFFFFF"/>
          <w:lang w:val="pt-BR"/>
        </w:rPr>
        <w:t xml:space="preserve">apresenta alta atividade </w:t>
      </w:r>
      <w:r w:rsidR="00324305">
        <w:rPr>
          <w:rStyle w:val="eop"/>
          <w:rFonts w:cs="Times"/>
          <w:color w:val="000000"/>
          <w:shd w:val="clear" w:color="auto" w:fill="FFFFFF"/>
          <w:lang w:val="pt-BR"/>
        </w:rPr>
        <w:t>n</w:t>
      </w:r>
      <w:r w:rsidR="00E962E2">
        <w:rPr>
          <w:rStyle w:val="eop"/>
          <w:rFonts w:cs="Times"/>
          <w:color w:val="000000"/>
          <w:shd w:val="clear" w:color="auto" w:fill="FFFFFF"/>
          <w:lang w:val="pt-BR"/>
        </w:rPr>
        <w:t>esta reação</w:t>
      </w:r>
      <w:r w:rsidR="00030D63">
        <w:rPr>
          <w:rStyle w:val="eop"/>
          <w:rFonts w:cs="Times"/>
          <w:color w:val="000000"/>
          <w:shd w:val="clear" w:color="auto" w:fill="FFFFFF"/>
          <w:lang w:val="pt-BR"/>
        </w:rPr>
        <w:t xml:space="preserve"> </w:t>
      </w:r>
      <w:r w:rsidR="00D902A7">
        <w:rPr>
          <w:rStyle w:val="eop"/>
          <w:rFonts w:cs="Times"/>
          <w:noProof/>
          <w:color w:val="000000"/>
          <w:shd w:val="clear" w:color="auto" w:fill="FFFFFF"/>
          <w:lang w:val="pt-BR"/>
        </w:rPr>
        <w:t>(</w:t>
      </w:r>
      <w:r w:rsidR="00CC27DE" w:rsidRPr="00CC27DE">
        <w:rPr>
          <w:rStyle w:val="eop"/>
          <w:rFonts w:cs="Times"/>
          <w:noProof/>
          <w:color w:val="000000"/>
          <w:shd w:val="clear" w:color="auto" w:fill="FFFFFF"/>
          <w:lang w:val="pt-BR"/>
        </w:rPr>
        <w:t>11</w:t>
      </w:r>
      <w:r w:rsidR="00D902A7">
        <w:rPr>
          <w:rStyle w:val="eop"/>
          <w:rFonts w:cs="Times"/>
          <w:noProof/>
          <w:color w:val="000000"/>
          <w:shd w:val="clear" w:color="auto" w:fill="FFFFFF"/>
          <w:lang w:val="pt-BR"/>
        </w:rPr>
        <w:t>)</w:t>
      </w:r>
      <w:r w:rsidR="00E962E2">
        <w:rPr>
          <w:rStyle w:val="eop"/>
          <w:rFonts w:cs="Times"/>
          <w:color w:val="000000"/>
          <w:shd w:val="clear" w:color="auto" w:fill="FFFFFF"/>
          <w:lang w:val="pt-BR"/>
        </w:rPr>
        <w:t xml:space="preserve">, o </w:t>
      </w:r>
      <w:r w:rsidR="004152DC">
        <w:rPr>
          <w:rStyle w:val="eop"/>
          <w:rFonts w:cs="Times"/>
          <w:color w:val="000000"/>
          <w:shd w:val="clear" w:color="auto" w:fill="FFFFFF"/>
          <w:lang w:val="pt-BR"/>
        </w:rPr>
        <w:t>alumínio</w:t>
      </w:r>
      <w:r w:rsidR="00E962E2">
        <w:rPr>
          <w:rStyle w:val="eop"/>
          <w:rFonts w:cs="Times"/>
          <w:color w:val="000000"/>
          <w:shd w:val="clear" w:color="auto" w:fill="FFFFFF"/>
          <w:lang w:val="pt-BR"/>
        </w:rPr>
        <w:t xml:space="preserve"> </w:t>
      </w:r>
      <w:r w:rsidR="00F449DF">
        <w:rPr>
          <w:rStyle w:val="eop"/>
          <w:rFonts w:cs="Times"/>
          <w:color w:val="000000"/>
          <w:shd w:val="clear" w:color="auto" w:fill="FFFFFF"/>
          <w:lang w:val="pt-BR"/>
        </w:rPr>
        <w:t>age como promotor térmico</w:t>
      </w:r>
      <w:r w:rsidR="00CC27DE">
        <w:rPr>
          <w:rStyle w:val="eop"/>
          <w:rFonts w:cs="Times"/>
          <w:color w:val="000000"/>
          <w:shd w:val="clear" w:color="auto" w:fill="FFFFFF"/>
          <w:lang w:val="pt-BR"/>
        </w:rPr>
        <w:t xml:space="preserve"> </w:t>
      </w:r>
      <w:r w:rsidR="00324305">
        <w:rPr>
          <w:rStyle w:val="eop"/>
          <w:rFonts w:cs="Times"/>
          <w:color w:val="000000"/>
          <w:shd w:val="clear" w:color="auto" w:fill="FFFFFF"/>
          <w:lang w:val="pt-BR"/>
        </w:rPr>
        <w:t xml:space="preserve">e textural </w:t>
      </w:r>
      <w:r w:rsidR="00D902A7">
        <w:rPr>
          <w:rStyle w:val="eop"/>
          <w:rFonts w:cs="Times"/>
          <w:noProof/>
          <w:color w:val="000000"/>
          <w:shd w:val="clear" w:color="auto" w:fill="FFFFFF"/>
          <w:lang w:val="pt-BR"/>
        </w:rPr>
        <w:t>(</w:t>
      </w:r>
      <w:r w:rsidR="00CC27DE" w:rsidRPr="00CC27DE">
        <w:rPr>
          <w:rStyle w:val="eop"/>
          <w:rFonts w:cs="Times"/>
          <w:noProof/>
          <w:color w:val="000000"/>
          <w:shd w:val="clear" w:color="auto" w:fill="FFFFFF"/>
          <w:lang w:val="pt-BR"/>
        </w:rPr>
        <w:t>12</w:t>
      </w:r>
      <w:r w:rsidR="00D902A7">
        <w:rPr>
          <w:rStyle w:val="eop"/>
          <w:rFonts w:cs="Times"/>
          <w:noProof/>
          <w:color w:val="000000"/>
          <w:shd w:val="clear" w:color="auto" w:fill="FFFFFF"/>
          <w:lang w:val="pt-BR"/>
        </w:rPr>
        <w:t>)</w:t>
      </w:r>
      <w:r w:rsidR="00E962E2" w:rsidRPr="00030D63">
        <w:rPr>
          <w:rStyle w:val="eop"/>
          <w:rFonts w:cs="Times"/>
          <w:color w:val="000000"/>
          <w:shd w:val="clear" w:color="auto" w:fill="FFFFFF"/>
          <w:lang w:val="pt-BR"/>
        </w:rPr>
        <w:t xml:space="preserve"> </w:t>
      </w:r>
      <w:r w:rsidR="00E962E2">
        <w:rPr>
          <w:rStyle w:val="eop"/>
          <w:rFonts w:cs="Times"/>
          <w:color w:val="000000"/>
          <w:shd w:val="clear" w:color="auto" w:fill="FFFFFF"/>
          <w:lang w:val="pt-BR"/>
        </w:rPr>
        <w:t xml:space="preserve">e o </w:t>
      </w:r>
      <w:r w:rsidR="004152DC">
        <w:rPr>
          <w:rStyle w:val="eop"/>
          <w:rFonts w:cs="Times"/>
          <w:color w:val="000000"/>
          <w:shd w:val="clear" w:color="auto" w:fill="FFFFFF"/>
          <w:lang w:val="pt-BR"/>
        </w:rPr>
        <w:t>ma</w:t>
      </w:r>
      <w:r w:rsidR="00E962E2">
        <w:rPr>
          <w:rStyle w:val="eop"/>
          <w:rFonts w:cs="Times"/>
          <w:color w:val="000000"/>
          <w:shd w:val="clear" w:color="auto" w:fill="FFFFFF"/>
          <w:lang w:val="pt-BR"/>
        </w:rPr>
        <w:t>n</w:t>
      </w:r>
      <w:r w:rsidR="004152DC">
        <w:rPr>
          <w:rStyle w:val="eop"/>
          <w:rFonts w:cs="Times"/>
          <w:color w:val="000000"/>
          <w:shd w:val="clear" w:color="auto" w:fill="FFFFFF"/>
          <w:lang w:val="pt-BR"/>
        </w:rPr>
        <w:t>ganês</w:t>
      </w:r>
      <w:r w:rsidR="00E962E2">
        <w:rPr>
          <w:rStyle w:val="eop"/>
          <w:rFonts w:cs="Times"/>
          <w:color w:val="000000"/>
          <w:shd w:val="clear" w:color="auto" w:fill="FFFFFF"/>
          <w:lang w:val="pt-BR"/>
        </w:rPr>
        <w:t xml:space="preserve"> aumenta a </w:t>
      </w:r>
      <w:r w:rsidR="004152DC">
        <w:rPr>
          <w:rStyle w:val="eop"/>
          <w:rFonts w:cs="Times"/>
          <w:color w:val="000000"/>
          <w:shd w:val="clear" w:color="auto" w:fill="FFFFFF"/>
          <w:lang w:val="pt-BR"/>
        </w:rPr>
        <w:t>capacidade de adsorver CO</w:t>
      </w:r>
      <w:r w:rsidR="004152DC" w:rsidRPr="00CA58AD">
        <w:rPr>
          <w:rStyle w:val="eop"/>
          <w:rFonts w:cs="Times"/>
          <w:color w:val="000000"/>
          <w:shd w:val="clear" w:color="auto" w:fill="FFFFFF"/>
          <w:vertAlign w:val="subscript"/>
          <w:lang w:val="pt-BR"/>
        </w:rPr>
        <w:t>2</w:t>
      </w:r>
      <w:r w:rsidR="002537E8">
        <w:rPr>
          <w:rStyle w:val="eop"/>
          <w:rFonts w:cs="Times"/>
          <w:color w:val="000000"/>
          <w:shd w:val="clear" w:color="auto" w:fill="FFFFFF"/>
          <w:lang w:val="pt-BR"/>
        </w:rPr>
        <w:t xml:space="preserve"> </w:t>
      </w:r>
      <w:r w:rsidR="00F449DF">
        <w:rPr>
          <w:rStyle w:val="eop"/>
          <w:rFonts w:cs="Times"/>
          <w:color w:val="000000"/>
          <w:shd w:val="clear" w:color="auto" w:fill="FFFFFF"/>
          <w:lang w:val="pt-BR"/>
        </w:rPr>
        <w:t>nos óxidos mistos</w:t>
      </w:r>
      <w:r w:rsidR="00030D63">
        <w:rPr>
          <w:rStyle w:val="eop"/>
          <w:rFonts w:cs="Times"/>
          <w:color w:val="000000"/>
          <w:shd w:val="clear" w:color="auto" w:fill="FFFFFF"/>
          <w:lang w:val="pt-BR"/>
        </w:rPr>
        <w:t xml:space="preserve"> </w:t>
      </w:r>
      <w:r w:rsidR="00D902A7">
        <w:rPr>
          <w:rStyle w:val="eop"/>
          <w:rFonts w:cs="Times"/>
          <w:noProof/>
          <w:color w:val="000000"/>
          <w:shd w:val="clear" w:color="auto" w:fill="FFFFFF"/>
          <w:lang w:val="pt-BR"/>
        </w:rPr>
        <w:t>(</w:t>
      </w:r>
      <w:r w:rsidR="00D426DA">
        <w:rPr>
          <w:rStyle w:val="eop"/>
          <w:rFonts w:cs="Times"/>
          <w:noProof/>
          <w:color w:val="000000"/>
          <w:shd w:val="clear" w:color="auto" w:fill="FFFFFF"/>
          <w:lang w:val="pt-BR"/>
        </w:rPr>
        <w:t>3,</w:t>
      </w:r>
      <w:r w:rsidR="00CC27DE" w:rsidRPr="00CC27DE">
        <w:rPr>
          <w:rStyle w:val="eop"/>
          <w:rFonts w:cs="Times"/>
          <w:noProof/>
          <w:color w:val="000000"/>
          <w:shd w:val="clear" w:color="auto" w:fill="FFFFFF"/>
          <w:lang w:val="pt-BR"/>
        </w:rPr>
        <w:t>13</w:t>
      </w:r>
      <w:r w:rsidR="00D902A7">
        <w:rPr>
          <w:rStyle w:val="eop"/>
          <w:rFonts w:cs="Times"/>
          <w:noProof/>
          <w:color w:val="000000"/>
          <w:shd w:val="clear" w:color="auto" w:fill="FFFFFF"/>
          <w:lang w:val="pt-BR"/>
        </w:rPr>
        <w:t>)</w:t>
      </w:r>
      <w:r w:rsidR="00E962E2">
        <w:rPr>
          <w:rStyle w:val="eop"/>
          <w:rFonts w:cs="Times"/>
          <w:color w:val="000000"/>
          <w:shd w:val="clear" w:color="auto" w:fill="FFFFFF"/>
          <w:lang w:val="pt-BR"/>
        </w:rPr>
        <w:t xml:space="preserve">, </w:t>
      </w:r>
      <w:r w:rsidR="00324305">
        <w:rPr>
          <w:rStyle w:val="eop"/>
          <w:rFonts w:cs="Times"/>
          <w:color w:val="000000"/>
          <w:shd w:val="clear" w:color="auto" w:fill="FFFFFF"/>
          <w:lang w:val="pt-BR"/>
        </w:rPr>
        <w:t>foram preparados</w:t>
      </w:r>
      <w:r w:rsidR="00E962E2">
        <w:rPr>
          <w:rStyle w:val="eop"/>
          <w:rFonts w:cs="Times"/>
          <w:color w:val="000000"/>
          <w:shd w:val="clear" w:color="auto" w:fill="FFFFFF"/>
          <w:lang w:val="pt-BR"/>
        </w:rPr>
        <w:t xml:space="preserve"> </w:t>
      </w:r>
      <w:r w:rsidR="004152DC">
        <w:rPr>
          <w:rStyle w:val="eop"/>
          <w:rFonts w:cs="Times"/>
          <w:color w:val="000000"/>
          <w:shd w:val="clear" w:color="auto" w:fill="FFFFFF"/>
          <w:lang w:val="pt-BR"/>
        </w:rPr>
        <w:t>HDL contendo Ni, Al e Mn</w:t>
      </w:r>
      <w:r w:rsidR="00F449DF">
        <w:rPr>
          <w:rStyle w:val="eop"/>
          <w:rFonts w:cs="Times"/>
          <w:color w:val="000000"/>
          <w:shd w:val="clear" w:color="auto" w:fill="FFFFFF"/>
          <w:lang w:val="pt-BR"/>
        </w:rPr>
        <w:t xml:space="preserve"> com o</w:t>
      </w:r>
      <w:r w:rsidR="00A61FDF">
        <w:rPr>
          <w:rStyle w:val="eop"/>
          <w:rFonts w:cs="Times"/>
          <w:color w:val="000000"/>
          <w:shd w:val="clear" w:color="auto" w:fill="FFFFFF"/>
          <w:lang w:val="pt-BR"/>
        </w:rPr>
        <w:t xml:space="preserve"> objetivo</w:t>
      </w:r>
      <w:r w:rsidR="00F449DF">
        <w:rPr>
          <w:rStyle w:val="eop"/>
          <w:rFonts w:cs="Times"/>
          <w:color w:val="000000"/>
          <w:shd w:val="clear" w:color="auto" w:fill="FFFFFF"/>
          <w:lang w:val="pt-BR"/>
        </w:rPr>
        <w:t xml:space="preserve"> de</w:t>
      </w:r>
      <w:r w:rsidR="00A61FDF">
        <w:rPr>
          <w:rStyle w:val="eop"/>
          <w:rFonts w:cs="Times"/>
          <w:color w:val="000000"/>
          <w:shd w:val="clear" w:color="auto" w:fill="FFFFFF"/>
          <w:lang w:val="pt-BR"/>
        </w:rPr>
        <w:t xml:space="preserve"> avaliar a influência da composição </w:t>
      </w:r>
      <w:r w:rsidR="004152DC">
        <w:rPr>
          <w:rStyle w:val="eop"/>
          <w:rFonts w:cs="Times"/>
          <w:color w:val="000000"/>
          <w:shd w:val="clear" w:color="auto" w:fill="FFFFFF"/>
          <w:lang w:val="pt-BR"/>
        </w:rPr>
        <w:t>nas propriedades físico-químicas</w:t>
      </w:r>
      <w:r w:rsidR="00C63661">
        <w:rPr>
          <w:rStyle w:val="eop"/>
          <w:rFonts w:cs="Times"/>
          <w:color w:val="000000"/>
          <w:shd w:val="clear" w:color="auto" w:fill="FFFFFF"/>
          <w:lang w:val="pt-BR"/>
        </w:rPr>
        <w:t xml:space="preserve"> dos materiais</w:t>
      </w:r>
      <w:r w:rsidR="004152DC">
        <w:rPr>
          <w:rStyle w:val="eop"/>
          <w:rFonts w:cs="Times"/>
          <w:color w:val="000000"/>
          <w:shd w:val="clear" w:color="auto" w:fill="FFFFFF"/>
          <w:lang w:val="pt-BR"/>
        </w:rPr>
        <w:t xml:space="preserve"> e no</w:t>
      </w:r>
      <w:r w:rsidR="00A61FDF">
        <w:rPr>
          <w:rStyle w:val="eop"/>
          <w:rFonts w:cs="Times"/>
          <w:color w:val="000000"/>
          <w:shd w:val="clear" w:color="auto" w:fill="FFFFFF"/>
          <w:lang w:val="pt-BR"/>
        </w:rPr>
        <w:t xml:space="preserve"> desempenho catalítico </w:t>
      </w:r>
      <w:r w:rsidR="00E962E2">
        <w:rPr>
          <w:rStyle w:val="eop"/>
          <w:rFonts w:cs="Times"/>
          <w:color w:val="000000"/>
          <w:shd w:val="clear" w:color="auto" w:fill="FFFFFF"/>
          <w:lang w:val="pt-BR"/>
        </w:rPr>
        <w:t>na reação de metanação do CO</w:t>
      </w:r>
      <w:r w:rsidR="00E962E2" w:rsidRPr="00B06AC5">
        <w:rPr>
          <w:rStyle w:val="eop"/>
          <w:rFonts w:cs="Times"/>
          <w:color w:val="000000"/>
          <w:shd w:val="clear" w:color="auto" w:fill="FFFFFF"/>
          <w:vertAlign w:val="subscript"/>
          <w:lang w:val="pt-BR"/>
        </w:rPr>
        <w:t>2</w:t>
      </w:r>
      <w:r w:rsidR="00E962E2">
        <w:rPr>
          <w:rStyle w:val="eop"/>
          <w:rFonts w:cs="Times"/>
          <w:color w:val="000000"/>
          <w:shd w:val="clear" w:color="auto" w:fill="FFFFFF"/>
          <w:lang w:val="pt-BR"/>
        </w:rPr>
        <w:t>.</w:t>
      </w:r>
    </w:p>
    <w:p w14:paraId="52FFAC7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3C2DC703" w14:textId="7555EFA8" w:rsidR="006875CA" w:rsidRPr="00B952E2" w:rsidRDefault="006875CA" w:rsidP="006875CA">
      <w:pPr>
        <w:spacing w:after="0" w:line="240" w:lineRule="exact"/>
        <w:contextualSpacing/>
        <w:rPr>
          <w:rFonts w:ascii="Times" w:eastAsia="Times New Roman" w:hAnsi="Times" w:cs="Times"/>
          <w:i/>
          <w:sz w:val="20"/>
          <w:szCs w:val="20"/>
          <w:lang w:eastAsia="pt-BR"/>
        </w:rPr>
      </w:pPr>
      <w:r w:rsidRPr="00B952E2">
        <w:rPr>
          <w:rFonts w:ascii="Times" w:eastAsia="Times New Roman" w:hAnsi="Times" w:cs="Times"/>
          <w:i/>
          <w:sz w:val="20"/>
          <w:szCs w:val="20"/>
          <w:lang w:eastAsia="pt-BR"/>
        </w:rPr>
        <w:t>Síntese do</w:t>
      </w:r>
      <w:r>
        <w:rPr>
          <w:rFonts w:ascii="Times" w:eastAsia="Times New Roman" w:hAnsi="Times" w:cs="Times"/>
          <w:i/>
          <w:sz w:val="20"/>
          <w:szCs w:val="20"/>
          <w:lang w:eastAsia="pt-BR"/>
        </w:rPr>
        <w:t>s</w:t>
      </w:r>
      <w:r w:rsidRPr="00B952E2">
        <w:rPr>
          <w:rFonts w:ascii="Times" w:eastAsia="Times New Roman" w:hAnsi="Times" w:cs="Times"/>
          <w:i/>
          <w:sz w:val="20"/>
          <w:szCs w:val="20"/>
          <w:lang w:eastAsia="pt-BR"/>
        </w:rPr>
        <w:t xml:space="preserve"> materia</w:t>
      </w:r>
      <w:r>
        <w:rPr>
          <w:rFonts w:ascii="Times" w:eastAsia="Times New Roman" w:hAnsi="Times" w:cs="Times"/>
          <w:i/>
          <w:sz w:val="20"/>
          <w:szCs w:val="20"/>
          <w:lang w:eastAsia="pt-BR"/>
        </w:rPr>
        <w:t>is</w:t>
      </w:r>
    </w:p>
    <w:p w14:paraId="52F235BD" w14:textId="421C3585" w:rsidR="00C565FF" w:rsidRDefault="006875CA" w:rsidP="00365951">
      <w:pPr>
        <w:spacing w:after="0" w:line="240" w:lineRule="exact"/>
        <w:ind w:firstLine="204"/>
        <w:jc w:val="both"/>
        <w:rPr>
          <w:rFonts w:ascii="Times" w:eastAsia="Times New Roman" w:hAnsi="Times" w:cs="Times"/>
          <w:sz w:val="20"/>
          <w:szCs w:val="20"/>
          <w:lang w:eastAsia="pt-BR"/>
        </w:rPr>
      </w:pPr>
      <w:r w:rsidRPr="00B952E2">
        <w:rPr>
          <w:rFonts w:ascii="Times" w:eastAsia="Times New Roman" w:hAnsi="Times" w:cs="Times"/>
          <w:sz w:val="20"/>
          <w:szCs w:val="20"/>
          <w:lang w:eastAsia="pt-BR"/>
        </w:rPr>
        <w:t xml:space="preserve">Os </w:t>
      </w:r>
      <w:r>
        <w:rPr>
          <w:rFonts w:ascii="Times" w:eastAsia="Times New Roman" w:hAnsi="Times" w:cs="Times"/>
          <w:sz w:val="20"/>
          <w:szCs w:val="20"/>
          <w:lang w:eastAsia="pt-BR"/>
        </w:rPr>
        <w:t>HDL</w:t>
      </w:r>
      <w:r w:rsidRPr="00B952E2">
        <w:rPr>
          <w:rFonts w:ascii="Times" w:eastAsia="Times New Roman" w:hAnsi="Times" w:cs="Times"/>
          <w:sz w:val="20"/>
          <w:szCs w:val="20"/>
          <w:lang w:eastAsia="pt-BR"/>
        </w:rPr>
        <w:t xml:space="preserve"> foram </w:t>
      </w:r>
      <w:r>
        <w:rPr>
          <w:rFonts w:ascii="Times" w:eastAsia="Times New Roman" w:hAnsi="Times" w:cs="Times"/>
          <w:sz w:val="20"/>
          <w:szCs w:val="20"/>
          <w:lang w:eastAsia="pt-BR"/>
        </w:rPr>
        <w:t xml:space="preserve">sintetizados pelo método da </w:t>
      </w:r>
      <w:r w:rsidRPr="00B952E2">
        <w:rPr>
          <w:rFonts w:ascii="Times" w:eastAsia="Times New Roman" w:hAnsi="Times" w:cs="Times"/>
          <w:sz w:val="20"/>
          <w:szCs w:val="20"/>
          <w:lang w:eastAsia="pt-BR"/>
        </w:rPr>
        <w:t>coprecipitação</w:t>
      </w:r>
      <w:r>
        <w:rPr>
          <w:rFonts w:ascii="Times" w:eastAsia="Times New Roman" w:hAnsi="Times" w:cs="Times"/>
          <w:sz w:val="20"/>
          <w:szCs w:val="20"/>
          <w:lang w:eastAsia="pt-BR"/>
        </w:rPr>
        <w:t xml:space="preserve"> a pH constante (6,5 </w:t>
      </w:r>
      <w:r w:rsidRPr="00B952E2">
        <w:rPr>
          <w:rFonts w:ascii="Times" w:eastAsia="Times New Roman" w:hAnsi="Times" w:cs="Times"/>
          <w:sz w:val="20"/>
          <w:szCs w:val="20"/>
          <w:lang w:eastAsia="pt-BR"/>
        </w:rPr>
        <w:t>±</w:t>
      </w:r>
      <w:r>
        <w:rPr>
          <w:rFonts w:ascii="Times" w:eastAsia="Times New Roman" w:hAnsi="Times" w:cs="Times"/>
          <w:sz w:val="20"/>
          <w:szCs w:val="20"/>
          <w:lang w:eastAsia="pt-BR"/>
        </w:rPr>
        <w:t xml:space="preserve"> 0,1 ou 8 </w:t>
      </w:r>
      <w:r w:rsidRPr="00B952E2">
        <w:rPr>
          <w:rFonts w:ascii="Times" w:eastAsia="Times New Roman" w:hAnsi="Times" w:cs="Times"/>
          <w:sz w:val="20"/>
          <w:szCs w:val="20"/>
          <w:lang w:eastAsia="pt-BR"/>
        </w:rPr>
        <w:t>±</w:t>
      </w:r>
      <w:r>
        <w:rPr>
          <w:rFonts w:ascii="Times" w:eastAsia="Times New Roman" w:hAnsi="Times" w:cs="Times"/>
          <w:sz w:val="20"/>
          <w:szCs w:val="20"/>
          <w:lang w:eastAsia="pt-BR"/>
        </w:rPr>
        <w:t xml:space="preserve"> 0,1), </w:t>
      </w:r>
      <w:r w:rsidRPr="00B952E2">
        <w:rPr>
          <w:rFonts w:ascii="Times" w:eastAsia="Times New Roman" w:hAnsi="Times" w:cs="Times"/>
          <w:sz w:val="20"/>
          <w:szCs w:val="20"/>
          <w:lang w:eastAsia="pt-BR"/>
        </w:rPr>
        <w:t>seguindo a metodologia adaptada de Lim</w:t>
      </w:r>
      <w:r w:rsidR="00EC4B48">
        <w:rPr>
          <w:rFonts w:ascii="Times" w:eastAsia="Times New Roman" w:hAnsi="Times" w:cs="Times"/>
          <w:sz w:val="20"/>
          <w:szCs w:val="20"/>
          <w:lang w:eastAsia="pt-BR"/>
        </w:rPr>
        <w:t>a</w:t>
      </w:r>
      <w:r w:rsidR="00030D63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D902A7">
        <w:rPr>
          <w:rFonts w:ascii="Times" w:eastAsia="Times New Roman" w:hAnsi="Times" w:cs="Times"/>
          <w:noProof/>
          <w:sz w:val="20"/>
          <w:szCs w:val="20"/>
          <w:lang w:eastAsia="pt-BR"/>
        </w:rPr>
        <w:t>(</w:t>
      </w:r>
      <w:r w:rsidR="00325FEF" w:rsidRPr="00325FEF">
        <w:rPr>
          <w:rFonts w:ascii="Times" w:eastAsia="Times New Roman" w:hAnsi="Times" w:cs="Times"/>
          <w:noProof/>
          <w:sz w:val="20"/>
          <w:szCs w:val="20"/>
          <w:lang w:eastAsia="pt-BR"/>
        </w:rPr>
        <w:t>14</w:t>
      </w:r>
      <w:r w:rsidR="00D902A7">
        <w:rPr>
          <w:rFonts w:ascii="Times" w:eastAsia="Times New Roman" w:hAnsi="Times" w:cs="Times"/>
          <w:noProof/>
          <w:sz w:val="20"/>
          <w:szCs w:val="20"/>
          <w:lang w:eastAsia="pt-BR"/>
        </w:rPr>
        <w:t>)</w:t>
      </w:r>
      <w:r w:rsidRPr="00B952E2">
        <w:rPr>
          <w:rFonts w:ascii="Times" w:eastAsia="Times New Roman" w:hAnsi="Times" w:cs="Times"/>
          <w:sz w:val="20"/>
          <w:szCs w:val="20"/>
          <w:lang w:eastAsia="pt-BR"/>
        </w:rPr>
        <w:t xml:space="preserve">. </w:t>
      </w:r>
      <w:r>
        <w:rPr>
          <w:rFonts w:ascii="Times" w:eastAsia="Times New Roman" w:hAnsi="Times" w:cs="Times"/>
          <w:sz w:val="20"/>
          <w:szCs w:val="20"/>
          <w:lang w:eastAsia="pt-BR"/>
        </w:rPr>
        <w:t>O controle do pH f</w:t>
      </w:r>
      <w:r w:rsidRPr="00B952E2">
        <w:rPr>
          <w:rFonts w:ascii="Times" w:eastAsia="Times New Roman" w:hAnsi="Times" w:cs="Times"/>
          <w:sz w:val="20"/>
          <w:szCs w:val="20"/>
          <w:lang w:eastAsia="pt-BR"/>
        </w:rPr>
        <w:t>o</w:t>
      </w:r>
      <w:r>
        <w:rPr>
          <w:rFonts w:ascii="Times" w:eastAsia="Times New Roman" w:hAnsi="Times" w:cs="Times"/>
          <w:sz w:val="20"/>
          <w:szCs w:val="20"/>
          <w:lang w:eastAsia="pt-BR"/>
        </w:rPr>
        <w:t xml:space="preserve">i realizado com </w:t>
      </w:r>
      <w:r w:rsidR="00324305">
        <w:rPr>
          <w:rFonts w:ascii="Times" w:eastAsia="Times New Roman" w:hAnsi="Times" w:cs="Times"/>
          <w:sz w:val="20"/>
          <w:szCs w:val="20"/>
          <w:lang w:eastAsia="pt-BR"/>
        </w:rPr>
        <w:t xml:space="preserve">a </w:t>
      </w:r>
      <w:r>
        <w:rPr>
          <w:rFonts w:ascii="Times" w:eastAsia="Times New Roman" w:hAnsi="Times" w:cs="Times"/>
          <w:sz w:val="20"/>
          <w:szCs w:val="20"/>
          <w:lang w:eastAsia="pt-BR"/>
        </w:rPr>
        <w:t>adição alternada de soluçõ</w:t>
      </w:r>
      <w:r w:rsidR="00C63661">
        <w:rPr>
          <w:rFonts w:ascii="Times" w:eastAsia="Times New Roman" w:hAnsi="Times" w:cs="Times"/>
          <w:sz w:val="20"/>
          <w:szCs w:val="20"/>
          <w:lang w:eastAsia="pt-BR"/>
        </w:rPr>
        <w:t xml:space="preserve">es ácidas e básicas (50mL cada) em um reator </w:t>
      </w:r>
      <w:r w:rsidR="004A321E">
        <w:rPr>
          <w:rFonts w:ascii="Times" w:eastAsia="Times New Roman" w:hAnsi="Times" w:cs="Times"/>
          <w:sz w:val="20"/>
          <w:szCs w:val="20"/>
          <w:lang w:eastAsia="pt-BR"/>
        </w:rPr>
        <w:t>contendo</w:t>
      </w:r>
      <w:r w:rsidR="00C63661">
        <w:rPr>
          <w:rFonts w:ascii="Times" w:eastAsia="Times New Roman" w:hAnsi="Times" w:cs="Times"/>
          <w:sz w:val="20"/>
          <w:szCs w:val="20"/>
          <w:lang w:eastAsia="pt-BR"/>
        </w:rPr>
        <w:t xml:space="preserve"> 200 </w:t>
      </w:r>
      <w:proofErr w:type="spellStart"/>
      <w:r w:rsidR="00C63661">
        <w:rPr>
          <w:rFonts w:ascii="Times" w:eastAsia="Times New Roman" w:hAnsi="Times" w:cs="Times"/>
          <w:sz w:val="20"/>
          <w:szCs w:val="20"/>
          <w:lang w:eastAsia="pt-BR"/>
        </w:rPr>
        <w:t>mL</w:t>
      </w:r>
      <w:proofErr w:type="spellEnd"/>
      <w:r w:rsidR="00C63661">
        <w:rPr>
          <w:rFonts w:ascii="Times" w:eastAsia="Times New Roman" w:hAnsi="Times" w:cs="Times"/>
          <w:sz w:val="20"/>
          <w:szCs w:val="20"/>
          <w:lang w:eastAsia="pt-BR"/>
        </w:rPr>
        <w:t xml:space="preserve"> de água deionizada a 70 ºC</w:t>
      </w:r>
      <w:r w:rsidR="00365951">
        <w:rPr>
          <w:rFonts w:ascii="Times" w:eastAsia="Times New Roman" w:hAnsi="Times" w:cs="Times"/>
          <w:sz w:val="20"/>
          <w:szCs w:val="20"/>
          <w:lang w:eastAsia="pt-BR"/>
        </w:rPr>
        <w:t xml:space="preserve">. A solução </w:t>
      </w:r>
      <w:r>
        <w:rPr>
          <w:rFonts w:ascii="Times" w:eastAsia="Times New Roman" w:hAnsi="Times" w:cs="Times"/>
          <w:sz w:val="20"/>
          <w:szCs w:val="20"/>
          <w:lang w:eastAsia="pt-BR"/>
        </w:rPr>
        <w:t>ácida</w:t>
      </w:r>
      <w:r w:rsidR="00365951">
        <w:rPr>
          <w:rFonts w:ascii="Times" w:eastAsia="Times New Roman" w:hAnsi="Times" w:cs="Times"/>
          <w:sz w:val="20"/>
          <w:szCs w:val="20"/>
          <w:lang w:eastAsia="pt-BR"/>
        </w:rPr>
        <w:t xml:space="preserve"> continha</w:t>
      </w:r>
      <w:r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365951">
        <w:rPr>
          <w:rFonts w:ascii="Times" w:eastAsia="Times New Roman" w:hAnsi="Times" w:cs="Times"/>
          <w:sz w:val="20"/>
          <w:szCs w:val="20"/>
          <w:lang w:eastAsia="pt-BR"/>
        </w:rPr>
        <w:t>os</w:t>
      </w:r>
      <w:r>
        <w:rPr>
          <w:rFonts w:ascii="Times" w:eastAsia="Times New Roman" w:hAnsi="Times" w:cs="Times"/>
          <w:sz w:val="20"/>
          <w:szCs w:val="20"/>
          <w:lang w:eastAsia="pt-BR"/>
        </w:rPr>
        <w:t xml:space="preserve"> metais</w:t>
      </w:r>
      <w:r w:rsidR="00F93763">
        <w:rPr>
          <w:rFonts w:ascii="Times" w:eastAsia="Times New Roman" w:hAnsi="Times" w:cs="Times"/>
          <w:sz w:val="20"/>
          <w:szCs w:val="20"/>
          <w:lang w:eastAsia="pt-BR"/>
        </w:rPr>
        <w:t xml:space="preserve"> (Ni, Mn e Al)</w:t>
      </w:r>
      <w:r>
        <w:rPr>
          <w:rFonts w:ascii="Times" w:eastAsia="Times New Roman" w:hAnsi="Times" w:cs="Times"/>
          <w:sz w:val="20"/>
          <w:szCs w:val="20"/>
          <w:lang w:eastAsia="pt-BR"/>
        </w:rPr>
        <w:t xml:space="preserve"> e</w:t>
      </w:r>
      <w:r w:rsidR="00365951">
        <w:rPr>
          <w:rFonts w:ascii="Times" w:eastAsia="Times New Roman" w:hAnsi="Times" w:cs="Times"/>
          <w:sz w:val="20"/>
          <w:szCs w:val="20"/>
          <w:lang w:eastAsia="pt-BR"/>
        </w:rPr>
        <w:t xml:space="preserve">nquanto </w:t>
      </w:r>
      <w:r>
        <w:rPr>
          <w:rFonts w:ascii="Times" w:eastAsia="Times New Roman" w:hAnsi="Times" w:cs="Times"/>
          <w:sz w:val="20"/>
          <w:szCs w:val="20"/>
          <w:lang w:eastAsia="pt-BR"/>
        </w:rPr>
        <w:t>a básica tinha o hidróxido e o carbonato de amônio</w:t>
      </w:r>
      <w:r w:rsidR="00365951">
        <w:rPr>
          <w:rFonts w:ascii="Times" w:eastAsia="Times New Roman" w:hAnsi="Times" w:cs="Times"/>
          <w:sz w:val="20"/>
          <w:szCs w:val="20"/>
          <w:lang w:eastAsia="pt-BR"/>
        </w:rPr>
        <w:t>.</w:t>
      </w:r>
      <w:r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365951">
        <w:rPr>
          <w:rFonts w:ascii="Times" w:eastAsia="Times New Roman" w:hAnsi="Times" w:cs="Times"/>
          <w:sz w:val="20"/>
          <w:szCs w:val="20"/>
          <w:lang w:eastAsia="pt-BR"/>
        </w:rPr>
        <w:t>A</w:t>
      </w:r>
      <w:r w:rsidR="00365951" w:rsidRPr="00B952E2">
        <w:rPr>
          <w:rFonts w:ascii="Times" w:eastAsia="Times New Roman" w:hAnsi="Times" w:cs="Times"/>
          <w:sz w:val="20"/>
          <w:szCs w:val="20"/>
          <w:lang w:eastAsia="pt-BR"/>
        </w:rPr>
        <w:t xml:space="preserve">o final da </w:t>
      </w:r>
      <w:r w:rsidR="00365951">
        <w:rPr>
          <w:rFonts w:ascii="Times" w:eastAsia="Times New Roman" w:hAnsi="Times" w:cs="Times"/>
          <w:sz w:val="20"/>
          <w:szCs w:val="20"/>
          <w:lang w:eastAsia="pt-BR"/>
        </w:rPr>
        <w:t>adição da</w:t>
      </w:r>
      <w:r w:rsidR="00365951" w:rsidRPr="00B952E2">
        <w:rPr>
          <w:rFonts w:ascii="Times" w:eastAsia="Times New Roman" w:hAnsi="Times" w:cs="Times"/>
          <w:sz w:val="20"/>
          <w:szCs w:val="20"/>
          <w:lang w:eastAsia="pt-BR"/>
        </w:rPr>
        <w:t>s s</w:t>
      </w:r>
      <w:r w:rsidR="00365951">
        <w:rPr>
          <w:rFonts w:ascii="Times" w:eastAsia="Times New Roman" w:hAnsi="Times" w:cs="Times"/>
          <w:sz w:val="20"/>
          <w:szCs w:val="20"/>
          <w:lang w:eastAsia="pt-BR"/>
        </w:rPr>
        <w:t>oluções,</w:t>
      </w:r>
      <w:r w:rsidR="00365951" w:rsidRPr="00B952E2">
        <w:rPr>
          <w:rFonts w:ascii="Times" w:eastAsia="Times New Roman" w:hAnsi="Times" w:cs="Times"/>
          <w:sz w:val="20"/>
          <w:szCs w:val="20"/>
          <w:lang w:eastAsia="pt-BR"/>
        </w:rPr>
        <w:t xml:space="preserve"> os materiais foram </w:t>
      </w:r>
      <w:r w:rsidR="00365951">
        <w:rPr>
          <w:rFonts w:ascii="Times" w:eastAsia="Times New Roman" w:hAnsi="Times" w:cs="Times"/>
          <w:sz w:val="20"/>
          <w:szCs w:val="20"/>
          <w:lang w:eastAsia="pt-BR"/>
        </w:rPr>
        <w:t xml:space="preserve">imediatamente </w:t>
      </w:r>
      <w:r w:rsidR="00365951" w:rsidRPr="00B952E2">
        <w:rPr>
          <w:rFonts w:ascii="Times" w:eastAsia="Times New Roman" w:hAnsi="Times" w:cs="Times"/>
          <w:sz w:val="20"/>
          <w:szCs w:val="20"/>
          <w:lang w:eastAsia="pt-BR"/>
        </w:rPr>
        <w:t>recuperados.</w:t>
      </w:r>
      <w:r w:rsidR="00365951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327806">
        <w:rPr>
          <w:rFonts w:ascii="Times" w:eastAsia="Times New Roman" w:hAnsi="Times" w:cs="Times"/>
          <w:sz w:val="20"/>
          <w:szCs w:val="20"/>
          <w:lang w:eastAsia="pt-BR"/>
        </w:rPr>
        <w:t xml:space="preserve">Foram definidas a </w:t>
      </w:r>
      <w:r w:rsidRPr="00B952E2">
        <w:rPr>
          <w:rFonts w:ascii="Times" w:eastAsia="Times New Roman" w:hAnsi="Times" w:cs="Times"/>
          <w:sz w:val="20"/>
          <w:szCs w:val="20"/>
          <w:lang w:eastAsia="pt-BR"/>
        </w:rPr>
        <w:t>concentração metálica (</w:t>
      </w:r>
      <w:proofErr w:type="spellStart"/>
      <w:r w:rsidRPr="00B952E2">
        <w:rPr>
          <w:rFonts w:ascii="Times" w:eastAsia="Times New Roman" w:hAnsi="Times" w:cs="Times"/>
          <w:sz w:val="20"/>
          <w:szCs w:val="20"/>
          <w:lang w:eastAsia="pt-BR"/>
        </w:rPr>
        <w:t>Ni+</w:t>
      </w:r>
      <w:r>
        <w:rPr>
          <w:rFonts w:ascii="Times" w:eastAsia="Times New Roman" w:hAnsi="Times" w:cs="Times"/>
          <w:sz w:val="20"/>
          <w:szCs w:val="20"/>
          <w:lang w:eastAsia="pt-BR"/>
        </w:rPr>
        <w:t>Mn+</w:t>
      </w:r>
      <w:r w:rsidRPr="00B952E2">
        <w:rPr>
          <w:rFonts w:ascii="Times" w:eastAsia="Times New Roman" w:hAnsi="Times" w:cs="Times"/>
          <w:sz w:val="20"/>
          <w:szCs w:val="20"/>
          <w:lang w:eastAsia="pt-BR"/>
        </w:rPr>
        <w:t>Al</w:t>
      </w:r>
      <w:proofErr w:type="spellEnd"/>
      <w:r w:rsidRPr="00B952E2">
        <w:rPr>
          <w:rFonts w:ascii="Times" w:eastAsia="Times New Roman" w:hAnsi="Times" w:cs="Times"/>
          <w:sz w:val="20"/>
          <w:szCs w:val="20"/>
          <w:lang w:eastAsia="pt-BR"/>
        </w:rPr>
        <w:t>)</w:t>
      </w:r>
      <w:r w:rsidR="008472FE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327806">
        <w:rPr>
          <w:rFonts w:ascii="Times" w:eastAsia="Times New Roman" w:hAnsi="Times" w:cs="Times"/>
          <w:sz w:val="20"/>
          <w:szCs w:val="20"/>
          <w:lang w:eastAsia="pt-BR"/>
        </w:rPr>
        <w:t>em</w:t>
      </w:r>
      <w:r w:rsidRPr="00B952E2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8472FE" w:rsidRPr="00B952E2">
        <w:rPr>
          <w:rFonts w:ascii="Times" w:eastAsia="Times New Roman" w:hAnsi="Times" w:cs="Times"/>
          <w:sz w:val="20"/>
          <w:szCs w:val="20"/>
          <w:lang w:eastAsia="pt-BR"/>
        </w:rPr>
        <w:t>0,08 M</w:t>
      </w:r>
      <w:r w:rsidR="00327806">
        <w:rPr>
          <w:rFonts w:ascii="Times" w:eastAsia="Times New Roman" w:hAnsi="Times" w:cs="Times"/>
          <w:sz w:val="20"/>
          <w:szCs w:val="20"/>
          <w:lang w:eastAsia="pt-BR"/>
        </w:rPr>
        <w:t xml:space="preserve">, </w:t>
      </w:r>
      <w:r>
        <w:rPr>
          <w:rFonts w:ascii="Times" w:eastAsia="Times New Roman" w:hAnsi="Times" w:cs="Times"/>
          <w:sz w:val="20"/>
          <w:szCs w:val="20"/>
          <w:lang w:eastAsia="pt-BR"/>
        </w:rPr>
        <w:t>volume de reação 0,3 L</w:t>
      </w:r>
      <w:r w:rsidR="00F8402C">
        <w:rPr>
          <w:rFonts w:ascii="Times" w:eastAsia="Times New Roman" w:hAnsi="Times" w:cs="Times"/>
          <w:sz w:val="20"/>
          <w:szCs w:val="20"/>
          <w:lang w:eastAsia="pt-BR"/>
        </w:rPr>
        <w:t>,</w:t>
      </w:r>
      <w:r w:rsidRPr="00162FB5">
        <w:rPr>
          <w:rFonts w:ascii="Times" w:eastAsia="Times New Roman" w:hAnsi="Times" w:cs="Times"/>
          <w:sz w:val="20"/>
          <w:szCs w:val="20"/>
          <w:lang w:eastAsia="pt-BR"/>
        </w:rPr>
        <w:t xml:space="preserve"> razão molar OH/(</w:t>
      </w:r>
      <w:proofErr w:type="spellStart"/>
      <w:r w:rsidRPr="00162FB5">
        <w:rPr>
          <w:rFonts w:ascii="Times" w:eastAsia="Times New Roman" w:hAnsi="Times" w:cs="Times"/>
          <w:sz w:val="20"/>
          <w:szCs w:val="20"/>
          <w:lang w:eastAsia="pt-BR"/>
        </w:rPr>
        <w:t>Ni+Mn+Al</w:t>
      </w:r>
      <w:proofErr w:type="spellEnd"/>
      <w:r w:rsidRPr="00162FB5">
        <w:rPr>
          <w:rFonts w:ascii="Times" w:eastAsia="Times New Roman" w:hAnsi="Times" w:cs="Times"/>
          <w:sz w:val="20"/>
          <w:szCs w:val="20"/>
          <w:lang w:eastAsia="pt-BR"/>
        </w:rPr>
        <w:t>) = 2,2 e CO</w:t>
      </w:r>
      <w:r w:rsidRPr="00162FB5">
        <w:rPr>
          <w:rFonts w:ascii="Times" w:eastAsia="Times New Roman" w:hAnsi="Times" w:cs="Times"/>
          <w:sz w:val="20"/>
          <w:szCs w:val="20"/>
          <w:vertAlign w:val="subscript"/>
          <w:lang w:eastAsia="pt-BR"/>
        </w:rPr>
        <w:t>3</w:t>
      </w:r>
      <w:r w:rsidRPr="00162FB5">
        <w:rPr>
          <w:rFonts w:ascii="Times" w:eastAsia="Times New Roman" w:hAnsi="Times" w:cs="Times"/>
          <w:sz w:val="20"/>
          <w:szCs w:val="20"/>
          <w:lang w:eastAsia="pt-BR"/>
        </w:rPr>
        <w:t>/(</w:t>
      </w:r>
      <w:proofErr w:type="spellStart"/>
      <w:r w:rsidRPr="00162FB5">
        <w:rPr>
          <w:rFonts w:ascii="Times" w:eastAsia="Times New Roman" w:hAnsi="Times" w:cs="Times"/>
          <w:sz w:val="20"/>
          <w:szCs w:val="20"/>
          <w:lang w:eastAsia="pt-BR"/>
        </w:rPr>
        <w:t>Ni+Mn+Al</w:t>
      </w:r>
      <w:proofErr w:type="spellEnd"/>
      <w:r w:rsidRPr="00162FB5">
        <w:rPr>
          <w:rFonts w:ascii="Times" w:eastAsia="Times New Roman" w:hAnsi="Times" w:cs="Times"/>
          <w:sz w:val="20"/>
          <w:szCs w:val="20"/>
          <w:lang w:eastAsia="pt-BR"/>
        </w:rPr>
        <w:t>) = 0,24</w:t>
      </w:r>
      <w:r w:rsidR="00162FB5">
        <w:rPr>
          <w:rFonts w:ascii="Times" w:eastAsia="Times New Roman" w:hAnsi="Times" w:cs="Times"/>
          <w:sz w:val="20"/>
          <w:szCs w:val="20"/>
          <w:lang w:eastAsia="pt-BR"/>
        </w:rPr>
        <w:t xml:space="preserve"> (excesso de CO</w:t>
      </w:r>
      <w:r w:rsidR="00162FB5" w:rsidRPr="007019F4">
        <w:rPr>
          <w:rFonts w:ascii="Times" w:eastAsia="Times New Roman" w:hAnsi="Times" w:cs="Times"/>
          <w:sz w:val="20"/>
          <w:szCs w:val="20"/>
          <w:vertAlign w:val="subscript"/>
          <w:lang w:eastAsia="pt-BR"/>
        </w:rPr>
        <w:t>3</w:t>
      </w:r>
      <w:r w:rsidR="00162FB5">
        <w:rPr>
          <w:rFonts w:ascii="Times" w:eastAsia="Times New Roman" w:hAnsi="Times" w:cs="Times"/>
          <w:sz w:val="20"/>
          <w:szCs w:val="20"/>
          <w:lang w:eastAsia="pt-BR"/>
        </w:rPr>
        <w:t>) ou 0,10 (</w:t>
      </w:r>
      <w:r w:rsidR="00CA60C5">
        <w:rPr>
          <w:rFonts w:ascii="Times" w:eastAsia="Times New Roman" w:hAnsi="Times" w:cs="Times"/>
          <w:sz w:val="20"/>
          <w:szCs w:val="20"/>
          <w:lang w:eastAsia="pt-BR"/>
        </w:rPr>
        <w:t xml:space="preserve">relação </w:t>
      </w:r>
      <w:r w:rsidR="00162FB5">
        <w:rPr>
          <w:rFonts w:ascii="Times" w:eastAsia="Times New Roman" w:hAnsi="Times" w:cs="Times"/>
          <w:sz w:val="20"/>
          <w:szCs w:val="20"/>
          <w:lang w:eastAsia="pt-BR"/>
        </w:rPr>
        <w:t>estequiométrica). Os sais metálicos foram pesados respeitando</w:t>
      </w:r>
      <w:r w:rsidR="004A321E">
        <w:rPr>
          <w:rFonts w:ascii="Times" w:eastAsia="Times New Roman" w:hAnsi="Times" w:cs="Times"/>
          <w:sz w:val="20"/>
          <w:szCs w:val="20"/>
          <w:lang w:eastAsia="pt-BR"/>
        </w:rPr>
        <w:t>-se</w:t>
      </w:r>
      <w:r w:rsidR="00162FB5">
        <w:rPr>
          <w:rFonts w:ascii="Times" w:eastAsia="Times New Roman" w:hAnsi="Times" w:cs="Times"/>
          <w:sz w:val="20"/>
          <w:szCs w:val="20"/>
          <w:lang w:eastAsia="pt-BR"/>
        </w:rPr>
        <w:t xml:space="preserve"> as seguintes proporções: Ni</w:t>
      </w:r>
      <w:r w:rsidR="00071D55">
        <w:rPr>
          <w:rFonts w:ascii="Times" w:eastAsia="Times New Roman" w:hAnsi="Times" w:cs="Times"/>
          <w:sz w:val="20"/>
          <w:szCs w:val="20"/>
          <w:lang w:eastAsia="pt-BR"/>
        </w:rPr>
        <w:t>/</w:t>
      </w:r>
      <w:r w:rsidR="00162FB5">
        <w:rPr>
          <w:rFonts w:ascii="Times" w:eastAsia="Times New Roman" w:hAnsi="Times" w:cs="Times"/>
          <w:sz w:val="20"/>
          <w:szCs w:val="20"/>
          <w:lang w:eastAsia="pt-BR"/>
        </w:rPr>
        <w:t xml:space="preserve">Al = 4, 3 ou 2 e Mn/Al = 2, 1 ou 0. </w:t>
      </w:r>
      <w:r w:rsidR="002207A3">
        <w:rPr>
          <w:rFonts w:ascii="Times" w:eastAsia="Times New Roman" w:hAnsi="Times" w:cs="Times"/>
          <w:sz w:val="20"/>
          <w:szCs w:val="20"/>
          <w:lang w:eastAsia="pt-BR"/>
        </w:rPr>
        <w:t>Os HDL</w:t>
      </w:r>
      <w:r w:rsidR="002207A3" w:rsidRPr="00B97C5D">
        <w:rPr>
          <w:rFonts w:ascii="Times" w:eastAsia="Times New Roman" w:hAnsi="Times" w:cs="Times"/>
          <w:sz w:val="20"/>
          <w:szCs w:val="20"/>
          <w:lang w:eastAsia="pt-BR"/>
        </w:rPr>
        <w:t xml:space="preserve"> foram denominados como </w:t>
      </w:r>
      <w:proofErr w:type="spellStart"/>
      <w:r w:rsidR="002207A3" w:rsidRPr="00B97C5D">
        <w:rPr>
          <w:rFonts w:ascii="Times" w:eastAsia="Times New Roman" w:hAnsi="Times" w:cs="Times"/>
          <w:sz w:val="20"/>
          <w:szCs w:val="20"/>
          <w:lang w:eastAsia="pt-BR"/>
        </w:rPr>
        <w:t>NiXMnYAl</w:t>
      </w:r>
      <w:proofErr w:type="spellEnd"/>
      <w:r w:rsidR="00EF4262">
        <w:rPr>
          <w:rFonts w:ascii="Times" w:eastAsia="Times New Roman" w:hAnsi="Times" w:cs="Times"/>
          <w:sz w:val="20"/>
          <w:szCs w:val="20"/>
          <w:lang w:eastAsia="pt-BR"/>
        </w:rPr>
        <w:t>-</w:t>
      </w:r>
      <w:r w:rsidR="002207A3" w:rsidRPr="00B97C5D">
        <w:rPr>
          <w:rFonts w:ascii="Times" w:eastAsia="Times New Roman" w:hAnsi="Times" w:cs="Times"/>
          <w:sz w:val="20"/>
          <w:szCs w:val="20"/>
          <w:lang w:eastAsia="pt-BR"/>
        </w:rPr>
        <w:t>H, onde X</w:t>
      </w:r>
      <w:r w:rsidR="002207A3">
        <w:rPr>
          <w:rFonts w:ascii="Times" w:eastAsia="Times New Roman" w:hAnsi="Times" w:cs="Times"/>
          <w:sz w:val="20"/>
          <w:szCs w:val="20"/>
          <w:lang w:eastAsia="pt-BR"/>
        </w:rPr>
        <w:t xml:space="preserve"> e</w:t>
      </w:r>
      <w:r w:rsidR="002207A3" w:rsidRPr="00B97C5D">
        <w:rPr>
          <w:rFonts w:ascii="Times" w:eastAsia="Times New Roman" w:hAnsi="Times" w:cs="Times"/>
          <w:sz w:val="20"/>
          <w:szCs w:val="20"/>
          <w:lang w:eastAsia="pt-BR"/>
        </w:rPr>
        <w:t xml:space="preserve"> Y são </w:t>
      </w:r>
      <w:r w:rsidR="002207A3">
        <w:rPr>
          <w:rFonts w:ascii="Times" w:eastAsia="Times New Roman" w:hAnsi="Times" w:cs="Times"/>
          <w:sz w:val="20"/>
          <w:szCs w:val="20"/>
          <w:lang w:eastAsia="pt-BR"/>
        </w:rPr>
        <w:t>as razões molares Ni/Al e Mn/Al</w:t>
      </w:r>
      <w:r w:rsidR="005C2782">
        <w:rPr>
          <w:rFonts w:ascii="Times" w:eastAsia="Times New Roman" w:hAnsi="Times" w:cs="Times"/>
          <w:sz w:val="20"/>
          <w:szCs w:val="20"/>
          <w:lang w:eastAsia="pt-BR"/>
        </w:rPr>
        <w:t>, respectivamente</w:t>
      </w:r>
      <w:r w:rsidR="002207A3">
        <w:rPr>
          <w:rFonts w:ascii="Times" w:eastAsia="Times New Roman" w:hAnsi="Times" w:cs="Times"/>
          <w:sz w:val="20"/>
          <w:szCs w:val="20"/>
          <w:lang w:eastAsia="pt-BR"/>
        </w:rPr>
        <w:t xml:space="preserve">; </w:t>
      </w:r>
      <w:r w:rsidR="002207A3" w:rsidRPr="00B97C5D">
        <w:rPr>
          <w:rFonts w:ascii="Times" w:eastAsia="Times New Roman" w:hAnsi="Times" w:cs="Times"/>
          <w:sz w:val="20"/>
          <w:szCs w:val="20"/>
          <w:lang w:eastAsia="pt-BR"/>
        </w:rPr>
        <w:t xml:space="preserve">H identifica o pH </w:t>
      </w:r>
      <w:r w:rsidR="002207A3">
        <w:rPr>
          <w:rFonts w:ascii="Times" w:eastAsia="Times New Roman" w:hAnsi="Times" w:cs="Times"/>
          <w:sz w:val="20"/>
          <w:szCs w:val="20"/>
          <w:lang w:eastAsia="pt-BR"/>
        </w:rPr>
        <w:t>de</w:t>
      </w:r>
      <w:r w:rsidR="002207A3" w:rsidRPr="00B97C5D">
        <w:rPr>
          <w:rFonts w:ascii="Times" w:eastAsia="Times New Roman" w:hAnsi="Times" w:cs="Times"/>
          <w:sz w:val="20"/>
          <w:szCs w:val="20"/>
          <w:lang w:eastAsia="pt-BR"/>
        </w:rPr>
        <w:t xml:space="preserve"> síntese </w:t>
      </w:r>
      <w:r w:rsidR="002207A3">
        <w:rPr>
          <w:rFonts w:ascii="Times" w:eastAsia="Times New Roman" w:hAnsi="Times" w:cs="Times"/>
          <w:sz w:val="20"/>
          <w:szCs w:val="20"/>
          <w:lang w:eastAsia="pt-BR"/>
        </w:rPr>
        <w:t>e “e” foi acrescentado na amostra com razão de carbonato estequiométrica.</w:t>
      </w:r>
    </w:p>
    <w:p w14:paraId="79254F7F" w14:textId="49ACA76D" w:rsidR="004C09BD" w:rsidRDefault="00C565FF" w:rsidP="004C09BD">
      <w:pPr>
        <w:spacing w:after="0" w:line="240" w:lineRule="exact"/>
        <w:ind w:firstLine="204"/>
        <w:jc w:val="both"/>
        <w:rPr>
          <w:rFonts w:ascii="Times" w:eastAsia="Times New Roman" w:hAnsi="Times" w:cs="Times"/>
          <w:sz w:val="20"/>
          <w:szCs w:val="20"/>
          <w:lang w:eastAsia="pt-BR"/>
        </w:rPr>
      </w:pPr>
      <w:r>
        <w:rPr>
          <w:rFonts w:ascii="Times" w:eastAsia="Times New Roman" w:hAnsi="Times" w:cs="Times"/>
          <w:sz w:val="20"/>
          <w:szCs w:val="20"/>
          <w:lang w:eastAsia="pt-BR"/>
        </w:rPr>
        <w:t>A calcinação dos HDL a 400 °C por 3 h</w:t>
      </w:r>
      <w:r w:rsidR="004A321E">
        <w:rPr>
          <w:rFonts w:ascii="Times" w:eastAsia="Times New Roman" w:hAnsi="Times" w:cs="Times"/>
          <w:sz w:val="20"/>
          <w:szCs w:val="20"/>
          <w:lang w:eastAsia="pt-BR"/>
        </w:rPr>
        <w:t xml:space="preserve"> a</w:t>
      </w:r>
      <w:r w:rsidR="00F0253E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>
        <w:rPr>
          <w:rFonts w:ascii="Times" w:eastAsia="Times New Roman" w:hAnsi="Times" w:cs="Times"/>
          <w:sz w:val="20"/>
          <w:szCs w:val="20"/>
          <w:lang w:eastAsia="pt-BR"/>
        </w:rPr>
        <w:t>10</w:t>
      </w:r>
      <w:r w:rsidR="004A321E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>
        <w:rPr>
          <w:rFonts w:ascii="Times" w:eastAsia="Times New Roman" w:hAnsi="Times" w:cs="Times"/>
          <w:sz w:val="20"/>
          <w:szCs w:val="20"/>
          <w:lang w:eastAsia="pt-BR"/>
        </w:rPr>
        <w:t>°C</w:t>
      </w:r>
      <w:r w:rsidR="009A0E01" w:rsidRPr="009A0E01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9A0E01" w:rsidRPr="0056500F">
        <w:rPr>
          <w:rFonts w:ascii="Times" w:eastAsia="Times New Roman" w:hAnsi="Times" w:cs="Times"/>
          <w:sz w:val="20"/>
          <w:szCs w:val="20"/>
          <w:lang w:eastAsia="pt-BR"/>
        </w:rPr>
        <w:t>min</w:t>
      </w:r>
      <w:r w:rsidR="009A0E01" w:rsidRPr="00880642">
        <w:rPr>
          <w:rFonts w:ascii="Times" w:eastAsia="Times New Roman" w:hAnsi="Times" w:cs="Times"/>
          <w:sz w:val="20"/>
          <w:szCs w:val="20"/>
          <w:vertAlign w:val="superscript"/>
          <w:lang w:eastAsia="pt-BR"/>
        </w:rPr>
        <w:t>− 1</w:t>
      </w:r>
      <w:r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365951">
        <w:rPr>
          <w:rFonts w:ascii="Times" w:eastAsia="Times New Roman" w:hAnsi="Times" w:cs="Times"/>
          <w:sz w:val="20"/>
          <w:szCs w:val="20"/>
          <w:lang w:eastAsia="pt-BR"/>
        </w:rPr>
        <w:t>deu origem</w:t>
      </w:r>
      <w:r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4A321E">
        <w:rPr>
          <w:rFonts w:ascii="Times" w:eastAsia="Times New Roman" w:hAnsi="Times" w:cs="Times"/>
          <w:sz w:val="20"/>
          <w:szCs w:val="20"/>
          <w:lang w:eastAsia="pt-BR"/>
        </w:rPr>
        <w:t>a</w:t>
      </w:r>
      <w:r>
        <w:rPr>
          <w:rFonts w:ascii="Times" w:eastAsia="Times New Roman" w:hAnsi="Times" w:cs="Times"/>
          <w:sz w:val="20"/>
          <w:szCs w:val="20"/>
          <w:lang w:eastAsia="pt-BR"/>
        </w:rPr>
        <w:t>os óxidos mistos</w:t>
      </w:r>
      <w:r w:rsidR="00197402">
        <w:rPr>
          <w:rFonts w:ascii="Times" w:eastAsia="Times New Roman" w:hAnsi="Times" w:cs="Times"/>
          <w:sz w:val="20"/>
          <w:szCs w:val="20"/>
          <w:lang w:eastAsia="pt-BR"/>
        </w:rPr>
        <w:t xml:space="preserve">. </w:t>
      </w:r>
      <w:r w:rsidR="00A54B10">
        <w:rPr>
          <w:rFonts w:ascii="Times" w:eastAsia="Times New Roman" w:hAnsi="Times" w:cs="Times"/>
          <w:sz w:val="20"/>
          <w:szCs w:val="20"/>
          <w:lang w:eastAsia="pt-BR"/>
        </w:rPr>
        <w:t>O catalisador final fo</w:t>
      </w:r>
      <w:r w:rsidR="004A321E">
        <w:rPr>
          <w:rFonts w:ascii="Times" w:eastAsia="Times New Roman" w:hAnsi="Times" w:cs="Times"/>
          <w:sz w:val="20"/>
          <w:szCs w:val="20"/>
          <w:lang w:eastAsia="pt-BR"/>
        </w:rPr>
        <w:t>i</w:t>
      </w:r>
      <w:r w:rsidR="00A54B10">
        <w:rPr>
          <w:rFonts w:ascii="Times" w:eastAsia="Times New Roman" w:hAnsi="Times" w:cs="Times"/>
          <w:sz w:val="20"/>
          <w:szCs w:val="20"/>
          <w:lang w:eastAsia="pt-BR"/>
        </w:rPr>
        <w:t xml:space="preserve"> obtido através da </w:t>
      </w:r>
      <w:r w:rsidR="00B22C75">
        <w:rPr>
          <w:rFonts w:ascii="Times" w:eastAsia="Times New Roman" w:hAnsi="Times" w:cs="Times"/>
          <w:sz w:val="20"/>
          <w:szCs w:val="20"/>
          <w:lang w:eastAsia="pt-BR"/>
        </w:rPr>
        <w:t>redução dos óxidos mistos</w:t>
      </w:r>
      <w:r w:rsidR="004A321E">
        <w:rPr>
          <w:rFonts w:ascii="Times" w:eastAsia="Times New Roman" w:hAnsi="Times" w:cs="Times"/>
          <w:sz w:val="20"/>
          <w:szCs w:val="20"/>
          <w:lang w:eastAsia="pt-BR"/>
        </w:rPr>
        <w:t>,</w:t>
      </w:r>
      <w:r w:rsidR="00B22C75">
        <w:rPr>
          <w:rFonts w:ascii="Times" w:eastAsia="Times New Roman" w:hAnsi="Times" w:cs="Times"/>
          <w:sz w:val="20"/>
          <w:szCs w:val="20"/>
          <w:lang w:eastAsia="pt-BR"/>
        </w:rPr>
        <w:t xml:space="preserve"> realizada </w:t>
      </w:r>
      <w:r w:rsidRPr="001733A7">
        <w:rPr>
          <w:rFonts w:ascii="Times" w:eastAsia="Times New Roman" w:hAnsi="Times" w:cs="Times"/>
          <w:i/>
          <w:iCs/>
          <w:sz w:val="20"/>
          <w:szCs w:val="20"/>
          <w:lang w:eastAsia="pt-BR"/>
        </w:rPr>
        <w:t>in situ</w:t>
      </w:r>
      <w:r w:rsidRPr="001733A7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4A321E">
        <w:rPr>
          <w:rFonts w:ascii="Times" w:eastAsia="Times New Roman" w:hAnsi="Times" w:cs="Times"/>
          <w:sz w:val="20"/>
          <w:szCs w:val="20"/>
          <w:lang w:eastAsia="pt-BR"/>
        </w:rPr>
        <w:t>sob</w:t>
      </w:r>
      <w:r w:rsidR="004A321E" w:rsidRPr="001733A7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Pr="001733A7">
        <w:rPr>
          <w:rFonts w:ascii="Times" w:eastAsia="Times New Roman" w:hAnsi="Times" w:cs="Times"/>
          <w:sz w:val="20"/>
          <w:szCs w:val="20"/>
          <w:lang w:eastAsia="pt-BR"/>
        </w:rPr>
        <w:t>fluxo de hidrogênio (50</w:t>
      </w:r>
      <w:r w:rsidR="00365951" w:rsidRPr="001733A7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proofErr w:type="spellStart"/>
      <w:r w:rsidRPr="001733A7">
        <w:rPr>
          <w:rFonts w:ascii="Times" w:eastAsia="Times New Roman" w:hAnsi="Times" w:cs="Times"/>
          <w:sz w:val="20"/>
          <w:szCs w:val="20"/>
          <w:lang w:eastAsia="pt-BR"/>
        </w:rPr>
        <w:t>mL</w:t>
      </w:r>
      <w:proofErr w:type="spellEnd"/>
      <w:r w:rsidR="009A0E01" w:rsidRPr="001733A7">
        <w:rPr>
          <w:rFonts w:ascii="Times" w:eastAsia="Times New Roman" w:hAnsi="Times" w:cs="Times"/>
          <w:sz w:val="20"/>
          <w:szCs w:val="20"/>
          <w:lang w:eastAsia="pt-BR"/>
        </w:rPr>
        <w:t xml:space="preserve"> min</w:t>
      </w:r>
      <w:r w:rsidR="009A0E01" w:rsidRPr="001733A7">
        <w:rPr>
          <w:rFonts w:ascii="Times" w:eastAsia="Times New Roman" w:hAnsi="Times" w:cs="Times"/>
          <w:sz w:val="20"/>
          <w:szCs w:val="20"/>
          <w:vertAlign w:val="superscript"/>
          <w:lang w:eastAsia="pt-BR"/>
        </w:rPr>
        <w:t>− 1</w:t>
      </w:r>
      <w:r w:rsidRPr="001733A7">
        <w:rPr>
          <w:rFonts w:ascii="Times" w:eastAsia="Times New Roman" w:hAnsi="Times" w:cs="Times"/>
          <w:sz w:val="20"/>
          <w:szCs w:val="20"/>
          <w:lang w:eastAsia="pt-BR"/>
        </w:rPr>
        <w:t>), 10 °C</w:t>
      </w:r>
      <w:r w:rsidR="009A0E01" w:rsidRPr="001733A7">
        <w:rPr>
          <w:rFonts w:ascii="Times" w:eastAsia="Times New Roman" w:hAnsi="Times" w:cs="Times"/>
          <w:sz w:val="20"/>
          <w:szCs w:val="20"/>
          <w:lang w:eastAsia="pt-BR"/>
        </w:rPr>
        <w:t xml:space="preserve"> min</w:t>
      </w:r>
      <w:r w:rsidR="009A0E01" w:rsidRPr="001733A7">
        <w:rPr>
          <w:rFonts w:ascii="Times" w:eastAsia="Times New Roman" w:hAnsi="Times" w:cs="Times"/>
          <w:sz w:val="20"/>
          <w:szCs w:val="20"/>
          <w:vertAlign w:val="superscript"/>
          <w:lang w:eastAsia="pt-BR"/>
        </w:rPr>
        <w:t>− 1</w:t>
      </w:r>
      <w:r w:rsidRPr="001733A7">
        <w:rPr>
          <w:rFonts w:ascii="Times" w:eastAsia="Times New Roman" w:hAnsi="Times" w:cs="Times"/>
          <w:sz w:val="20"/>
          <w:szCs w:val="20"/>
          <w:lang w:eastAsia="pt-BR"/>
        </w:rPr>
        <w:t xml:space="preserve"> até 500 °C</w:t>
      </w:r>
      <w:r w:rsidR="00FE4A93">
        <w:rPr>
          <w:rFonts w:ascii="Times" w:eastAsia="Times New Roman" w:hAnsi="Times" w:cs="Times"/>
          <w:sz w:val="20"/>
          <w:szCs w:val="20"/>
          <w:lang w:eastAsia="pt-BR"/>
        </w:rPr>
        <w:t>, permanece</w:t>
      </w:r>
      <w:r w:rsidR="004A321E">
        <w:rPr>
          <w:rFonts w:ascii="Times" w:eastAsia="Times New Roman" w:hAnsi="Times" w:cs="Times"/>
          <w:sz w:val="20"/>
          <w:szCs w:val="20"/>
          <w:lang w:eastAsia="pt-BR"/>
        </w:rPr>
        <w:t>ndo nesta temperatura</w:t>
      </w:r>
      <w:r w:rsidRPr="001733A7">
        <w:rPr>
          <w:rFonts w:ascii="Times" w:eastAsia="Times New Roman" w:hAnsi="Times" w:cs="Times"/>
          <w:sz w:val="20"/>
          <w:szCs w:val="20"/>
          <w:lang w:eastAsia="pt-BR"/>
        </w:rPr>
        <w:t xml:space="preserve"> por 1</w:t>
      </w:r>
      <w:r w:rsidR="00197402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Pr="001733A7">
        <w:rPr>
          <w:rFonts w:ascii="Times" w:eastAsia="Times New Roman" w:hAnsi="Times" w:cs="Times"/>
          <w:sz w:val="20"/>
          <w:szCs w:val="20"/>
          <w:lang w:eastAsia="pt-BR"/>
        </w:rPr>
        <w:t>h.</w:t>
      </w:r>
      <w:r w:rsidR="002207A3" w:rsidRPr="001733A7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4C09BD" w:rsidRPr="001733A7">
        <w:rPr>
          <w:rFonts w:ascii="Times" w:eastAsia="Times New Roman" w:hAnsi="Times" w:cs="Times"/>
          <w:sz w:val="20"/>
          <w:szCs w:val="20"/>
          <w:lang w:eastAsia="pt-BR"/>
        </w:rPr>
        <w:t>A</w:t>
      </w:r>
      <w:r w:rsidR="005C2782">
        <w:rPr>
          <w:rFonts w:ascii="Times" w:eastAsia="Times New Roman" w:hAnsi="Times" w:cs="Times"/>
          <w:sz w:val="20"/>
          <w:szCs w:val="20"/>
          <w:lang w:eastAsia="pt-BR"/>
        </w:rPr>
        <w:t>s</w:t>
      </w:r>
      <w:r w:rsidR="004C09BD" w:rsidRPr="001733A7">
        <w:rPr>
          <w:rFonts w:ascii="Times" w:eastAsia="Times New Roman" w:hAnsi="Times" w:cs="Times"/>
          <w:sz w:val="20"/>
          <w:szCs w:val="20"/>
          <w:lang w:eastAsia="pt-BR"/>
        </w:rPr>
        <w:t xml:space="preserve"> nomenclatura</w:t>
      </w:r>
      <w:r w:rsidR="005C2782">
        <w:rPr>
          <w:rFonts w:ascii="Times" w:eastAsia="Times New Roman" w:hAnsi="Times" w:cs="Times"/>
          <w:sz w:val="20"/>
          <w:szCs w:val="20"/>
          <w:lang w:eastAsia="pt-BR"/>
        </w:rPr>
        <w:t>s</w:t>
      </w:r>
      <w:r w:rsidR="004C09BD" w:rsidRPr="001733A7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4C09BD" w:rsidRPr="001733A7">
        <w:rPr>
          <w:rFonts w:ascii="Times" w:eastAsia="Times New Roman" w:hAnsi="Times" w:cs="Times"/>
          <w:sz w:val="20"/>
          <w:szCs w:val="20"/>
          <w:lang w:eastAsia="pt-BR"/>
        </w:rPr>
        <w:t>dos materiais calcinados e reduzido</w:t>
      </w:r>
      <w:r w:rsidR="003B65F0" w:rsidRPr="001733A7">
        <w:rPr>
          <w:rFonts w:ascii="Times" w:eastAsia="Times New Roman" w:hAnsi="Times" w:cs="Times"/>
          <w:sz w:val="20"/>
          <w:szCs w:val="20"/>
          <w:lang w:eastAsia="pt-BR"/>
        </w:rPr>
        <w:t>s</w:t>
      </w:r>
      <w:r w:rsidR="004C09BD" w:rsidRPr="001733A7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3B65F0" w:rsidRPr="001733A7">
        <w:rPr>
          <w:rFonts w:ascii="Times" w:eastAsia="Times New Roman" w:hAnsi="Times" w:cs="Times"/>
          <w:sz w:val="20"/>
          <w:szCs w:val="20"/>
          <w:lang w:eastAsia="pt-BR"/>
        </w:rPr>
        <w:t>fo</w:t>
      </w:r>
      <w:r w:rsidR="005C2782">
        <w:rPr>
          <w:rFonts w:ascii="Times" w:eastAsia="Times New Roman" w:hAnsi="Times" w:cs="Times"/>
          <w:sz w:val="20"/>
          <w:szCs w:val="20"/>
          <w:lang w:eastAsia="pt-BR"/>
        </w:rPr>
        <w:t>ram</w:t>
      </w:r>
      <w:r w:rsidR="003B65F0" w:rsidRPr="001733A7">
        <w:rPr>
          <w:rFonts w:ascii="Times" w:eastAsia="Times New Roman" w:hAnsi="Times" w:cs="Times"/>
          <w:sz w:val="20"/>
          <w:szCs w:val="20"/>
          <w:lang w:eastAsia="pt-BR"/>
        </w:rPr>
        <w:t xml:space="preserve"> igua</w:t>
      </w:r>
      <w:r w:rsidR="005C2782">
        <w:rPr>
          <w:rFonts w:ascii="Times" w:eastAsia="Times New Roman" w:hAnsi="Times" w:cs="Times"/>
          <w:sz w:val="20"/>
          <w:szCs w:val="20"/>
          <w:lang w:eastAsia="pt-BR"/>
        </w:rPr>
        <w:t>is</w:t>
      </w:r>
      <w:r w:rsidR="003B65F0" w:rsidRPr="001733A7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7A46DF">
        <w:rPr>
          <w:rFonts w:ascii="Times" w:eastAsia="Times New Roman" w:hAnsi="Times" w:cs="Times"/>
          <w:sz w:val="20"/>
          <w:szCs w:val="20"/>
          <w:lang w:eastAsia="pt-BR"/>
        </w:rPr>
        <w:t>à</w:t>
      </w:r>
      <w:r w:rsidR="005C2782">
        <w:rPr>
          <w:rFonts w:ascii="Times" w:eastAsia="Times New Roman" w:hAnsi="Times" w:cs="Times"/>
          <w:sz w:val="20"/>
          <w:szCs w:val="20"/>
          <w:lang w:eastAsia="pt-BR"/>
        </w:rPr>
        <w:t>s</w:t>
      </w:r>
      <w:r w:rsidR="007A46DF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3B65F0" w:rsidRPr="001733A7">
        <w:rPr>
          <w:rFonts w:ascii="Times" w:eastAsia="Times New Roman" w:hAnsi="Times" w:cs="Times"/>
          <w:sz w:val="20"/>
          <w:szCs w:val="20"/>
          <w:lang w:eastAsia="pt-BR"/>
        </w:rPr>
        <w:t>do</w:t>
      </w:r>
      <w:r w:rsidR="005C2782">
        <w:rPr>
          <w:rFonts w:ascii="Times" w:eastAsia="Times New Roman" w:hAnsi="Times" w:cs="Times"/>
          <w:sz w:val="20"/>
          <w:szCs w:val="20"/>
          <w:lang w:eastAsia="pt-BR"/>
        </w:rPr>
        <w:t>s</w:t>
      </w:r>
      <w:r w:rsidR="004C09BD" w:rsidRPr="001733A7">
        <w:rPr>
          <w:rFonts w:ascii="Times" w:eastAsia="Times New Roman" w:hAnsi="Times" w:cs="Times"/>
          <w:sz w:val="20"/>
          <w:szCs w:val="20"/>
          <w:lang w:eastAsia="pt-BR"/>
        </w:rPr>
        <w:t xml:space="preserve"> HDL acrescido</w:t>
      </w:r>
      <w:r w:rsidR="005C2782">
        <w:rPr>
          <w:rFonts w:ascii="Times" w:eastAsia="Times New Roman" w:hAnsi="Times" w:cs="Times"/>
          <w:sz w:val="20"/>
          <w:szCs w:val="20"/>
          <w:lang w:eastAsia="pt-BR"/>
        </w:rPr>
        <w:t>s</w:t>
      </w:r>
      <w:r w:rsidR="004C09BD" w:rsidRPr="001733A7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F87320">
        <w:rPr>
          <w:rFonts w:ascii="Times" w:eastAsia="Times New Roman" w:hAnsi="Times" w:cs="Times"/>
          <w:sz w:val="20"/>
          <w:szCs w:val="20"/>
          <w:lang w:eastAsia="pt-BR"/>
        </w:rPr>
        <w:t>d</w:t>
      </w:r>
      <w:r w:rsidR="004C09BD" w:rsidRPr="001733A7">
        <w:rPr>
          <w:rFonts w:ascii="Times" w:eastAsia="Times New Roman" w:hAnsi="Times" w:cs="Times"/>
          <w:sz w:val="20"/>
          <w:szCs w:val="20"/>
          <w:lang w:eastAsia="pt-BR"/>
        </w:rPr>
        <w:t>o</w:t>
      </w:r>
      <w:r w:rsidR="003B65F0" w:rsidRPr="001733A7">
        <w:rPr>
          <w:rFonts w:ascii="Times" w:eastAsia="Times New Roman" w:hAnsi="Times" w:cs="Times"/>
          <w:sz w:val="20"/>
          <w:szCs w:val="20"/>
          <w:lang w:eastAsia="pt-BR"/>
        </w:rPr>
        <w:t>s</w:t>
      </w:r>
      <w:r w:rsidR="004C09BD" w:rsidRPr="001733A7">
        <w:rPr>
          <w:rFonts w:ascii="Times" w:eastAsia="Times New Roman" w:hAnsi="Times" w:cs="Times"/>
          <w:sz w:val="20"/>
          <w:szCs w:val="20"/>
          <w:lang w:eastAsia="pt-BR"/>
        </w:rPr>
        <w:t xml:space="preserve"> índice</w:t>
      </w:r>
      <w:r w:rsidR="000E283F" w:rsidRPr="001733A7">
        <w:rPr>
          <w:rFonts w:ascii="Times" w:eastAsia="Times New Roman" w:hAnsi="Times" w:cs="Times"/>
          <w:sz w:val="20"/>
          <w:szCs w:val="20"/>
          <w:lang w:eastAsia="pt-BR"/>
        </w:rPr>
        <w:t>s</w:t>
      </w:r>
      <w:r w:rsidR="004C09BD" w:rsidRPr="001733A7">
        <w:rPr>
          <w:rFonts w:ascii="Times" w:eastAsia="Times New Roman" w:hAnsi="Times" w:cs="Times"/>
          <w:sz w:val="20"/>
          <w:szCs w:val="20"/>
          <w:lang w:eastAsia="pt-BR"/>
        </w:rPr>
        <w:t xml:space="preserve"> “c” e “r”, respectivamente</w:t>
      </w:r>
      <w:r w:rsidR="004C09BD">
        <w:rPr>
          <w:rFonts w:ascii="Times" w:eastAsia="Times New Roman" w:hAnsi="Times" w:cs="Times"/>
          <w:sz w:val="20"/>
          <w:szCs w:val="20"/>
          <w:lang w:eastAsia="pt-BR"/>
        </w:rPr>
        <w:t>.</w:t>
      </w:r>
    </w:p>
    <w:p w14:paraId="0DF88142" w14:textId="68802615" w:rsidR="000A6524" w:rsidRPr="00B952E2" w:rsidRDefault="000A6524" w:rsidP="000A6524">
      <w:pPr>
        <w:autoSpaceDE w:val="0"/>
        <w:autoSpaceDN w:val="0"/>
        <w:adjustRightInd w:val="0"/>
        <w:spacing w:after="0" w:line="240" w:lineRule="exact"/>
        <w:rPr>
          <w:rFonts w:ascii="Times" w:eastAsia="Times New Roman" w:hAnsi="Times" w:cs="Times"/>
          <w:i/>
          <w:iCs/>
          <w:color w:val="000000"/>
          <w:sz w:val="20"/>
          <w:szCs w:val="20"/>
          <w:lang w:eastAsia="pt-BR"/>
        </w:rPr>
      </w:pPr>
      <w:r w:rsidRPr="00B952E2">
        <w:rPr>
          <w:rFonts w:ascii="Times" w:eastAsia="Times New Roman" w:hAnsi="Times" w:cs="Times"/>
          <w:i/>
          <w:iCs/>
          <w:color w:val="000000"/>
          <w:sz w:val="20"/>
          <w:szCs w:val="20"/>
          <w:lang w:eastAsia="pt-BR"/>
        </w:rPr>
        <w:t xml:space="preserve">Caracterização </w:t>
      </w:r>
      <w:r>
        <w:rPr>
          <w:rFonts w:ascii="Times" w:eastAsia="Times New Roman" w:hAnsi="Times" w:cs="Times"/>
          <w:i/>
          <w:iCs/>
          <w:color w:val="000000"/>
          <w:sz w:val="20"/>
          <w:szCs w:val="20"/>
          <w:lang w:eastAsia="pt-BR"/>
        </w:rPr>
        <w:t>dos materiais</w:t>
      </w:r>
    </w:p>
    <w:p w14:paraId="03EA5F07" w14:textId="5723DA8E" w:rsidR="003B65F0" w:rsidRDefault="000A6524" w:rsidP="003B65F0">
      <w:pPr>
        <w:spacing w:after="0" w:line="240" w:lineRule="exact"/>
        <w:ind w:firstLine="204"/>
        <w:jc w:val="both"/>
        <w:rPr>
          <w:rFonts w:ascii="Times" w:eastAsia="Times New Roman" w:hAnsi="Times" w:cs="Times"/>
          <w:sz w:val="20"/>
          <w:szCs w:val="20"/>
          <w:lang w:eastAsia="pt-BR"/>
        </w:rPr>
      </w:pPr>
      <w:r w:rsidRPr="00B952E2">
        <w:rPr>
          <w:rFonts w:ascii="Times" w:eastAsia="Times New Roman" w:hAnsi="Times" w:cs="Times"/>
          <w:sz w:val="20"/>
          <w:szCs w:val="20"/>
          <w:lang w:eastAsia="pt-BR"/>
        </w:rPr>
        <w:t xml:space="preserve">Com um </w:t>
      </w:r>
      <w:proofErr w:type="spellStart"/>
      <w:r w:rsidRPr="00B952E2">
        <w:rPr>
          <w:rFonts w:ascii="Times" w:eastAsia="Times New Roman" w:hAnsi="Times" w:cs="Times"/>
          <w:sz w:val="20"/>
          <w:szCs w:val="20"/>
          <w:lang w:eastAsia="pt-BR"/>
        </w:rPr>
        <w:t>difratômetro</w:t>
      </w:r>
      <w:proofErr w:type="spellEnd"/>
      <w:r w:rsidRPr="00B952E2">
        <w:rPr>
          <w:rFonts w:ascii="Times" w:eastAsia="Times New Roman" w:hAnsi="Times" w:cs="Times"/>
          <w:sz w:val="20"/>
          <w:szCs w:val="20"/>
          <w:lang w:eastAsia="pt-BR"/>
        </w:rPr>
        <w:t xml:space="preserve"> de pó</w:t>
      </w:r>
      <w:r w:rsidR="00994782">
        <w:rPr>
          <w:rFonts w:ascii="Times" w:eastAsia="Times New Roman" w:hAnsi="Times" w:cs="Times"/>
          <w:sz w:val="20"/>
          <w:szCs w:val="20"/>
          <w:lang w:eastAsia="pt-BR"/>
        </w:rPr>
        <w:t>s</w:t>
      </w:r>
      <w:r w:rsidRPr="00B952E2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proofErr w:type="spellStart"/>
      <w:r>
        <w:rPr>
          <w:rFonts w:ascii="Times" w:eastAsia="Times New Roman" w:hAnsi="Times" w:cs="Times"/>
          <w:sz w:val="20"/>
          <w:szCs w:val="20"/>
          <w:lang w:eastAsia="pt-BR"/>
        </w:rPr>
        <w:t>Bruker</w:t>
      </w:r>
      <w:proofErr w:type="spellEnd"/>
      <w:r>
        <w:rPr>
          <w:rFonts w:ascii="Times" w:eastAsia="Times New Roman" w:hAnsi="Times" w:cs="Times"/>
          <w:sz w:val="20"/>
          <w:szCs w:val="20"/>
          <w:lang w:eastAsia="pt-BR"/>
        </w:rPr>
        <w:t xml:space="preserve"> D8 </w:t>
      </w:r>
      <w:proofErr w:type="spellStart"/>
      <w:r w:rsidR="00131688">
        <w:rPr>
          <w:rFonts w:ascii="Times" w:eastAsia="Times New Roman" w:hAnsi="Times" w:cs="Times"/>
          <w:sz w:val="20"/>
          <w:szCs w:val="20"/>
          <w:lang w:eastAsia="pt-BR"/>
        </w:rPr>
        <w:t>Advance</w:t>
      </w:r>
      <w:proofErr w:type="spellEnd"/>
      <w:r>
        <w:rPr>
          <w:rFonts w:ascii="Times" w:eastAsia="Times New Roman" w:hAnsi="Times" w:cs="Times"/>
          <w:sz w:val="20"/>
          <w:szCs w:val="20"/>
          <w:lang w:eastAsia="pt-BR"/>
        </w:rPr>
        <w:t>,</w:t>
      </w:r>
      <w:r w:rsidRPr="00B952E2">
        <w:rPr>
          <w:rFonts w:ascii="Times" w:eastAsia="Times New Roman" w:hAnsi="Times" w:cs="Times"/>
          <w:sz w:val="20"/>
          <w:szCs w:val="20"/>
          <w:lang w:eastAsia="pt-BR"/>
        </w:rPr>
        <w:t xml:space="preserve"> radiação </w:t>
      </w:r>
      <w:proofErr w:type="spellStart"/>
      <w:r w:rsidRPr="00B952E2">
        <w:rPr>
          <w:rFonts w:ascii="Times" w:eastAsia="Times New Roman" w:hAnsi="Times" w:cs="Times"/>
          <w:sz w:val="20"/>
          <w:szCs w:val="20"/>
          <w:lang w:eastAsia="pt-BR"/>
        </w:rPr>
        <w:t>CuK</w:t>
      </w:r>
      <w:proofErr w:type="spellEnd"/>
      <w:r w:rsidRPr="00B952E2">
        <w:rPr>
          <w:rFonts w:ascii="Times" w:eastAsia="Times New Roman" w:hAnsi="Times" w:cs="Times"/>
          <w:sz w:val="20"/>
          <w:szCs w:val="20"/>
          <w:lang w:val="en-US" w:eastAsia="pt-BR"/>
        </w:rPr>
        <w:t>α</w:t>
      </w:r>
      <w:r w:rsidRPr="00B952E2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>
        <w:rPr>
          <w:rFonts w:ascii="Times" w:eastAsia="Times New Roman" w:hAnsi="Times" w:cs="Times"/>
          <w:sz w:val="20"/>
          <w:szCs w:val="20"/>
          <w:lang w:eastAsia="pt-BR"/>
        </w:rPr>
        <w:t xml:space="preserve">(λ = </w:t>
      </w:r>
      <w:r w:rsidRPr="009750C3">
        <w:rPr>
          <w:rFonts w:ascii="Times" w:eastAsia="Times New Roman" w:hAnsi="Times" w:cs="Times"/>
          <w:sz w:val="20"/>
          <w:szCs w:val="20"/>
          <w:lang w:eastAsia="pt-BR"/>
        </w:rPr>
        <w:t>1,54056 Å)</w:t>
      </w:r>
      <w:r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Pr="00B952E2">
        <w:rPr>
          <w:rFonts w:ascii="Times" w:eastAsia="Times New Roman" w:hAnsi="Times" w:cs="Times"/>
          <w:sz w:val="20"/>
          <w:szCs w:val="20"/>
          <w:lang w:eastAsia="pt-BR"/>
        </w:rPr>
        <w:t>foram obtidos os padrões de difração de raios X dos precursores</w:t>
      </w:r>
      <w:r>
        <w:rPr>
          <w:rFonts w:ascii="Times" w:eastAsia="Times New Roman" w:hAnsi="Times" w:cs="Times"/>
          <w:sz w:val="20"/>
          <w:szCs w:val="20"/>
          <w:lang w:eastAsia="pt-BR"/>
        </w:rPr>
        <w:t xml:space="preserve"> e </w:t>
      </w:r>
      <w:r w:rsidRPr="005E18CC">
        <w:rPr>
          <w:rFonts w:ascii="Times" w:eastAsia="Times New Roman" w:hAnsi="Times" w:cs="Times"/>
          <w:sz w:val="20"/>
          <w:szCs w:val="20"/>
          <w:lang w:eastAsia="pt-BR"/>
        </w:rPr>
        <w:t>óxidos</w:t>
      </w:r>
      <w:r w:rsidRPr="00B952E2">
        <w:rPr>
          <w:rFonts w:ascii="Times" w:eastAsia="Times New Roman" w:hAnsi="Times" w:cs="Times"/>
          <w:sz w:val="20"/>
          <w:szCs w:val="20"/>
          <w:lang w:eastAsia="pt-BR"/>
        </w:rPr>
        <w:t xml:space="preserve">. </w:t>
      </w:r>
    </w:p>
    <w:p w14:paraId="2C6648F4" w14:textId="2BEAC65E" w:rsidR="002B3AF7" w:rsidRPr="003B65F0" w:rsidRDefault="000A6524" w:rsidP="003B65F0">
      <w:pPr>
        <w:spacing w:after="0" w:line="240" w:lineRule="exact"/>
        <w:ind w:firstLine="204"/>
        <w:jc w:val="both"/>
        <w:rPr>
          <w:rFonts w:ascii="Times" w:eastAsia="Times New Roman" w:hAnsi="Times" w:cs="Times"/>
          <w:sz w:val="20"/>
          <w:szCs w:val="20"/>
          <w:lang w:eastAsia="pt-BR"/>
        </w:rPr>
      </w:pPr>
      <w:r>
        <w:rPr>
          <w:rFonts w:ascii="Times" w:eastAsia="Times New Roman" w:hAnsi="Times" w:cs="Times"/>
          <w:sz w:val="20"/>
          <w:szCs w:val="20"/>
          <w:lang w:eastAsia="pt-BR"/>
        </w:rPr>
        <w:t xml:space="preserve">A </w:t>
      </w:r>
      <w:r w:rsidRPr="00B952E2">
        <w:rPr>
          <w:rFonts w:ascii="Times" w:eastAsia="Times New Roman" w:hAnsi="Times" w:cs="Times"/>
          <w:sz w:val="20"/>
          <w:szCs w:val="20"/>
          <w:lang w:eastAsia="pt-BR"/>
        </w:rPr>
        <w:t>análise elementar d</w:t>
      </w:r>
      <w:r>
        <w:rPr>
          <w:rFonts w:ascii="Times" w:eastAsia="Times New Roman" w:hAnsi="Times" w:cs="Times"/>
          <w:sz w:val="20"/>
          <w:szCs w:val="20"/>
          <w:lang w:eastAsia="pt-BR"/>
        </w:rPr>
        <w:t>o</w:t>
      </w:r>
      <w:r w:rsidRPr="00B952E2">
        <w:rPr>
          <w:rFonts w:ascii="Times" w:eastAsia="Times New Roman" w:hAnsi="Times" w:cs="Times"/>
          <w:sz w:val="20"/>
          <w:szCs w:val="20"/>
          <w:lang w:eastAsia="pt-BR"/>
        </w:rPr>
        <w:t xml:space="preserve">s </w:t>
      </w:r>
      <w:r>
        <w:rPr>
          <w:rFonts w:ascii="Times" w:eastAsia="Times New Roman" w:hAnsi="Times" w:cs="Times"/>
          <w:sz w:val="20"/>
          <w:szCs w:val="20"/>
          <w:lang w:eastAsia="pt-BR"/>
        </w:rPr>
        <w:t>óxidos mistos</w:t>
      </w:r>
      <w:r w:rsidRPr="00B952E2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>
        <w:rPr>
          <w:rFonts w:ascii="Times" w:eastAsia="Times New Roman" w:hAnsi="Times" w:cs="Times"/>
          <w:sz w:val="20"/>
          <w:szCs w:val="20"/>
          <w:lang w:eastAsia="pt-BR"/>
        </w:rPr>
        <w:t>f</w:t>
      </w:r>
      <w:r w:rsidRPr="00B952E2">
        <w:rPr>
          <w:rFonts w:ascii="Times" w:eastAsia="Times New Roman" w:hAnsi="Times" w:cs="Times"/>
          <w:sz w:val="20"/>
          <w:szCs w:val="20"/>
          <w:lang w:eastAsia="pt-BR"/>
        </w:rPr>
        <w:t xml:space="preserve">oi realizada em um espectrômetro ótico de emissão atômica com plasma indutivamente acoplado (ICP-OES), marca </w:t>
      </w:r>
      <w:proofErr w:type="spellStart"/>
      <w:r w:rsidRPr="008C4614">
        <w:rPr>
          <w:rFonts w:ascii="Times" w:eastAsia="Times New Roman" w:hAnsi="Times" w:cs="Times"/>
          <w:sz w:val="20"/>
          <w:szCs w:val="20"/>
          <w:lang w:eastAsia="pt-BR"/>
        </w:rPr>
        <w:t>Spectro</w:t>
      </w:r>
      <w:proofErr w:type="spellEnd"/>
      <w:r w:rsidRPr="008C4614">
        <w:rPr>
          <w:rFonts w:ascii="Times" w:eastAsia="Times New Roman" w:hAnsi="Times" w:cs="Times"/>
          <w:sz w:val="20"/>
          <w:szCs w:val="20"/>
          <w:lang w:eastAsia="pt-BR"/>
        </w:rPr>
        <w:t>, modelo Arcos.</w:t>
      </w:r>
    </w:p>
    <w:p w14:paraId="7B1D178D" w14:textId="51E70BA9" w:rsidR="000A6524" w:rsidRDefault="000A6524" w:rsidP="000A6524">
      <w:pPr>
        <w:spacing w:after="0" w:line="240" w:lineRule="exact"/>
        <w:ind w:firstLine="204"/>
        <w:jc w:val="both"/>
        <w:rPr>
          <w:rFonts w:ascii="Times" w:eastAsia="Times New Roman" w:hAnsi="Times" w:cs="Times"/>
          <w:sz w:val="20"/>
          <w:szCs w:val="20"/>
          <w:lang w:eastAsia="pt-BR"/>
        </w:rPr>
      </w:pPr>
      <w:r w:rsidRPr="00B952E2">
        <w:rPr>
          <w:rFonts w:ascii="Times" w:eastAsia="Times New Roman" w:hAnsi="Times" w:cs="Times"/>
          <w:sz w:val="20"/>
          <w:szCs w:val="20"/>
          <w:lang w:eastAsia="pt-BR"/>
        </w:rPr>
        <w:t xml:space="preserve">A área específica </w:t>
      </w:r>
      <w:r w:rsidR="002B3AF7">
        <w:rPr>
          <w:rFonts w:ascii="Times" w:eastAsia="Times New Roman" w:hAnsi="Times" w:cs="Times"/>
          <w:sz w:val="20"/>
          <w:szCs w:val="20"/>
          <w:lang w:eastAsia="pt-BR"/>
        </w:rPr>
        <w:t xml:space="preserve">dos óxidos mistos </w:t>
      </w:r>
      <w:r w:rsidRPr="00B952E2">
        <w:rPr>
          <w:rFonts w:ascii="Times" w:eastAsia="Times New Roman" w:hAnsi="Times" w:cs="Times"/>
          <w:sz w:val="20"/>
          <w:szCs w:val="20"/>
          <w:lang w:eastAsia="pt-BR"/>
        </w:rPr>
        <w:t xml:space="preserve">foi determinada pelo método BET </w:t>
      </w:r>
      <w:r>
        <w:rPr>
          <w:rFonts w:ascii="Times" w:eastAsia="Times New Roman" w:hAnsi="Times" w:cs="Times"/>
          <w:sz w:val="20"/>
          <w:szCs w:val="20"/>
          <w:lang w:eastAsia="pt-BR"/>
        </w:rPr>
        <w:t xml:space="preserve">via </w:t>
      </w:r>
      <w:r w:rsidRPr="00B952E2">
        <w:rPr>
          <w:rFonts w:ascii="Times" w:eastAsia="Times New Roman" w:hAnsi="Times" w:cs="Times"/>
          <w:sz w:val="20"/>
          <w:szCs w:val="20"/>
          <w:lang w:eastAsia="pt-BR"/>
        </w:rPr>
        <w:t>adsorção/dessorção de N</w:t>
      </w:r>
      <w:r w:rsidRPr="00B952E2">
        <w:rPr>
          <w:rFonts w:ascii="Times" w:eastAsia="Times New Roman" w:hAnsi="Times" w:cs="Times"/>
          <w:sz w:val="20"/>
          <w:szCs w:val="20"/>
          <w:vertAlign w:val="subscript"/>
          <w:lang w:eastAsia="pt-BR"/>
        </w:rPr>
        <w:t>2</w:t>
      </w:r>
      <w:r w:rsidRPr="00B952E2">
        <w:rPr>
          <w:rFonts w:ascii="Times" w:eastAsia="Times New Roman" w:hAnsi="Times" w:cs="Times"/>
          <w:sz w:val="20"/>
          <w:szCs w:val="20"/>
          <w:lang w:eastAsia="pt-BR"/>
        </w:rPr>
        <w:t xml:space="preserve">, usando um </w:t>
      </w:r>
      <w:r>
        <w:rPr>
          <w:rFonts w:ascii="Times" w:eastAsia="Times New Roman" w:hAnsi="Times" w:cs="Times"/>
          <w:sz w:val="20"/>
          <w:szCs w:val="20"/>
          <w:lang w:eastAsia="pt-BR"/>
        </w:rPr>
        <w:t xml:space="preserve">instrumento </w:t>
      </w:r>
      <w:r w:rsidRPr="00B952E2">
        <w:rPr>
          <w:rFonts w:ascii="Times" w:eastAsia="Times New Roman" w:hAnsi="Times" w:cs="Times"/>
          <w:sz w:val="20"/>
          <w:szCs w:val="20"/>
          <w:lang w:eastAsia="pt-BR"/>
        </w:rPr>
        <w:t xml:space="preserve">Micromeritics ASAP modelo 2020 no intervalo de pressão relativa de 0,05 a </w:t>
      </w:r>
      <w:r>
        <w:rPr>
          <w:rFonts w:ascii="Times" w:eastAsia="Times New Roman" w:hAnsi="Times" w:cs="Times"/>
          <w:sz w:val="20"/>
          <w:szCs w:val="20"/>
          <w:lang w:eastAsia="pt-BR"/>
        </w:rPr>
        <w:t>1,0</w:t>
      </w:r>
      <w:r w:rsidRPr="00B952E2">
        <w:rPr>
          <w:rFonts w:ascii="Times" w:eastAsia="Times New Roman" w:hAnsi="Times" w:cs="Times"/>
          <w:sz w:val="20"/>
          <w:szCs w:val="20"/>
          <w:lang w:eastAsia="pt-BR"/>
        </w:rPr>
        <w:t>.</w:t>
      </w:r>
      <w:r w:rsidR="002B3AF7" w:rsidRPr="002B3AF7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E85A9C">
        <w:rPr>
          <w:rFonts w:ascii="Times" w:eastAsia="Times New Roman" w:hAnsi="Times" w:cs="Times"/>
          <w:sz w:val="20"/>
          <w:szCs w:val="20"/>
          <w:lang w:eastAsia="pt-BR"/>
        </w:rPr>
        <w:t>O p</w:t>
      </w:r>
      <w:r w:rsidR="002B3AF7" w:rsidRPr="0056500F">
        <w:rPr>
          <w:rFonts w:ascii="Times" w:eastAsia="Times New Roman" w:hAnsi="Times" w:cs="Times"/>
          <w:sz w:val="20"/>
          <w:szCs w:val="20"/>
          <w:lang w:eastAsia="pt-BR"/>
        </w:rPr>
        <w:t>ré-trata</w:t>
      </w:r>
      <w:r w:rsidR="00071D55">
        <w:rPr>
          <w:rFonts w:ascii="Times" w:eastAsia="Times New Roman" w:hAnsi="Times" w:cs="Times"/>
          <w:sz w:val="20"/>
          <w:szCs w:val="20"/>
          <w:lang w:eastAsia="pt-BR"/>
        </w:rPr>
        <w:t>mento</w:t>
      </w:r>
      <w:r w:rsidR="00E85A9C">
        <w:rPr>
          <w:rFonts w:ascii="Times" w:eastAsia="Times New Roman" w:hAnsi="Times" w:cs="Times"/>
          <w:sz w:val="20"/>
          <w:szCs w:val="20"/>
          <w:lang w:eastAsia="pt-BR"/>
        </w:rPr>
        <w:t xml:space="preserve"> constou do</w:t>
      </w:r>
      <w:r w:rsidR="002B3AF7"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 aquecimento </w:t>
      </w:r>
      <w:r w:rsidR="003B65F0">
        <w:rPr>
          <w:rFonts w:ascii="Times" w:eastAsia="Times New Roman" w:hAnsi="Times" w:cs="Times"/>
          <w:sz w:val="20"/>
          <w:szCs w:val="20"/>
          <w:lang w:eastAsia="pt-BR"/>
        </w:rPr>
        <w:t>a</w:t>
      </w:r>
      <w:r w:rsidR="002B3AF7"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2B3AF7">
        <w:rPr>
          <w:rFonts w:ascii="Times" w:eastAsia="Times New Roman" w:hAnsi="Times" w:cs="Times"/>
          <w:sz w:val="20"/>
          <w:szCs w:val="20"/>
          <w:lang w:eastAsia="pt-BR"/>
        </w:rPr>
        <w:t>3</w:t>
      </w:r>
      <w:r w:rsidR="002B3AF7"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00 °C sob </w:t>
      </w:r>
      <w:r w:rsidR="005A4B47">
        <w:rPr>
          <w:rFonts w:ascii="Times" w:eastAsia="Times New Roman" w:hAnsi="Times" w:cs="Times"/>
          <w:sz w:val="20"/>
          <w:szCs w:val="20"/>
          <w:lang w:eastAsia="pt-BR"/>
        </w:rPr>
        <w:t>vácuo até atingir</w:t>
      </w:r>
      <w:r w:rsidR="005A4B47" w:rsidRPr="005A4B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4B47" w:rsidRPr="005A4B47">
        <w:rPr>
          <w:rFonts w:ascii="Times" w:eastAsia="Times New Roman" w:hAnsi="Times" w:cs="Times"/>
          <w:sz w:val="20"/>
          <w:szCs w:val="20"/>
          <w:lang w:eastAsia="pt-BR"/>
        </w:rPr>
        <w:t xml:space="preserve">pressões inferiores a 10 </w:t>
      </w:r>
      <w:proofErr w:type="spellStart"/>
      <w:r w:rsidR="005A4B47" w:rsidRPr="005A4B47">
        <w:rPr>
          <w:rFonts w:ascii="Times" w:eastAsia="Times New Roman" w:hAnsi="Times" w:cs="Times"/>
          <w:sz w:val="20"/>
          <w:szCs w:val="20"/>
          <w:lang w:eastAsia="pt-BR"/>
        </w:rPr>
        <w:t>μm</w:t>
      </w:r>
      <w:proofErr w:type="spellEnd"/>
      <w:r w:rsidR="005A4B47" w:rsidRPr="005A4B47">
        <w:rPr>
          <w:rFonts w:ascii="Times" w:eastAsia="Times New Roman" w:hAnsi="Times" w:cs="Times"/>
          <w:sz w:val="20"/>
          <w:szCs w:val="20"/>
          <w:lang w:eastAsia="pt-BR"/>
        </w:rPr>
        <w:t xml:space="preserve"> Hg</w:t>
      </w:r>
      <w:r w:rsidR="002B3AF7" w:rsidRPr="0056500F">
        <w:rPr>
          <w:rFonts w:ascii="Times" w:eastAsia="Times New Roman" w:hAnsi="Times" w:cs="Times"/>
          <w:sz w:val="20"/>
          <w:szCs w:val="20"/>
          <w:lang w:eastAsia="pt-BR"/>
        </w:rPr>
        <w:t>.</w:t>
      </w:r>
    </w:p>
    <w:p w14:paraId="2E11BA50" w14:textId="32B3E355" w:rsidR="004C09BD" w:rsidRDefault="000A6524" w:rsidP="0058147A">
      <w:pPr>
        <w:spacing w:after="0" w:line="240" w:lineRule="exact"/>
        <w:ind w:firstLine="204"/>
        <w:jc w:val="both"/>
        <w:rPr>
          <w:rFonts w:ascii="Times" w:eastAsia="Times New Roman" w:hAnsi="Times" w:cs="Times"/>
          <w:sz w:val="20"/>
          <w:szCs w:val="20"/>
          <w:lang w:eastAsia="pt-BR"/>
        </w:rPr>
      </w:pPr>
      <w:r w:rsidRPr="0056500F">
        <w:rPr>
          <w:rFonts w:ascii="Times" w:eastAsia="Times New Roman" w:hAnsi="Times" w:cs="Times"/>
          <w:sz w:val="20"/>
          <w:szCs w:val="20"/>
          <w:lang w:eastAsia="pt-BR"/>
        </w:rPr>
        <w:t>A redução</w:t>
      </w:r>
      <w:r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E85A9C">
        <w:rPr>
          <w:rFonts w:ascii="Times" w:eastAsia="Times New Roman" w:hAnsi="Times" w:cs="Times"/>
          <w:sz w:val="20"/>
          <w:szCs w:val="20"/>
          <w:lang w:eastAsia="pt-BR"/>
        </w:rPr>
        <w:t>à</w:t>
      </w:r>
      <w:r w:rsidR="00E85A9C"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temperatura programada (TPR) </w:t>
      </w:r>
      <w:r w:rsidR="00885282">
        <w:rPr>
          <w:rFonts w:ascii="Times" w:eastAsia="Times New Roman" w:hAnsi="Times" w:cs="Times"/>
          <w:sz w:val="20"/>
          <w:szCs w:val="20"/>
          <w:lang w:eastAsia="pt-BR"/>
        </w:rPr>
        <w:t>e a dessorção de CO</w:t>
      </w:r>
      <w:r w:rsidR="00885282" w:rsidRPr="005A4B47">
        <w:rPr>
          <w:rFonts w:ascii="Times" w:eastAsia="Times New Roman" w:hAnsi="Times" w:cs="Times"/>
          <w:sz w:val="20"/>
          <w:szCs w:val="20"/>
          <w:vertAlign w:val="subscript"/>
          <w:lang w:eastAsia="pt-BR"/>
        </w:rPr>
        <w:t>2</w:t>
      </w:r>
      <w:r w:rsidR="00885282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E85A9C">
        <w:rPr>
          <w:rFonts w:ascii="Times" w:eastAsia="Times New Roman" w:hAnsi="Times" w:cs="Times"/>
          <w:sz w:val="20"/>
          <w:szCs w:val="20"/>
          <w:lang w:eastAsia="pt-BR"/>
        </w:rPr>
        <w:t>à</w:t>
      </w:r>
      <w:r w:rsidR="00E85A9C"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885282" w:rsidRPr="0056500F">
        <w:rPr>
          <w:rFonts w:ascii="Times" w:eastAsia="Times New Roman" w:hAnsi="Times" w:cs="Times"/>
          <w:sz w:val="20"/>
          <w:szCs w:val="20"/>
          <w:lang w:eastAsia="pt-BR"/>
        </w:rPr>
        <w:t>temperatura programada (TP</w:t>
      </w:r>
      <w:r w:rsidR="00885282">
        <w:rPr>
          <w:rFonts w:ascii="Times" w:eastAsia="Times New Roman" w:hAnsi="Times" w:cs="Times"/>
          <w:sz w:val="20"/>
          <w:szCs w:val="20"/>
          <w:lang w:eastAsia="pt-BR"/>
        </w:rPr>
        <w:t>D – CO</w:t>
      </w:r>
      <w:r w:rsidR="00885282" w:rsidRPr="005A4B47">
        <w:rPr>
          <w:rFonts w:ascii="Times" w:eastAsia="Times New Roman" w:hAnsi="Times" w:cs="Times"/>
          <w:sz w:val="20"/>
          <w:szCs w:val="20"/>
          <w:vertAlign w:val="subscript"/>
          <w:lang w:eastAsia="pt-BR"/>
        </w:rPr>
        <w:t>2</w:t>
      </w:r>
      <w:r w:rsidR="00885282"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) </w:t>
      </w:r>
      <w:r w:rsidRPr="0056500F">
        <w:rPr>
          <w:rFonts w:ascii="Times" w:eastAsia="Times New Roman" w:hAnsi="Times" w:cs="Times"/>
          <w:sz w:val="20"/>
          <w:szCs w:val="20"/>
          <w:lang w:eastAsia="pt-BR"/>
        </w:rPr>
        <w:t>fo</w:t>
      </w:r>
      <w:r w:rsidR="00885282">
        <w:rPr>
          <w:rFonts w:ascii="Times" w:eastAsia="Times New Roman" w:hAnsi="Times" w:cs="Times"/>
          <w:sz w:val="20"/>
          <w:szCs w:val="20"/>
          <w:lang w:eastAsia="pt-BR"/>
        </w:rPr>
        <w:t>ram</w:t>
      </w:r>
      <w:r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 realizada</w:t>
      </w:r>
      <w:r w:rsidR="00885282">
        <w:rPr>
          <w:rFonts w:ascii="Times" w:eastAsia="Times New Roman" w:hAnsi="Times" w:cs="Times"/>
          <w:sz w:val="20"/>
          <w:szCs w:val="20"/>
          <w:lang w:eastAsia="pt-BR"/>
        </w:rPr>
        <w:t>s</w:t>
      </w:r>
      <w:r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 usando equipamento </w:t>
      </w:r>
      <w:proofErr w:type="spellStart"/>
      <w:r w:rsidRPr="0056500F">
        <w:rPr>
          <w:rFonts w:ascii="Times" w:eastAsia="Times New Roman" w:hAnsi="Times" w:cs="Times"/>
          <w:sz w:val="20"/>
          <w:szCs w:val="20"/>
          <w:lang w:eastAsia="pt-BR"/>
        </w:rPr>
        <w:t>Micromeritics</w:t>
      </w:r>
      <w:proofErr w:type="spellEnd"/>
      <w:r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proofErr w:type="spellStart"/>
      <w:r w:rsidRPr="0056500F">
        <w:rPr>
          <w:rFonts w:ascii="Times" w:eastAsia="Times New Roman" w:hAnsi="Times" w:cs="Times"/>
          <w:sz w:val="20"/>
          <w:szCs w:val="20"/>
          <w:lang w:eastAsia="pt-BR"/>
        </w:rPr>
        <w:t>Autochem</w:t>
      </w:r>
      <w:proofErr w:type="spellEnd"/>
      <w:r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 II modelo 2920</w:t>
      </w:r>
      <w:r w:rsidR="00885282">
        <w:rPr>
          <w:rFonts w:ascii="Times" w:eastAsia="Times New Roman" w:hAnsi="Times" w:cs="Times"/>
          <w:sz w:val="20"/>
          <w:szCs w:val="20"/>
          <w:lang w:eastAsia="pt-BR"/>
        </w:rPr>
        <w:t xml:space="preserve"> acoplado </w:t>
      </w:r>
      <w:r w:rsidR="007A46DF">
        <w:rPr>
          <w:rFonts w:ascii="Times" w:eastAsia="Times New Roman" w:hAnsi="Times" w:cs="Times"/>
          <w:sz w:val="20"/>
          <w:szCs w:val="20"/>
          <w:lang w:eastAsia="pt-BR"/>
        </w:rPr>
        <w:t xml:space="preserve">a </w:t>
      </w:r>
      <w:r w:rsidR="004E3CB1" w:rsidRPr="004E3CB1">
        <w:rPr>
          <w:rFonts w:ascii="Times" w:eastAsia="Times New Roman" w:hAnsi="Times" w:cs="Times"/>
          <w:sz w:val="20"/>
          <w:szCs w:val="20"/>
          <w:lang w:eastAsia="pt-BR"/>
        </w:rPr>
        <w:t>um espectrômetro de massas quadrupolo PFEIFFER OMNI Star GSD320</w:t>
      </w:r>
      <w:r w:rsidRPr="0056500F">
        <w:rPr>
          <w:rFonts w:ascii="Times" w:eastAsia="Times New Roman" w:hAnsi="Times" w:cs="Times"/>
          <w:sz w:val="20"/>
          <w:szCs w:val="20"/>
          <w:lang w:eastAsia="pt-BR"/>
        </w:rPr>
        <w:t>.</w:t>
      </w:r>
      <w:r w:rsidR="004E3CB1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885282">
        <w:rPr>
          <w:rFonts w:ascii="Times" w:eastAsia="Times New Roman" w:hAnsi="Times" w:cs="Times"/>
          <w:sz w:val="20"/>
          <w:szCs w:val="20"/>
          <w:lang w:eastAsia="pt-BR"/>
        </w:rPr>
        <w:t>Na TPR, a</w:t>
      </w:r>
      <w:r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s amostras foram </w:t>
      </w:r>
      <w:proofErr w:type="spellStart"/>
      <w:r w:rsidRPr="0056500F">
        <w:rPr>
          <w:rFonts w:ascii="Times" w:eastAsia="Times New Roman" w:hAnsi="Times" w:cs="Times"/>
          <w:sz w:val="20"/>
          <w:szCs w:val="20"/>
          <w:lang w:eastAsia="pt-BR"/>
        </w:rPr>
        <w:t>pré-tratadas</w:t>
      </w:r>
      <w:proofErr w:type="spellEnd"/>
      <w:r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7A578E">
        <w:rPr>
          <w:rFonts w:ascii="Times" w:eastAsia="Times New Roman" w:hAnsi="Times" w:cs="Times"/>
          <w:sz w:val="20"/>
          <w:szCs w:val="20"/>
          <w:lang w:eastAsia="pt-BR"/>
        </w:rPr>
        <w:t>em</w:t>
      </w:r>
      <w:r w:rsidR="003B65F0"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 atmosfera </w:t>
      </w:r>
      <w:r w:rsidR="003B65F0">
        <w:rPr>
          <w:rFonts w:ascii="Times" w:eastAsia="Times New Roman" w:hAnsi="Times" w:cs="Times"/>
          <w:sz w:val="20"/>
          <w:szCs w:val="20"/>
          <w:lang w:eastAsia="pt-BR"/>
        </w:rPr>
        <w:t>de</w:t>
      </w:r>
      <w:r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3B65F0">
        <w:rPr>
          <w:rFonts w:ascii="Times" w:eastAsia="Times New Roman" w:hAnsi="Times" w:cs="Times"/>
          <w:sz w:val="20"/>
          <w:szCs w:val="20"/>
          <w:lang w:eastAsia="pt-BR"/>
        </w:rPr>
        <w:t>argônio</w:t>
      </w:r>
      <w:r w:rsidR="003B65F0"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 (50 </w:t>
      </w:r>
      <w:proofErr w:type="spellStart"/>
      <w:r w:rsidR="003B65F0" w:rsidRPr="0056500F">
        <w:rPr>
          <w:rFonts w:ascii="Times" w:eastAsia="Times New Roman" w:hAnsi="Times" w:cs="Times"/>
          <w:sz w:val="20"/>
          <w:szCs w:val="20"/>
          <w:lang w:eastAsia="pt-BR"/>
        </w:rPr>
        <w:t>mL</w:t>
      </w:r>
      <w:proofErr w:type="spellEnd"/>
      <w:r w:rsidR="003B65F0"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 min</w:t>
      </w:r>
      <w:r w:rsidR="003B65F0" w:rsidRPr="00880642">
        <w:rPr>
          <w:rFonts w:ascii="Times" w:eastAsia="Times New Roman" w:hAnsi="Times" w:cs="Times"/>
          <w:sz w:val="20"/>
          <w:szCs w:val="20"/>
          <w:vertAlign w:val="superscript"/>
          <w:lang w:eastAsia="pt-BR"/>
        </w:rPr>
        <w:t>− 1</w:t>
      </w:r>
      <w:r w:rsidR="003B65F0"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) </w:t>
      </w:r>
      <w:r w:rsidR="00885282">
        <w:rPr>
          <w:rFonts w:ascii="Times" w:eastAsia="Times New Roman" w:hAnsi="Times" w:cs="Times"/>
          <w:sz w:val="20"/>
          <w:szCs w:val="20"/>
          <w:lang w:eastAsia="pt-BR"/>
        </w:rPr>
        <w:t>com</w:t>
      </w:r>
      <w:r w:rsidR="007A578E">
        <w:rPr>
          <w:rFonts w:ascii="Times" w:eastAsia="Times New Roman" w:hAnsi="Times" w:cs="Times"/>
          <w:sz w:val="20"/>
          <w:szCs w:val="20"/>
          <w:lang w:eastAsia="pt-BR"/>
        </w:rPr>
        <w:t xml:space="preserve"> aquecimento (</w:t>
      </w:r>
      <w:r>
        <w:rPr>
          <w:rFonts w:ascii="Times" w:eastAsia="Times New Roman" w:hAnsi="Times" w:cs="Times"/>
          <w:sz w:val="20"/>
          <w:szCs w:val="20"/>
          <w:lang w:eastAsia="pt-BR"/>
        </w:rPr>
        <w:t>3</w:t>
      </w:r>
      <w:r w:rsidRPr="0056500F">
        <w:rPr>
          <w:rFonts w:ascii="Times" w:eastAsia="Times New Roman" w:hAnsi="Times" w:cs="Times"/>
          <w:sz w:val="20"/>
          <w:szCs w:val="20"/>
          <w:lang w:eastAsia="pt-BR"/>
        </w:rPr>
        <w:t>00 °C</w:t>
      </w:r>
      <w:r w:rsidR="00885282">
        <w:rPr>
          <w:rFonts w:ascii="Times" w:eastAsia="Times New Roman" w:hAnsi="Times" w:cs="Times"/>
          <w:sz w:val="20"/>
          <w:szCs w:val="20"/>
          <w:lang w:eastAsia="pt-BR"/>
        </w:rPr>
        <w:t xml:space="preserve"> e</w:t>
      </w:r>
      <w:r w:rsidR="0058147A">
        <w:rPr>
          <w:rFonts w:ascii="Times" w:eastAsia="Times New Roman" w:hAnsi="Times" w:cs="Times"/>
          <w:sz w:val="20"/>
          <w:szCs w:val="20"/>
          <w:lang w:eastAsia="pt-BR"/>
        </w:rPr>
        <w:t xml:space="preserve"> 10 °C</w:t>
      </w:r>
      <w:r w:rsidR="0058147A" w:rsidRPr="009A0E01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58147A" w:rsidRPr="0056500F">
        <w:rPr>
          <w:rFonts w:ascii="Times" w:eastAsia="Times New Roman" w:hAnsi="Times" w:cs="Times"/>
          <w:sz w:val="20"/>
          <w:szCs w:val="20"/>
          <w:lang w:eastAsia="pt-BR"/>
        </w:rPr>
        <w:t>min</w:t>
      </w:r>
      <w:r w:rsidR="0058147A" w:rsidRPr="00880642">
        <w:rPr>
          <w:rFonts w:ascii="Times" w:eastAsia="Times New Roman" w:hAnsi="Times" w:cs="Times"/>
          <w:sz w:val="20"/>
          <w:szCs w:val="20"/>
          <w:vertAlign w:val="superscript"/>
          <w:lang w:eastAsia="pt-BR"/>
        </w:rPr>
        <w:t>− 1</w:t>
      </w:r>
      <w:r w:rsidR="007A578E">
        <w:rPr>
          <w:rFonts w:ascii="Times" w:eastAsia="Times New Roman" w:hAnsi="Times" w:cs="Times"/>
          <w:sz w:val="20"/>
          <w:szCs w:val="20"/>
          <w:lang w:eastAsia="pt-BR"/>
        </w:rPr>
        <w:t>)</w:t>
      </w:r>
      <w:r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 por 1</w:t>
      </w:r>
      <w:r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Pr="0056500F">
        <w:rPr>
          <w:rFonts w:ascii="Times" w:eastAsia="Times New Roman" w:hAnsi="Times" w:cs="Times"/>
          <w:sz w:val="20"/>
          <w:szCs w:val="20"/>
          <w:lang w:eastAsia="pt-BR"/>
        </w:rPr>
        <w:t>h</w:t>
      </w:r>
      <w:r>
        <w:rPr>
          <w:rFonts w:ascii="Times" w:eastAsia="Times New Roman" w:hAnsi="Times" w:cs="Times"/>
          <w:sz w:val="20"/>
          <w:szCs w:val="20"/>
          <w:lang w:eastAsia="pt-BR"/>
        </w:rPr>
        <w:t xml:space="preserve"> e 30 min</w:t>
      </w:r>
      <w:r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. A redução foi realizada sob vazão de 50 </w:t>
      </w:r>
      <w:proofErr w:type="spellStart"/>
      <w:r w:rsidRPr="0056500F">
        <w:rPr>
          <w:rFonts w:ascii="Times" w:eastAsia="Times New Roman" w:hAnsi="Times" w:cs="Times"/>
          <w:sz w:val="20"/>
          <w:szCs w:val="20"/>
          <w:lang w:eastAsia="pt-BR"/>
        </w:rPr>
        <w:t>mL</w:t>
      </w:r>
      <w:proofErr w:type="spellEnd"/>
      <w:r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 min</w:t>
      </w:r>
      <w:r w:rsidRPr="00880642">
        <w:rPr>
          <w:rFonts w:ascii="Times" w:eastAsia="Times New Roman" w:hAnsi="Times" w:cs="Times"/>
          <w:sz w:val="20"/>
          <w:szCs w:val="20"/>
          <w:vertAlign w:val="superscript"/>
          <w:lang w:eastAsia="pt-BR"/>
        </w:rPr>
        <w:t>−1</w:t>
      </w:r>
      <w:r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>
        <w:rPr>
          <w:rFonts w:ascii="Times" w:eastAsia="Times New Roman" w:hAnsi="Times" w:cs="Times"/>
          <w:sz w:val="20"/>
          <w:szCs w:val="20"/>
          <w:lang w:eastAsia="pt-BR"/>
        </w:rPr>
        <w:t xml:space="preserve">de </w:t>
      </w:r>
      <w:r w:rsidRPr="0056500F">
        <w:rPr>
          <w:rFonts w:ascii="Times" w:eastAsia="Times New Roman" w:hAnsi="Times" w:cs="Times"/>
          <w:sz w:val="20"/>
          <w:szCs w:val="20"/>
          <w:lang w:eastAsia="pt-BR"/>
        </w:rPr>
        <w:t>H</w:t>
      </w:r>
      <w:r w:rsidRPr="00880642">
        <w:rPr>
          <w:rFonts w:ascii="Times" w:eastAsia="Times New Roman" w:hAnsi="Times" w:cs="Times"/>
          <w:sz w:val="20"/>
          <w:szCs w:val="20"/>
          <w:vertAlign w:val="subscript"/>
          <w:lang w:eastAsia="pt-BR"/>
        </w:rPr>
        <w:t>2</w:t>
      </w:r>
      <w:r w:rsidRPr="0056500F">
        <w:rPr>
          <w:rFonts w:ascii="Times" w:eastAsia="Times New Roman" w:hAnsi="Times" w:cs="Times"/>
          <w:sz w:val="20"/>
          <w:szCs w:val="20"/>
          <w:lang w:eastAsia="pt-BR"/>
        </w:rPr>
        <w:t>/Ar (10</w:t>
      </w:r>
      <w:r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Pr="0056500F">
        <w:rPr>
          <w:rFonts w:ascii="Times" w:eastAsia="Times New Roman" w:hAnsi="Times" w:cs="Times"/>
          <w:sz w:val="20"/>
          <w:szCs w:val="20"/>
          <w:lang w:eastAsia="pt-BR"/>
        </w:rPr>
        <w:t>% v/v) e aquecimento de 10 °C min</w:t>
      </w:r>
      <w:r w:rsidRPr="00880642">
        <w:rPr>
          <w:rFonts w:ascii="Times" w:eastAsia="Times New Roman" w:hAnsi="Times" w:cs="Times"/>
          <w:sz w:val="20"/>
          <w:szCs w:val="20"/>
          <w:vertAlign w:val="superscript"/>
          <w:lang w:eastAsia="pt-BR"/>
        </w:rPr>
        <w:t>−1</w:t>
      </w:r>
      <w:r w:rsidRPr="0056500F">
        <w:rPr>
          <w:rFonts w:ascii="Times" w:eastAsia="Times New Roman" w:hAnsi="Times" w:cs="Times"/>
          <w:sz w:val="20"/>
          <w:szCs w:val="20"/>
          <w:lang w:eastAsia="pt-BR"/>
        </w:rPr>
        <w:t>, desde a temperatura ambiente</w:t>
      </w:r>
      <w:r w:rsidR="005A4B47">
        <w:rPr>
          <w:rFonts w:ascii="Times" w:eastAsia="Times New Roman" w:hAnsi="Times" w:cs="Times"/>
          <w:sz w:val="20"/>
          <w:szCs w:val="20"/>
          <w:lang w:eastAsia="pt-BR"/>
        </w:rPr>
        <w:t xml:space="preserve"> (T </w:t>
      </w:r>
      <w:proofErr w:type="spellStart"/>
      <w:r w:rsidR="005A4B47" w:rsidRPr="005A4B47">
        <w:rPr>
          <w:rFonts w:ascii="Times" w:eastAsia="Times New Roman" w:hAnsi="Times" w:cs="Times"/>
          <w:sz w:val="20"/>
          <w:szCs w:val="20"/>
          <w:vertAlign w:val="subscript"/>
          <w:lang w:eastAsia="pt-BR"/>
        </w:rPr>
        <w:t>amb</w:t>
      </w:r>
      <w:proofErr w:type="spellEnd"/>
      <w:r w:rsidR="005A4B47">
        <w:rPr>
          <w:rFonts w:ascii="Times" w:eastAsia="Times New Roman" w:hAnsi="Times" w:cs="Times"/>
          <w:sz w:val="20"/>
          <w:szCs w:val="20"/>
          <w:lang w:eastAsia="pt-BR"/>
        </w:rPr>
        <w:t>)</w:t>
      </w:r>
      <w:r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 até </w:t>
      </w:r>
      <w:r>
        <w:rPr>
          <w:rFonts w:ascii="Times" w:eastAsia="Times New Roman" w:hAnsi="Times" w:cs="Times"/>
          <w:sz w:val="20"/>
          <w:szCs w:val="20"/>
          <w:lang w:eastAsia="pt-BR"/>
        </w:rPr>
        <w:t>5</w:t>
      </w:r>
      <w:r w:rsidRPr="0056500F">
        <w:rPr>
          <w:rFonts w:ascii="Times" w:eastAsia="Times New Roman" w:hAnsi="Times" w:cs="Times"/>
          <w:sz w:val="20"/>
          <w:szCs w:val="20"/>
          <w:lang w:eastAsia="pt-BR"/>
        </w:rPr>
        <w:t>00 ° C</w:t>
      </w:r>
      <w:r w:rsidR="003342FB">
        <w:rPr>
          <w:rFonts w:ascii="Times" w:eastAsia="Times New Roman" w:hAnsi="Times" w:cs="Times"/>
          <w:sz w:val="20"/>
          <w:szCs w:val="20"/>
          <w:lang w:eastAsia="pt-BR"/>
        </w:rPr>
        <w:t>, mantida nesta temperatura</w:t>
      </w:r>
      <w:r>
        <w:rPr>
          <w:rFonts w:ascii="Times" w:eastAsia="Times New Roman" w:hAnsi="Times" w:cs="Times"/>
          <w:sz w:val="20"/>
          <w:szCs w:val="20"/>
          <w:lang w:eastAsia="pt-BR"/>
        </w:rPr>
        <w:t xml:space="preserve"> por 1 h</w:t>
      </w:r>
      <w:r w:rsidRPr="0056500F">
        <w:rPr>
          <w:rFonts w:ascii="Times" w:eastAsia="Times New Roman" w:hAnsi="Times" w:cs="Times"/>
          <w:sz w:val="20"/>
          <w:szCs w:val="20"/>
          <w:lang w:eastAsia="pt-BR"/>
        </w:rPr>
        <w:t>.</w:t>
      </w:r>
      <w:r w:rsidR="00885282">
        <w:rPr>
          <w:rFonts w:ascii="Times" w:eastAsia="Times New Roman" w:hAnsi="Times" w:cs="Times"/>
          <w:sz w:val="20"/>
          <w:szCs w:val="20"/>
          <w:lang w:eastAsia="pt-BR"/>
        </w:rPr>
        <w:t xml:space="preserve"> Foi acompanhado o íon H</w:t>
      </w:r>
      <w:r w:rsidR="00885282" w:rsidRPr="00885282">
        <w:rPr>
          <w:rFonts w:ascii="Times" w:eastAsia="Times New Roman" w:hAnsi="Times" w:cs="Times"/>
          <w:sz w:val="20"/>
          <w:szCs w:val="20"/>
          <w:vertAlign w:val="subscript"/>
          <w:lang w:eastAsia="pt-BR"/>
        </w:rPr>
        <w:t>2</w:t>
      </w:r>
      <w:r w:rsidR="00885282">
        <w:rPr>
          <w:rFonts w:ascii="Times" w:eastAsia="Times New Roman" w:hAnsi="Times" w:cs="Times"/>
          <w:sz w:val="20"/>
          <w:szCs w:val="20"/>
          <w:vertAlign w:val="subscript"/>
          <w:lang w:eastAsia="pt-BR"/>
        </w:rPr>
        <w:t xml:space="preserve"> </w:t>
      </w:r>
      <w:r w:rsidR="007A46DF">
        <w:rPr>
          <w:rFonts w:ascii="Times" w:eastAsia="Times New Roman" w:hAnsi="Times" w:cs="Times"/>
          <w:sz w:val="20"/>
          <w:szCs w:val="20"/>
          <w:lang w:eastAsia="pt-BR"/>
        </w:rPr>
        <w:t xml:space="preserve">com </w:t>
      </w:r>
      <w:r w:rsidR="00885282">
        <w:rPr>
          <w:rFonts w:ascii="Times" w:eastAsia="Times New Roman" w:hAnsi="Times" w:cs="Times"/>
          <w:sz w:val="20"/>
          <w:szCs w:val="20"/>
          <w:lang w:eastAsia="pt-BR"/>
        </w:rPr>
        <w:t xml:space="preserve">m/z = 2 </w:t>
      </w:r>
      <w:proofErr w:type="spellStart"/>
      <w:r w:rsidR="003342FB">
        <w:rPr>
          <w:rFonts w:ascii="Times" w:eastAsia="Times New Roman" w:hAnsi="Times" w:cs="Times"/>
          <w:sz w:val="20"/>
          <w:szCs w:val="20"/>
          <w:lang w:eastAsia="pt-BR"/>
        </w:rPr>
        <w:t>Th</w:t>
      </w:r>
      <w:proofErr w:type="spellEnd"/>
      <w:r w:rsidR="00885282">
        <w:rPr>
          <w:rFonts w:ascii="Times" w:eastAsia="Times New Roman" w:hAnsi="Times" w:cs="Times"/>
          <w:sz w:val="20"/>
          <w:szCs w:val="20"/>
          <w:lang w:eastAsia="pt-BR"/>
        </w:rPr>
        <w:t>. No TPD-CO</w:t>
      </w:r>
      <w:r w:rsidR="00885282" w:rsidRPr="00885282">
        <w:rPr>
          <w:rFonts w:ascii="Times" w:eastAsia="Times New Roman" w:hAnsi="Times" w:cs="Times"/>
          <w:sz w:val="20"/>
          <w:szCs w:val="20"/>
          <w:vertAlign w:val="subscript"/>
          <w:lang w:eastAsia="pt-BR"/>
        </w:rPr>
        <w:t>2</w:t>
      </w:r>
      <w:r w:rsidR="00885282">
        <w:rPr>
          <w:rFonts w:ascii="Times" w:eastAsia="Times New Roman" w:hAnsi="Times" w:cs="Times"/>
          <w:sz w:val="20"/>
          <w:szCs w:val="20"/>
          <w:lang w:eastAsia="pt-BR"/>
        </w:rPr>
        <w:t xml:space="preserve">, </w:t>
      </w:r>
      <w:r w:rsidR="0058147A">
        <w:rPr>
          <w:rFonts w:ascii="Times" w:eastAsia="Times New Roman" w:hAnsi="Times" w:cs="Times"/>
          <w:sz w:val="20"/>
          <w:szCs w:val="20"/>
          <w:lang w:eastAsia="pt-BR"/>
        </w:rPr>
        <w:t>o</w:t>
      </w:r>
      <w:r w:rsidR="005A4B47">
        <w:rPr>
          <w:rFonts w:ascii="Times" w:eastAsia="Times New Roman" w:hAnsi="Times" w:cs="Times"/>
          <w:sz w:val="20"/>
          <w:szCs w:val="20"/>
          <w:lang w:eastAsia="pt-BR"/>
        </w:rPr>
        <w:t>s óxidos mistos</w:t>
      </w:r>
      <w:r w:rsidR="005A4B47"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 foram </w:t>
      </w:r>
      <w:proofErr w:type="spellStart"/>
      <w:r w:rsidR="005A4B47" w:rsidRPr="0056500F">
        <w:rPr>
          <w:rFonts w:ascii="Times" w:eastAsia="Times New Roman" w:hAnsi="Times" w:cs="Times"/>
          <w:sz w:val="20"/>
          <w:szCs w:val="20"/>
          <w:lang w:eastAsia="pt-BR"/>
        </w:rPr>
        <w:t>pré-tratad</w:t>
      </w:r>
      <w:r w:rsidR="005A4B47">
        <w:rPr>
          <w:rFonts w:ascii="Times" w:eastAsia="Times New Roman" w:hAnsi="Times" w:cs="Times"/>
          <w:sz w:val="20"/>
          <w:szCs w:val="20"/>
          <w:lang w:eastAsia="pt-BR"/>
        </w:rPr>
        <w:t>o</w:t>
      </w:r>
      <w:r w:rsidR="005A4B47" w:rsidRPr="0056500F">
        <w:rPr>
          <w:rFonts w:ascii="Times" w:eastAsia="Times New Roman" w:hAnsi="Times" w:cs="Times"/>
          <w:sz w:val="20"/>
          <w:szCs w:val="20"/>
          <w:lang w:eastAsia="pt-BR"/>
        </w:rPr>
        <w:t>s</w:t>
      </w:r>
      <w:proofErr w:type="spellEnd"/>
      <w:r w:rsidR="007A578E">
        <w:rPr>
          <w:rFonts w:ascii="Times" w:eastAsia="Times New Roman" w:hAnsi="Times" w:cs="Times"/>
          <w:sz w:val="20"/>
          <w:szCs w:val="20"/>
          <w:lang w:eastAsia="pt-BR"/>
        </w:rPr>
        <w:t xml:space="preserve"> em </w:t>
      </w:r>
      <w:r w:rsidR="007A578E"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atmosfera de </w:t>
      </w:r>
      <w:r w:rsidR="007A578E">
        <w:rPr>
          <w:rFonts w:ascii="Times" w:eastAsia="Times New Roman" w:hAnsi="Times" w:cs="Times"/>
          <w:sz w:val="20"/>
          <w:szCs w:val="20"/>
          <w:lang w:eastAsia="pt-BR"/>
        </w:rPr>
        <w:t>He</w:t>
      </w:r>
      <w:r w:rsidR="007A578E"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 (50 </w:t>
      </w:r>
      <w:proofErr w:type="spellStart"/>
      <w:r w:rsidR="007A578E" w:rsidRPr="0056500F">
        <w:rPr>
          <w:rFonts w:ascii="Times" w:eastAsia="Times New Roman" w:hAnsi="Times" w:cs="Times"/>
          <w:sz w:val="20"/>
          <w:szCs w:val="20"/>
          <w:lang w:eastAsia="pt-BR"/>
        </w:rPr>
        <w:t>mL</w:t>
      </w:r>
      <w:proofErr w:type="spellEnd"/>
      <w:r w:rsidR="007A578E"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 min</w:t>
      </w:r>
      <w:r w:rsidR="007A578E" w:rsidRPr="00880642">
        <w:rPr>
          <w:rFonts w:ascii="Times" w:eastAsia="Times New Roman" w:hAnsi="Times" w:cs="Times"/>
          <w:sz w:val="20"/>
          <w:szCs w:val="20"/>
          <w:vertAlign w:val="superscript"/>
          <w:lang w:eastAsia="pt-BR"/>
        </w:rPr>
        <w:t>− 1</w:t>
      </w:r>
      <w:r w:rsidR="007A578E"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) </w:t>
      </w:r>
      <w:r w:rsidR="007A578E">
        <w:rPr>
          <w:rFonts w:ascii="Times" w:eastAsia="Times New Roman" w:hAnsi="Times" w:cs="Times"/>
          <w:sz w:val="20"/>
          <w:szCs w:val="20"/>
          <w:lang w:eastAsia="pt-BR"/>
        </w:rPr>
        <w:t>a 130</w:t>
      </w:r>
      <w:r w:rsidR="007A578E"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 °C por 1</w:t>
      </w:r>
      <w:r w:rsidR="007A578E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7A578E" w:rsidRPr="0056500F">
        <w:rPr>
          <w:rFonts w:ascii="Times" w:eastAsia="Times New Roman" w:hAnsi="Times" w:cs="Times"/>
          <w:sz w:val="20"/>
          <w:szCs w:val="20"/>
          <w:lang w:eastAsia="pt-BR"/>
        </w:rPr>
        <w:t>h</w:t>
      </w:r>
      <w:r w:rsidR="007A578E">
        <w:rPr>
          <w:rFonts w:ascii="Times" w:eastAsia="Times New Roman" w:hAnsi="Times" w:cs="Times"/>
          <w:sz w:val="20"/>
          <w:szCs w:val="20"/>
          <w:lang w:eastAsia="pt-BR"/>
        </w:rPr>
        <w:t xml:space="preserve"> e 30 min</w:t>
      </w:r>
      <w:r w:rsidR="007A578E"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7A578E">
        <w:rPr>
          <w:rFonts w:ascii="Times" w:eastAsia="Times New Roman" w:hAnsi="Times" w:cs="Times"/>
          <w:sz w:val="20"/>
          <w:szCs w:val="20"/>
          <w:lang w:eastAsia="pt-BR"/>
        </w:rPr>
        <w:t xml:space="preserve">e </w:t>
      </w:r>
      <w:r w:rsidR="005A4B47" w:rsidRPr="0056500F">
        <w:rPr>
          <w:rFonts w:ascii="Times" w:eastAsia="Times New Roman" w:hAnsi="Times" w:cs="Times"/>
          <w:sz w:val="20"/>
          <w:szCs w:val="20"/>
          <w:lang w:eastAsia="pt-BR"/>
        </w:rPr>
        <w:t>aquecimento</w:t>
      </w:r>
      <w:r w:rsidR="005A4B47">
        <w:rPr>
          <w:rFonts w:ascii="Times" w:eastAsia="Times New Roman" w:hAnsi="Times" w:cs="Times"/>
          <w:sz w:val="20"/>
          <w:szCs w:val="20"/>
          <w:lang w:eastAsia="pt-BR"/>
        </w:rPr>
        <w:t xml:space="preserve"> de 10 °C</w:t>
      </w:r>
      <w:r w:rsidR="009A0E01" w:rsidRPr="009A0E01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9A0E01" w:rsidRPr="0056500F">
        <w:rPr>
          <w:rFonts w:ascii="Times" w:eastAsia="Times New Roman" w:hAnsi="Times" w:cs="Times"/>
          <w:sz w:val="20"/>
          <w:szCs w:val="20"/>
          <w:lang w:eastAsia="pt-BR"/>
        </w:rPr>
        <w:t>min</w:t>
      </w:r>
      <w:r w:rsidR="009A0E01" w:rsidRPr="00880642">
        <w:rPr>
          <w:rFonts w:ascii="Times" w:eastAsia="Times New Roman" w:hAnsi="Times" w:cs="Times"/>
          <w:sz w:val="20"/>
          <w:szCs w:val="20"/>
          <w:vertAlign w:val="superscript"/>
          <w:lang w:eastAsia="pt-BR"/>
        </w:rPr>
        <w:t>− 1</w:t>
      </w:r>
      <w:r w:rsidR="007A578E">
        <w:rPr>
          <w:rFonts w:ascii="Times" w:eastAsia="Times New Roman" w:hAnsi="Times" w:cs="Times"/>
          <w:sz w:val="20"/>
          <w:szCs w:val="20"/>
          <w:lang w:eastAsia="pt-BR"/>
        </w:rPr>
        <w:t xml:space="preserve">; reduzidos </w:t>
      </w:r>
      <w:r w:rsidR="00E85A9C">
        <w:rPr>
          <w:rFonts w:ascii="Times" w:eastAsia="Times New Roman" w:hAnsi="Times" w:cs="Times"/>
          <w:sz w:val="20"/>
          <w:szCs w:val="20"/>
          <w:lang w:eastAsia="pt-BR"/>
        </w:rPr>
        <w:t>sob fluxo</w:t>
      </w:r>
      <w:r w:rsidR="007A578E">
        <w:rPr>
          <w:rFonts w:ascii="Times" w:eastAsia="Times New Roman" w:hAnsi="Times" w:cs="Times"/>
          <w:sz w:val="20"/>
          <w:szCs w:val="20"/>
          <w:lang w:eastAsia="pt-BR"/>
        </w:rPr>
        <w:t xml:space="preserve"> de </w:t>
      </w:r>
      <w:r w:rsidR="00861B0A"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50 </w:t>
      </w:r>
      <w:proofErr w:type="spellStart"/>
      <w:r w:rsidR="00861B0A" w:rsidRPr="0056500F">
        <w:rPr>
          <w:rFonts w:ascii="Times" w:eastAsia="Times New Roman" w:hAnsi="Times" w:cs="Times"/>
          <w:sz w:val="20"/>
          <w:szCs w:val="20"/>
          <w:lang w:eastAsia="pt-BR"/>
        </w:rPr>
        <w:t>mL</w:t>
      </w:r>
      <w:proofErr w:type="spellEnd"/>
      <w:r w:rsidR="00861B0A"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 min</w:t>
      </w:r>
      <w:r w:rsidR="00861B0A" w:rsidRPr="00880642">
        <w:rPr>
          <w:rFonts w:ascii="Times" w:eastAsia="Times New Roman" w:hAnsi="Times" w:cs="Times"/>
          <w:sz w:val="20"/>
          <w:szCs w:val="20"/>
          <w:vertAlign w:val="superscript"/>
          <w:lang w:eastAsia="pt-BR"/>
        </w:rPr>
        <w:t>−1</w:t>
      </w:r>
      <w:r w:rsidR="00861B0A">
        <w:rPr>
          <w:rFonts w:ascii="Times" w:eastAsia="Times New Roman" w:hAnsi="Times" w:cs="Times"/>
          <w:sz w:val="20"/>
          <w:szCs w:val="20"/>
          <w:vertAlign w:val="superscript"/>
          <w:lang w:eastAsia="pt-BR"/>
        </w:rPr>
        <w:t xml:space="preserve"> </w:t>
      </w:r>
      <w:r w:rsidR="00861B0A">
        <w:rPr>
          <w:rFonts w:ascii="Times" w:eastAsia="Times New Roman" w:hAnsi="Times" w:cs="Times"/>
          <w:sz w:val="20"/>
          <w:szCs w:val="20"/>
          <w:lang w:eastAsia="pt-BR"/>
        </w:rPr>
        <w:t>de</w:t>
      </w:r>
      <w:r w:rsidR="005A4B47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5A4B47" w:rsidRPr="0056500F">
        <w:rPr>
          <w:rFonts w:ascii="Times" w:eastAsia="Times New Roman" w:hAnsi="Times" w:cs="Times"/>
          <w:sz w:val="20"/>
          <w:szCs w:val="20"/>
          <w:lang w:eastAsia="pt-BR"/>
        </w:rPr>
        <w:t>H</w:t>
      </w:r>
      <w:r w:rsidR="005A4B47" w:rsidRPr="00880642">
        <w:rPr>
          <w:rFonts w:ascii="Times" w:eastAsia="Times New Roman" w:hAnsi="Times" w:cs="Times"/>
          <w:sz w:val="20"/>
          <w:szCs w:val="20"/>
          <w:vertAlign w:val="subscript"/>
          <w:lang w:eastAsia="pt-BR"/>
        </w:rPr>
        <w:t>2</w:t>
      </w:r>
      <w:r w:rsidR="005A4B47" w:rsidRPr="0056500F">
        <w:rPr>
          <w:rFonts w:ascii="Times" w:eastAsia="Times New Roman" w:hAnsi="Times" w:cs="Times"/>
          <w:sz w:val="20"/>
          <w:szCs w:val="20"/>
          <w:lang w:eastAsia="pt-BR"/>
        </w:rPr>
        <w:t>/Ar (10</w:t>
      </w:r>
      <w:r w:rsidR="005A4B47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5A4B47" w:rsidRPr="0056500F">
        <w:rPr>
          <w:rFonts w:ascii="Times" w:eastAsia="Times New Roman" w:hAnsi="Times" w:cs="Times"/>
          <w:sz w:val="20"/>
          <w:szCs w:val="20"/>
          <w:lang w:eastAsia="pt-BR"/>
        </w:rPr>
        <w:t>% v/v)</w:t>
      </w:r>
      <w:r w:rsidR="005A4B47">
        <w:rPr>
          <w:rFonts w:ascii="Times" w:eastAsia="Times New Roman" w:hAnsi="Times" w:cs="Times"/>
          <w:sz w:val="20"/>
          <w:szCs w:val="20"/>
          <w:lang w:eastAsia="pt-BR"/>
        </w:rPr>
        <w:t xml:space="preserve">, </w:t>
      </w:r>
      <w:r w:rsidR="005A4B47" w:rsidRPr="0056500F">
        <w:rPr>
          <w:rFonts w:ascii="Times" w:eastAsia="Times New Roman" w:hAnsi="Times" w:cs="Times"/>
          <w:sz w:val="20"/>
          <w:szCs w:val="20"/>
          <w:lang w:eastAsia="pt-BR"/>
        </w:rPr>
        <w:t>aquecimento de 10 °C min</w:t>
      </w:r>
      <w:r w:rsidR="005A4B47" w:rsidRPr="00880642">
        <w:rPr>
          <w:rFonts w:ascii="Times" w:eastAsia="Times New Roman" w:hAnsi="Times" w:cs="Times"/>
          <w:sz w:val="20"/>
          <w:szCs w:val="20"/>
          <w:vertAlign w:val="superscript"/>
          <w:lang w:eastAsia="pt-BR"/>
        </w:rPr>
        <w:t>−1</w:t>
      </w:r>
      <w:r w:rsidR="005A4B47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5A4B47"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até </w:t>
      </w:r>
      <w:r w:rsidR="005A4B47">
        <w:rPr>
          <w:rFonts w:ascii="Times" w:eastAsia="Times New Roman" w:hAnsi="Times" w:cs="Times"/>
          <w:sz w:val="20"/>
          <w:szCs w:val="20"/>
          <w:lang w:eastAsia="pt-BR"/>
        </w:rPr>
        <w:t>5</w:t>
      </w:r>
      <w:r w:rsidR="005A4B47" w:rsidRPr="0056500F">
        <w:rPr>
          <w:rFonts w:ascii="Times" w:eastAsia="Times New Roman" w:hAnsi="Times" w:cs="Times"/>
          <w:sz w:val="20"/>
          <w:szCs w:val="20"/>
          <w:lang w:eastAsia="pt-BR"/>
        </w:rPr>
        <w:t>00 °C</w:t>
      </w:r>
      <w:r w:rsidR="005A4B47">
        <w:rPr>
          <w:rFonts w:ascii="Times" w:eastAsia="Times New Roman" w:hAnsi="Times" w:cs="Times"/>
          <w:sz w:val="20"/>
          <w:szCs w:val="20"/>
          <w:lang w:eastAsia="pt-BR"/>
        </w:rPr>
        <w:t xml:space="preserve"> e isoterma de 1</w:t>
      </w:r>
      <w:r w:rsidR="008B2217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5A4B47">
        <w:rPr>
          <w:rFonts w:ascii="Times" w:eastAsia="Times New Roman" w:hAnsi="Times" w:cs="Times"/>
          <w:sz w:val="20"/>
          <w:szCs w:val="20"/>
          <w:lang w:eastAsia="pt-BR"/>
        </w:rPr>
        <w:t>h</w:t>
      </w:r>
      <w:r w:rsidR="009A0E01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7A578E">
        <w:rPr>
          <w:rFonts w:ascii="Times" w:eastAsia="Times New Roman" w:hAnsi="Times" w:cs="Times"/>
          <w:sz w:val="20"/>
          <w:szCs w:val="20"/>
          <w:lang w:eastAsia="pt-BR"/>
        </w:rPr>
        <w:t xml:space="preserve">e </w:t>
      </w:r>
      <w:r w:rsidR="009A0E01">
        <w:rPr>
          <w:rFonts w:ascii="Times" w:eastAsia="Times New Roman" w:hAnsi="Times" w:cs="Times"/>
          <w:sz w:val="20"/>
          <w:szCs w:val="20"/>
          <w:lang w:eastAsia="pt-BR"/>
        </w:rPr>
        <w:t>retor</w:t>
      </w:r>
      <w:r w:rsidR="007A578E">
        <w:rPr>
          <w:rFonts w:ascii="Times" w:eastAsia="Times New Roman" w:hAnsi="Times" w:cs="Times"/>
          <w:sz w:val="20"/>
          <w:szCs w:val="20"/>
          <w:lang w:eastAsia="pt-BR"/>
        </w:rPr>
        <w:t>n</w:t>
      </w:r>
      <w:r w:rsidR="009A0E01">
        <w:rPr>
          <w:rFonts w:ascii="Times" w:eastAsia="Times New Roman" w:hAnsi="Times" w:cs="Times"/>
          <w:sz w:val="20"/>
          <w:szCs w:val="20"/>
          <w:lang w:eastAsia="pt-BR"/>
        </w:rPr>
        <w:t xml:space="preserve">o </w:t>
      </w:r>
      <w:r w:rsidR="007A46DF">
        <w:rPr>
          <w:rFonts w:ascii="Times" w:eastAsia="Times New Roman" w:hAnsi="Times" w:cs="Times"/>
          <w:sz w:val="20"/>
          <w:szCs w:val="20"/>
          <w:lang w:eastAsia="pt-BR"/>
        </w:rPr>
        <w:t xml:space="preserve">à </w:t>
      </w:r>
      <w:r w:rsidR="00302B6B">
        <w:rPr>
          <w:rFonts w:ascii="Times" w:eastAsia="Times New Roman" w:hAnsi="Times" w:cs="Times"/>
          <w:sz w:val="20"/>
          <w:szCs w:val="20"/>
          <w:lang w:eastAsia="pt-BR"/>
        </w:rPr>
        <w:t>temperatura ambiente.</w:t>
      </w:r>
      <w:r w:rsidR="007A578E">
        <w:rPr>
          <w:rFonts w:ascii="Times" w:eastAsia="Times New Roman" w:hAnsi="Times" w:cs="Times"/>
          <w:sz w:val="20"/>
          <w:szCs w:val="20"/>
          <w:lang w:eastAsia="pt-BR"/>
        </w:rPr>
        <w:t xml:space="preserve"> E</w:t>
      </w:r>
      <w:r w:rsidR="005A4B47">
        <w:rPr>
          <w:rFonts w:ascii="Times" w:eastAsia="Times New Roman" w:hAnsi="Times" w:cs="Times"/>
          <w:sz w:val="20"/>
          <w:szCs w:val="20"/>
          <w:lang w:eastAsia="pt-BR"/>
        </w:rPr>
        <w:t>m seguida fo</w:t>
      </w:r>
      <w:r w:rsidR="009A0E01">
        <w:rPr>
          <w:rFonts w:ascii="Times" w:eastAsia="Times New Roman" w:hAnsi="Times" w:cs="Times"/>
          <w:sz w:val="20"/>
          <w:szCs w:val="20"/>
          <w:lang w:eastAsia="pt-BR"/>
        </w:rPr>
        <w:t>i</w:t>
      </w:r>
      <w:r w:rsidR="005A4B47">
        <w:rPr>
          <w:rFonts w:ascii="Times" w:eastAsia="Times New Roman" w:hAnsi="Times" w:cs="Times"/>
          <w:sz w:val="20"/>
          <w:szCs w:val="20"/>
          <w:lang w:eastAsia="pt-BR"/>
        </w:rPr>
        <w:t xml:space="preserve"> realizad</w:t>
      </w:r>
      <w:r w:rsidR="009A0E01">
        <w:rPr>
          <w:rFonts w:ascii="Times" w:eastAsia="Times New Roman" w:hAnsi="Times" w:cs="Times"/>
          <w:sz w:val="20"/>
          <w:szCs w:val="20"/>
          <w:lang w:eastAsia="pt-BR"/>
        </w:rPr>
        <w:t>a</w:t>
      </w:r>
      <w:r w:rsidR="005A4B47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9A0E01">
        <w:rPr>
          <w:rFonts w:ascii="Times" w:eastAsia="Times New Roman" w:hAnsi="Times" w:cs="Times"/>
          <w:sz w:val="20"/>
          <w:szCs w:val="20"/>
          <w:lang w:eastAsia="pt-BR"/>
        </w:rPr>
        <w:t xml:space="preserve">a </w:t>
      </w:r>
      <w:r w:rsidR="005A4B47" w:rsidRPr="009A0E01">
        <w:rPr>
          <w:rFonts w:ascii="Times" w:eastAsia="Times New Roman" w:hAnsi="Times" w:cs="Times"/>
          <w:sz w:val="20"/>
          <w:szCs w:val="20"/>
          <w:lang w:eastAsia="pt-BR"/>
        </w:rPr>
        <w:t xml:space="preserve">purga </w:t>
      </w:r>
      <w:r w:rsidR="009A0E01">
        <w:rPr>
          <w:rFonts w:ascii="Times" w:eastAsia="Times New Roman" w:hAnsi="Times" w:cs="Times"/>
          <w:sz w:val="20"/>
          <w:szCs w:val="20"/>
          <w:lang w:eastAsia="pt-BR"/>
        </w:rPr>
        <w:t xml:space="preserve">do </w:t>
      </w:r>
      <w:r w:rsidR="009A0E01" w:rsidRPr="009A0E01">
        <w:rPr>
          <w:rFonts w:ascii="Times" w:eastAsia="Times New Roman" w:hAnsi="Times" w:cs="Times"/>
          <w:sz w:val="20"/>
          <w:szCs w:val="20"/>
          <w:lang w:eastAsia="pt-BR"/>
        </w:rPr>
        <w:t>H</w:t>
      </w:r>
      <w:r w:rsidR="009A0E01" w:rsidRPr="007A578E">
        <w:rPr>
          <w:rFonts w:ascii="Times" w:eastAsia="Times New Roman" w:hAnsi="Times" w:cs="Times"/>
          <w:sz w:val="20"/>
          <w:szCs w:val="20"/>
          <w:vertAlign w:val="subscript"/>
          <w:lang w:eastAsia="pt-BR"/>
        </w:rPr>
        <w:t>2</w:t>
      </w:r>
      <w:r w:rsidR="00FE4A93" w:rsidRPr="009A0E01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E85A9C">
        <w:rPr>
          <w:rFonts w:ascii="Times" w:eastAsia="Times New Roman" w:hAnsi="Times" w:cs="Times"/>
          <w:sz w:val="20"/>
          <w:szCs w:val="20"/>
          <w:lang w:eastAsia="pt-BR"/>
        </w:rPr>
        <w:t>sob</w:t>
      </w:r>
      <w:r w:rsidR="009A0E01">
        <w:rPr>
          <w:rFonts w:ascii="Times" w:eastAsia="Times New Roman" w:hAnsi="Times" w:cs="Times"/>
          <w:sz w:val="20"/>
          <w:szCs w:val="20"/>
          <w:lang w:eastAsia="pt-BR"/>
        </w:rPr>
        <w:t xml:space="preserve"> fluxo de</w:t>
      </w:r>
      <w:r w:rsidR="005A4B47" w:rsidRPr="009A0E01">
        <w:rPr>
          <w:rFonts w:ascii="Times" w:eastAsia="Times New Roman" w:hAnsi="Times" w:cs="Times"/>
          <w:sz w:val="20"/>
          <w:szCs w:val="20"/>
          <w:lang w:eastAsia="pt-BR"/>
        </w:rPr>
        <w:t xml:space="preserve"> He </w:t>
      </w:r>
      <w:r w:rsidR="009A0E01">
        <w:rPr>
          <w:rFonts w:ascii="Times" w:eastAsia="Times New Roman" w:hAnsi="Times" w:cs="Times"/>
          <w:sz w:val="20"/>
          <w:szCs w:val="20"/>
          <w:lang w:eastAsia="pt-BR"/>
        </w:rPr>
        <w:t>(</w:t>
      </w:r>
      <w:r w:rsidR="009A0E01"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50 </w:t>
      </w:r>
      <w:proofErr w:type="spellStart"/>
      <w:r w:rsidR="009A0E01" w:rsidRPr="0056500F">
        <w:rPr>
          <w:rFonts w:ascii="Times" w:eastAsia="Times New Roman" w:hAnsi="Times" w:cs="Times"/>
          <w:sz w:val="20"/>
          <w:szCs w:val="20"/>
          <w:lang w:eastAsia="pt-BR"/>
        </w:rPr>
        <w:t>mL</w:t>
      </w:r>
      <w:proofErr w:type="spellEnd"/>
      <w:r w:rsidR="009A0E01"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 min</w:t>
      </w:r>
      <w:r w:rsidR="009A0E01" w:rsidRPr="00880642">
        <w:rPr>
          <w:rFonts w:ascii="Times" w:eastAsia="Times New Roman" w:hAnsi="Times" w:cs="Times"/>
          <w:sz w:val="20"/>
          <w:szCs w:val="20"/>
          <w:vertAlign w:val="superscript"/>
          <w:lang w:eastAsia="pt-BR"/>
        </w:rPr>
        <w:t>−1</w:t>
      </w:r>
      <w:r w:rsidR="009A0E01" w:rsidRPr="0056500F">
        <w:rPr>
          <w:rFonts w:ascii="Times" w:eastAsia="Times New Roman" w:hAnsi="Times" w:cs="Times"/>
          <w:sz w:val="20"/>
          <w:szCs w:val="20"/>
          <w:lang w:eastAsia="pt-BR"/>
        </w:rPr>
        <w:t>)</w:t>
      </w:r>
      <w:r w:rsidR="009A0E01">
        <w:rPr>
          <w:rFonts w:ascii="Times" w:eastAsia="Times New Roman" w:hAnsi="Times" w:cs="Times"/>
          <w:sz w:val="20"/>
          <w:szCs w:val="20"/>
          <w:lang w:eastAsia="pt-BR"/>
        </w:rPr>
        <w:t xml:space="preserve"> e</w:t>
      </w:r>
      <w:r w:rsidR="005A4B47" w:rsidRPr="009A0E01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3342FB">
        <w:rPr>
          <w:rFonts w:ascii="Times" w:eastAsia="Times New Roman" w:hAnsi="Times" w:cs="Times"/>
          <w:sz w:val="20"/>
          <w:szCs w:val="20"/>
          <w:lang w:eastAsia="pt-BR"/>
        </w:rPr>
        <w:t>de</w:t>
      </w:r>
      <w:r w:rsidR="003342FB" w:rsidRPr="009A0E01">
        <w:rPr>
          <w:rFonts w:ascii="Times" w:eastAsia="Times New Roman" w:hAnsi="Times" w:cs="Times"/>
          <w:sz w:val="20"/>
          <w:szCs w:val="20"/>
          <w:lang w:eastAsia="pt-BR"/>
        </w:rPr>
        <w:t>ma</w:t>
      </w:r>
      <w:r w:rsidR="003342FB">
        <w:rPr>
          <w:rFonts w:ascii="Times" w:eastAsia="Times New Roman" w:hAnsi="Times" w:cs="Times"/>
          <w:sz w:val="20"/>
          <w:szCs w:val="20"/>
          <w:lang w:eastAsia="pt-BR"/>
        </w:rPr>
        <w:t>i</w:t>
      </w:r>
      <w:r w:rsidR="003342FB" w:rsidRPr="009A0E01">
        <w:rPr>
          <w:rFonts w:ascii="Times" w:eastAsia="Times New Roman" w:hAnsi="Times" w:cs="Times"/>
          <w:sz w:val="20"/>
          <w:szCs w:val="20"/>
          <w:lang w:eastAsia="pt-BR"/>
        </w:rPr>
        <w:t xml:space="preserve">s </w:t>
      </w:r>
      <w:r w:rsidR="005A4B47" w:rsidRPr="009A0E01">
        <w:rPr>
          <w:rFonts w:ascii="Times" w:eastAsia="Times New Roman" w:hAnsi="Times" w:cs="Times"/>
          <w:sz w:val="20"/>
          <w:szCs w:val="20"/>
          <w:lang w:eastAsia="pt-BR"/>
        </w:rPr>
        <w:t xml:space="preserve">condições </w:t>
      </w:r>
      <w:r w:rsidR="003342FB">
        <w:rPr>
          <w:rFonts w:ascii="Times" w:eastAsia="Times New Roman" w:hAnsi="Times" w:cs="Times"/>
          <w:sz w:val="20"/>
          <w:szCs w:val="20"/>
          <w:lang w:eastAsia="pt-BR"/>
        </w:rPr>
        <w:t xml:space="preserve">iguais </w:t>
      </w:r>
      <w:r w:rsidR="005E1443">
        <w:rPr>
          <w:rFonts w:ascii="Times" w:eastAsia="Times New Roman" w:hAnsi="Times" w:cs="Times"/>
          <w:sz w:val="20"/>
          <w:szCs w:val="20"/>
          <w:lang w:eastAsia="pt-BR"/>
        </w:rPr>
        <w:t xml:space="preserve">à </w:t>
      </w:r>
      <w:r w:rsidR="005A4B47" w:rsidRPr="009A0E01">
        <w:rPr>
          <w:rFonts w:ascii="Times" w:eastAsia="Times New Roman" w:hAnsi="Times" w:cs="Times"/>
          <w:sz w:val="20"/>
          <w:szCs w:val="20"/>
          <w:lang w:eastAsia="pt-BR"/>
        </w:rPr>
        <w:t>da redução</w:t>
      </w:r>
      <w:r w:rsidR="005A4B47" w:rsidRPr="0056500F">
        <w:rPr>
          <w:rFonts w:ascii="Times" w:eastAsia="Times New Roman" w:hAnsi="Times" w:cs="Times"/>
          <w:sz w:val="20"/>
          <w:szCs w:val="20"/>
          <w:lang w:eastAsia="pt-BR"/>
        </w:rPr>
        <w:t>.</w:t>
      </w:r>
      <w:r w:rsidR="009A0E01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60234E">
        <w:rPr>
          <w:rFonts w:ascii="Times" w:eastAsia="Times New Roman" w:hAnsi="Times" w:cs="Times"/>
          <w:sz w:val="20"/>
          <w:szCs w:val="20"/>
          <w:lang w:eastAsia="pt-BR"/>
        </w:rPr>
        <w:t>A</w:t>
      </w:r>
      <w:r w:rsidR="009A0E01">
        <w:rPr>
          <w:rFonts w:ascii="Times" w:eastAsia="Times New Roman" w:hAnsi="Times" w:cs="Times"/>
          <w:sz w:val="20"/>
          <w:szCs w:val="20"/>
          <w:lang w:eastAsia="pt-BR"/>
        </w:rPr>
        <w:t xml:space="preserve"> adsorção do CO</w:t>
      </w:r>
      <w:r w:rsidR="009A0E01" w:rsidRPr="009A0E01">
        <w:rPr>
          <w:rFonts w:ascii="Times" w:eastAsia="Times New Roman" w:hAnsi="Times" w:cs="Times"/>
          <w:sz w:val="20"/>
          <w:szCs w:val="20"/>
          <w:vertAlign w:val="subscript"/>
          <w:lang w:eastAsia="pt-BR"/>
        </w:rPr>
        <w:t>2</w:t>
      </w:r>
      <w:r w:rsidR="009A0E01">
        <w:rPr>
          <w:rFonts w:ascii="Times" w:eastAsia="Times New Roman" w:hAnsi="Times" w:cs="Times"/>
          <w:sz w:val="20"/>
          <w:szCs w:val="20"/>
          <w:lang w:eastAsia="pt-BR"/>
        </w:rPr>
        <w:t>:He (5 % v/v</w:t>
      </w:r>
      <w:r w:rsidR="008B2217">
        <w:rPr>
          <w:rFonts w:ascii="Times" w:eastAsia="Times New Roman" w:hAnsi="Times" w:cs="Times"/>
          <w:sz w:val="20"/>
          <w:szCs w:val="20"/>
          <w:lang w:eastAsia="pt-BR"/>
        </w:rPr>
        <w:t xml:space="preserve">) </w:t>
      </w:r>
      <w:r w:rsidR="0060234E">
        <w:rPr>
          <w:rFonts w:ascii="Times" w:eastAsia="Times New Roman" w:hAnsi="Times" w:cs="Times"/>
          <w:sz w:val="20"/>
          <w:szCs w:val="20"/>
          <w:lang w:eastAsia="pt-BR"/>
        </w:rPr>
        <w:t xml:space="preserve">foi realizada </w:t>
      </w:r>
      <w:r w:rsidR="007A46DF">
        <w:rPr>
          <w:rFonts w:ascii="Times" w:eastAsia="Times New Roman" w:hAnsi="Times" w:cs="Times"/>
          <w:sz w:val="20"/>
          <w:szCs w:val="20"/>
          <w:lang w:eastAsia="pt-BR"/>
        </w:rPr>
        <w:t xml:space="preserve">à </w:t>
      </w:r>
      <w:r w:rsidR="0060234E">
        <w:rPr>
          <w:rFonts w:ascii="Times" w:eastAsia="Times New Roman" w:hAnsi="Times" w:cs="Times"/>
          <w:sz w:val="20"/>
          <w:szCs w:val="20"/>
          <w:lang w:eastAsia="pt-BR"/>
        </w:rPr>
        <w:t xml:space="preserve">temperatura ambiente por 30 min, com uma vazão de </w:t>
      </w:r>
      <w:r w:rsidR="009A0E01">
        <w:rPr>
          <w:rFonts w:ascii="Times" w:eastAsia="Times New Roman" w:hAnsi="Times" w:cs="Times"/>
          <w:sz w:val="20"/>
          <w:szCs w:val="20"/>
          <w:lang w:eastAsia="pt-BR"/>
        </w:rPr>
        <w:t xml:space="preserve">30 </w:t>
      </w:r>
      <w:proofErr w:type="spellStart"/>
      <w:r w:rsidR="009A0E01">
        <w:rPr>
          <w:rFonts w:ascii="Times" w:eastAsia="Times New Roman" w:hAnsi="Times" w:cs="Times"/>
          <w:sz w:val="20"/>
          <w:szCs w:val="20"/>
          <w:lang w:eastAsia="pt-BR"/>
        </w:rPr>
        <w:t>mL</w:t>
      </w:r>
      <w:proofErr w:type="spellEnd"/>
      <w:r w:rsidR="009A0E01" w:rsidRPr="009A0E01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9A0E01" w:rsidRPr="0056500F">
        <w:rPr>
          <w:rFonts w:ascii="Times" w:eastAsia="Times New Roman" w:hAnsi="Times" w:cs="Times"/>
          <w:sz w:val="20"/>
          <w:szCs w:val="20"/>
          <w:lang w:eastAsia="pt-BR"/>
        </w:rPr>
        <w:t>min</w:t>
      </w:r>
      <w:r w:rsidR="009A0E01" w:rsidRPr="00880642">
        <w:rPr>
          <w:rFonts w:ascii="Times" w:eastAsia="Times New Roman" w:hAnsi="Times" w:cs="Times"/>
          <w:sz w:val="20"/>
          <w:szCs w:val="20"/>
          <w:vertAlign w:val="superscript"/>
          <w:lang w:eastAsia="pt-BR"/>
        </w:rPr>
        <w:t>− 1</w:t>
      </w:r>
      <w:r w:rsidR="001E193A">
        <w:rPr>
          <w:rFonts w:ascii="Times" w:eastAsia="Times New Roman" w:hAnsi="Times" w:cs="Times"/>
          <w:sz w:val="20"/>
          <w:szCs w:val="20"/>
          <w:lang w:eastAsia="pt-BR"/>
        </w:rPr>
        <w:t>. Por fim,</w:t>
      </w:r>
      <w:r w:rsidR="009A0E01">
        <w:rPr>
          <w:rFonts w:ascii="Times" w:eastAsia="Times New Roman" w:hAnsi="Times" w:cs="Times"/>
          <w:sz w:val="20"/>
          <w:szCs w:val="20"/>
          <w:lang w:eastAsia="pt-BR"/>
        </w:rPr>
        <w:t xml:space="preserve"> a dessorção do CO</w:t>
      </w:r>
      <w:r w:rsidR="009A0E01" w:rsidRPr="0058147A">
        <w:rPr>
          <w:rFonts w:ascii="Times" w:eastAsia="Times New Roman" w:hAnsi="Times" w:cs="Times"/>
          <w:sz w:val="20"/>
          <w:szCs w:val="20"/>
          <w:vertAlign w:val="subscript"/>
          <w:lang w:eastAsia="pt-BR"/>
        </w:rPr>
        <w:t>2</w:t>
      </w:r>
      <w:r w:rsidR="00AA0B62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1E193A">
        <w:rPr>
          <w:rFonts w:ascii="Times" w:eastAsia="Times New Roman" w:hAnsi="Times" w:cs="Times"/>
          <w:sz w:val="20"/>
          <w:szCs w:val="20"/>
          <w:lang w:eastAsia="pt-BR"/>
        </w:rPr>
        <w:t xml:space="preserve">foi conduzida </w:t>
      </w:r>
      <w:r w:rsidR="00304004" w:rsidRPr="0039229E">
        <w:rPr>
          <w:rFonts w:ascii="Times" w:eastAsia="Times New Roman" w:hAnsi="Times" w:cs="Times"/>
          <w:sz w:val="20"/>
          <w:szCs w:val="20"/>
          <w:lang w:eastAsia="pt-BR"/>
        </w:rPr>
        <w:t xml:space="preserve">com fluxo de He (50 </w:t>
      </w:r>
      <w:proofErr w:type="spellStart"/>
      <w:r w:rsidR="00304004" w:rsidRPr="0039229E">
        <w:rPr>
          <w:rFonts w:ascii="Times" w:eastAsia="Times New Roman" w:hAnsi="Times" w:cs="Times"/>
          <w:sz w:val="20"/>
          <w:szCs w:val="20"/>
          <w:lang w:eastAsia="pt-BR"/>
        </w:rPr>
        <w:t>mL</w:t>
      </w:r>
      <w:proofErr w:type="spellEnd"/>
      <w:r w:rsidR="00304004" w:rsidRPr="0039229E">
        <w:rPr>
          <w:rFonts w:ascii="Times" w:eastAsia="Times New Roman" w:hAnsi="Times" w:cs="Times"/>
          <w:sz w:val="20"/>
          <w:szCs w:val="20"/>
          <w:lang w:eastAsia="pt-BR"/>
        </w:rPr>
        <w:t xml:space="preserve"> min</w:t>
      </w:r>
      <w:r w:rsidR="00304004" w:rsidRPr="0039229E">
        <w:rPr>
          <w:rFonts w:ascii="Times" w:eastAsia="Times New Roman" w:hAnsi="Times" w:cs="Times"/>
          <w:sz w:val="20"/>
          <w:szCs w:val="20"/>
          <w:vertAlign w:val="superscript"/>
          <w:lang w:eastAsia="pt-BR"/>
        </w:rPr>
        <w:t>−1</w:t>
      </w:r>
      <w:r w:rsidR="00304004" w:rsidRPr="0039229E">
        <w:rPr>
          <w:rFonts w:ascii="Times" w:eastAsia="Times New Roman" w:hAnsi="Times" w:cs="Times"/>
          <w:sz w:val="20"/>
          <w:szCs w:val="20"/>
          <w:lang w:eastAsia="pt-BR"/>
        </w:rPr>
        <w:t xml:space="preserve">) </w:t>
      </w:r>
      <w:r w:rsidR="001E193A">
        <w:rPr>
          <w:rFonts w:ascii="Times" w:eastAsia="Times New Roman" w:hAnsi="Times" w:cs="Times"/>
          <w:sz w:val="20"/>
          <w:szCs w:val="20"/>
          <w:lang w:eastAsia="pt-BR"/>
        </w:rPr>
        <w:t xml:space="preserve">em </w:t>
      </w:r>
      <w:r w:rsidR="009A0E01">
        <w:rPr>
          <w:rFonts w:ascii="Times" w:eastAsia="Times New Roman" w:hAnsi="Times" w:cs="Times"/>
          <w:sz w:val="20"/>
          <w:szCs w:val="20"/>
          <w:lang w:eastAsia="pt-BR"/>
        </w:rPr>
        <w:t>duas etapas</w:t>
      </w:r>
      <w:r w:rsidR="00AA0B62">
        <w:rPr>
          <w:rFonts w:ascii="Times" w:eastAsia="Times New Roman" w:hAnsi="Times" w:cs="Times"/>
          <w:sz w:val="20"/>
          <w:szCs w:val="20"/>
          <w:lang w:eastAsia="pt-BR"/>
        </w:rPr>
        <w:t xml:space="preserve">: </w:t>
      </w:r>
      <w:r w:rsidR="009A0E01">
        <w:rPr>
          <w:rFonts w:ascii="Times" w:eastAsia="Times New Roman" w:hAnsi="Times" w:cs="Times"/>
          <w:sz w:val="20"/>
          <w:szCs w:val="20"/>
          <w:lang w:eastAsia="pt-BR"/>
        </w:rPr>
        <w:t>primeir</w:t>
      </w:r>
      <w:r w:rsidR="00AA0B62">
        <w:rPr>
          <w:rFonts w:ascii="Times" w:eastAsia="Times New Roman" w:hAnsi="Times" w:cs="Times"/>
          <w:sz w:val="20"/>
          <w:szCs w:val="20"/>
          <w:lang w:eastAsia="pt-BR"/>
        </w:rPr>
        <w:t>o</w:t>
      </w:r>
      <w:r w:rsidR="009A0E01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AA0B62" w:rsidRPr="0039229E">
        <w:rPr>
          <w:rFonts w:ascii="Times" w:eastAsia="Times New Roman" w:hAnsi="Times" w:cs="Times"/>
          <w:sz w:val="20"/>
          <w:szCs w:val="20"/>
          <w:lang w:eastAsia="pt-BR"/>
        </w:rPr>
        <w:t xml:space="preserve">por 30 min a </w:t>
      </w:r>
      <w:r w:rsidR="00304004">
        <w:rPr>
          <w:rFonts w:ascii="Times" w:eastAsia="Times New Roman" w:hAnsi="Times" w:cs="Times"/>
          <w:sz w:val="20"/>
          <w:szCs w:val="20"/>
          <w:lang w:eastAsia="pt-BR"/>
        </w:rPr>
        <w:t>temperatura ambiente</w:t>
      </w:r>
      <w:r w:rsidR="00AA0B62" w:rsidRPr="0039229E">
        <w:rPr>
          <w:rFonts w:ascii="Times" w:eastAsia="Times New Roman" w:hAnsi="Times" w:cs="Times"/>
          <w:sz w:val="20"/>
          <w:szCs w:val="20"/>
          <w:lang w:eastAsia="pt-BR"/>
        </w:rPr>
        <w:t xml:space="preserve"> e </w:t>
      </w:r>
      <w:r w:rsidR="00304004">
        <w:rPr>
          <w:rFonts w:ascii="Times" w:eastAsia="Times New Roman" w:hAnsi="Times" w:cs="Times"/>
          <w:sz w:val="20"/>
          <w:szCs w:val="20"/>
          <w:lang w:eastAsia="pt-BR"/>
        </w:rPr>
        <w:t>segundo</w:t>
      </w:r>
      <w:r w:rsidR="00AA0B62" w:rsidRPr="0039229E">
        <w:rPr>
          <w:rFonts w:ascii="Times" w:eastAsia="Times New Roman" w:hAnsi="Times" w:cs="Times"/>
          <w:sz w:val="20"/>
          <w:szCs w:val="20"/>
          <w:lang w:eastAsia="pt-BR"/>
        </w:rPr>
        <w:t>, com aquecimento</w:t>
      </w:r>
      <w:r w:rsidR="00AA0B62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58147A"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até </w:t>
      </w:r>
      <w:r w:rsidR="0058147A">
        <w:rPr>
          <w:rFonts w:ascii="Times" w:eastAsia="Times New Roman" w:hAnsi="Times" w:cs="Times"/>
          <w:sz w:val="20"/>
          <w:szCs w:val="20"/>
          <w:lang w:eastAsia="pt-BR"/>
        </w:rPr>
        <w:t>500</w:t>
      </w:r>
      <w:r w:rsidR="0058147A"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 °C</w:t>
      </w:r>
      <w:r w:rsidR="00304004">
        <w:rPr>
          <w:rFonts w:ascii="Times" w:eastAsia="Times New Roman" w:hAnsi="Times" w:cs="Times"/>
          <w:sz w:val="20"/>
          <w:szCs w:val="20"/>
          <w:lang w:eastAsia="pt-BR"/>
        </w:rPr>
        <w:t>,</w:t>
      </w:r>
      <w:r w:rsidR="00AA0B62">
        <w:rPr>
          <w:rFonts w:ascii="Times" w:eastAsia="Times New Roman" w:hAnsi="Times" w:cs="Times"/>
          <w:sz w:val="20"/>
          <w:szCs w:val="20"/>
          <w:lang w:eastAsia="pt-BR"/>
        </w:rPr>
        <w:t xml:space="preserve"> 20 °C</w:t>
      </w:r>
      <w:r w:rsidR="00AA0B62" w:rsidRPr="009A0E01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AA0B62" w:rsidRPr="0056500F">
        <w:rPr>
          <w:rFonts w:ascii="Times" w:eastAsia="Times New Roman" w:hAnsi="Times" w:cs="Times"/>
          <w:sz w:val="20"/>
          <w:szCs w:val="20"/>
          <w:lang w:eastAsia="pt-BR"/>
        </w:rPr>
        <w:t>min</w:t>
      </w:r>
      <w:r w:rsidR="00AA0B62" w:rsidRPr="00880642">
        <w:rPr>
          <w:rFonts w:ascii="Times" w:eastAsia="Times New Roman" w:hAnsi="Times" w:cs="Times"/>
          <w:sz w:val="20"/>
          <w:szCs w:val="20"/>
          <w:vertAlign w:val="superscript"/>
          <w:lang w:eastAsia="pt-BR"/>
        </w:rPr>
        <w:t>− 1</w:t>
      </w:r>
      <w:r w:rsidR="00AA0B62" w:rsidRPr="0056500F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AA0B62">
        <w:rPr>
          <w:rFonts w:ascii="Times" w:eastAsia="Times New Roman" w:hAnsi="Times" w:cs="Times"/>
          <w:sz w:val="20"/>
          <w:szCs w:val="20"/>
          <w:lang w:eastAsia="pt-BR"/>
        </w:rPr>
        <w:t>e isoterma de 1 h.</w:t>
      </w:r>
      <w:r w:rsidR="00F47918" w:rsidRPr="00F47918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F47918">
        <w:rPr>
          <w:rFonts w:ascii="Times" w:eastAsia="Times New Roman" w:hAnsi="Times" w:cs="Times"/>
          <w:sz w:val="20"/>
          <w:szCs w:val="20"/>
          <w:lang w:eastAsia="pt-BR"/>
        </w:rPr>
        <w:t>Foi acompanhado o íon CO</w:t>
      </w:r>
      <w:r w:rsidR="00F47918" w:rsidRPr="00885282">
        <w:rPr>
          <w:rFonts w:ascii="Times" w:eastAsia="Times New Roman" w:hAnsi="Times" w:cs="Times"/>
          <w:sz w:val="20"/>
          <w:szCs w:val="20"/>
          <w:vertAlign w:val="subscript"/>
          <w:lang w:eastAsia="pt-BR"/>
        </w:rPr>
        <w:t>2</w:t>
      </w:r>
      <w:r w:rsidR="00F47918">
        <w:rPr>
          <w:rFonts w:ascii="Times" w:eastAsia="Times New Roman" w:hAnsi="Times" w:cs="Times"/>
          <w:sz w:val="20"/>
          <w:szCs w:val="20"/>
          <w:vertAlign w:val="subscript"/>
          <w:lang w:eastAsia="pt-BR"/>
        </w:rPr>
        <w:t xml:space="preserve"> </w:t>
      </w:r>
      <w:r w:rsidR="00F47918">
        <w:rPr>
          <w:rFonts w:ascii="Times" w:eastAsia="Times New Roman" w:hAnsi="Times" w:cs="Times"/>
          <w:sz w:val="20"/>
          <w:szCs w:val="20"/>
          <w:lang w:eastAsia="pt-BR"/>
        </w:rPr>
        <w:t xml:space="preserve">com m/z = 44 </w:t>
      </w:r>
      <w:proofErr w:type="spellStart"/>
      <w:r w:rsidR="00F47918">
        <w:rPr>
          <w:rFonts w:ascii="Times" w:eastAsia="Times New Roman" w:hAnsi="Times" w:cs="Times"/>
          <w:sz w:val="20"/>
          <w:szCs w:val="20"/>
          <w:lang w:eastAsia="pt-BR"/>
        </w:rPr>
        <w:t>Th</w:t>
      </w:r>
      <w:proofErr w:type="spellEnd"/>
      <w:r w:rsidR="005C2782">
        <w:rPr>
          <w:rFonts w:ascii="Times" w:eastAsia="Times New Roman" w:hAnsi="Times" w:cs="Times"/>
          <w:sz w:val="20"/>
          <w:szCs w:val="20"/>
          <w:lang w:eastAsia="pt-BR"/>
        </w:rPr>
        <w:t>.</w:t>
      </w:r>
    </w:p>
    <w:p w14:paraId="1FE4F9CE" w14:textId="4EF69BB3" w:rsidR="00C565FF" w:rsidRPr="00AA0B62" w:rsidRDefault="00AA0B62" w:rsidP="006875CA">
      <w:pPr>
        <w:spacing w:after="0" w:line="240" w:lineRule="exact"/>
        <w:jc w:val="both"/>
        <w:rPr>
          <w:rFonts w:ascii="Times" w:eastAsia="Times New Roman" w:hAnsi="Times" w:cs="Times"/>
          <w:i/>
          <w:iCs/>
          <w:sz w:val="20"/>
          <w:szCs w:val="20"/>
          <w:lang w:eastAsia="pt-BR"/>
        </w:rPr>
      </w:pPr>
      <w:r w:rsidRPr="00AA0B62">
        <w:rPr>
          <w:rFonts w:ascii="Times" w:eastAsia="Times New Roman" w:hAnsi="Times" w:cs="Times"/>
          <w:i/>
          <w:iCs/>
          <w:sz w:val="20"/>
          <w:szCs w:val="20"/>
          <w:lang w:eastAsia="pt-BR"/>
        </w:rPr>
        <w:t>Teste Catalítico</w:t>
      </w:r>
    </w:p>
    <w:p w14:paraId="5065A0BF" w14:textId="0D98AA66" w:rsidR="00AA0B62" w:rsidRDefault="00AA0B62" w:rsidP="00AF1ED7">
      <w:pPr>
        <w:spacing w:after="0" w:line="240" w:lineRule="exact"/>
        <w:ind w:firstLine="204"/>
        <w:jc w:val="both"/>
        <w:rPr>
          <w:rFonts w:ascii="Times" w:eastAsia="Times New Roman" w:hAnsi="Times" w:cs="Times"/>
          <w:sz w:val="20"/>
          <w:szCs w:val="20"/>
          <w:lang w:eastAsia="pt-BR"/>
        </w:rPr>
      </w:pPr>
      <w:r w:rsidRPr="00AA0B62">
        <w:rPr>
          <w:rFonts w:ascii="Times" w:eastAsia="Times New Roman" w:hAnsi="Times" w:cs="Times"/>
          <w:sz w:val="20"/>
          <w:szCs w:val="20"/>
          <w:lang w:eastAsia="pt-BR"/>
        </w:rPr>
        <w:t xml:space="preserve">A unidade catalítica </w:t>
      </w:r>
      <w:r w:rsidR="00E85A9C">
        <w:rPr>
          <w:rFonts w:ascii="Times" w:eastAsia="Times New Roman" w:hAnsi="Times" w:cs="Times"/>
          <w:sz w:val="20"/>
          <w:szCs w:val="20"/>
          <w:lang w:eastAsia="pt-BR"/>
        </w:rPr>
        <w:t>de</w:t>
      </w:r>
      <w:r w:rsidRPr="00AA0B62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>
        <w:rPr>
          <w:rFonts w:ascii="Times" w:eastAsia="Times New Roman" w:hAnsi="Times" w:cs="Times"/>
          <w:sz w:val="20"/>
          <w:szCs w:val="20"/>
          <w:lang w:eastAsia="pt-BR"/>
        </w:rPr>
        <w:t>metanação do CO</w:t>
      </w:r>
      <w:r w:rsidRPr="00F0253E">
        <w:rPr>
          <w:rFonts w:ascii="Times" w:eastAsia="Times New Roman" w:hAnsi="Times" w:cs="Times"/>
          <w:sz w:val="20"/>
          <w:szCs w:val="20"/>
          <w:vertAlign w:val="subscript"/>
          <w:lang w:eastAsia="pt-BR"/>
        </w:rPr>
        <w:t>2</w:t>
      </w:r>
      <w:r w:rsidRPr="00AA0B62">
        <w:rPr>
          <w:rFonts w:ascii="Times" w:eastAsia="Times New Roman" w:hAnsi="Times" w:cs="Times"/>
          <w:sz w:val="20"/>
          <w:szCs w:val="20"/>
          <w:lang w:eastAsia="pt-BR"/>
        </w:rPr>
        <w:t xml:space="preserve"> é composta por um forno vertical com controle de temperatura PID, onde é fixado um reator de quartzo tipo “U”. Na saída da unidade está acoplado um cromatógrafo </w:t>
      </w:r>
      <w:proofErr w:type="spellStart"/>
      <w:r w:rsidRPr="00FA1B74">
        <w:rPr>
          <w:rFonts w:ascii="Times" w:eastAsia="Times New Roman" w:hAnsi="Times" w:cs="Times"/>
          <w:sz w:val="20"/>
          <w:szCs w:val="20"/>
          <w:lang w:eastAsia="pt-BR"/>
        </w:rPr>
        <w:t>Agilent</w:t>
      </w:r>
      <w:proofErr w:type="spellEnd"/>
      <w:r w:rsidRPr="00FA1B74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FA1B74" w:rsidRPr="00FA1B74">
        <w:rPr>
          <w:rFonts w:ascii="Times" w:eastAsia="Times New Roman" w:hAnsi="Times" w:cs="Times"/>
          <w:sz w:val="20"/>
          <w:szCs w:val="20"/>
          <w:lang w:eastAsia="pt-BR"/>
        </w:rPr>
        <w:t>7</w:t>
      </w:r>
      <w:r w:rsidRPr="00FA1B74">
        <w:rPr>
          <w:rFonts w:ascii="Times" w:eastAsia="Times New Roman" w:hAnsi="Times" w:cs="Times"/>
          <w:sz w:val="20"/>
          <w:szCs w:val="20"/>
          <w:lang w:eastAsia="pt-BR"/>
        </w:rPr>
        <w:t>890</w:t>
      </w:r>
      <w:r w:rsidR="00FA1B74">
        <w:rPr>
          <w:rFonts w:ascii="Times" w:eastAsia="Times New Roman" w:hAnsi="Times" w:cs="Times"/>
          <w:sz w:val="20"/>
          <w:szCs w:val="20"/>
          <w:lang w:eastAsia="pt-BR"/>
        </w:rPr>
        <w:t>A</w:t>
      </w:r>
      <w:r w:rsidRPr="00AA0B62">
        <w:rPr>
          <w:rFonts w:ascii="Times" w:eastAsia="Times New Roman" w:hAnsi="Times" w:cs="Times"/>
          <w:sz w:val="20"/>
          <w:szCs w:val="20"/>
          <w:lang w:eastAsia="pt-BR"/>
        </w:rPr>
        <w:t>.</w:t>
      </w:r>
      <w:r w:rsidR="00AF1ED7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FA1B74">
        <w:rPr>
          <w:rFonts w:ascii="Times" w:eastAsia="Times New Roman" w:hAnsi="Times" w:cs="Times"/>
          <w:sz w:val="20"/>
          <w:szCs w:val="20"/>
          <w:lang w:eastAsia="pt-BR"/>
        </w:rPr>
        <w:t>Antes dos testes, o</w:t>
      </w:r>
      <w:r w:rsidR="004626D5">
        <w:rPr>
          <w:rFonts w:ascii="Times" w:eastAsia="Times New Roman" w:hAnsi="Times" w:cs="Times"/>
          <w:sz w:val="20"/>
          <w:szCs w:val="20"/>
          <w:lang w:eastAsia="pt-BR"/>
        </w:rPr>
        <w:t xml:space="preserve">s óxidos </w:t>
      </w:r>
      <w:r w:rsidR="00E13F94">
        <w:rPr>
          <w:rFonts w:ascii="Times" w:eastAsia="Times New Roman" w:hAnsi="Times" w:cs="Times"/>
          <w:sz w:val="20"/>
          <w:szCs w:val="20"/>
          <w:lang w:eastAsia="pt-BR"/>
        </w:rPr>
        <w:t xml:space="preserve">(HDL calcinados) </w:t>
      </w:r>
      <w:r w:rsidR="004626D5">
        <w:rPr>
          <w:rFonts w:ascii="Times" w:eastAsia="Times New Roman" w:hAnsi="Times" w:cs="Times"/>
          <w:sz w:val="20"/>
          <w:szCs w:val="20"/>
          <w:lang w:eastAsia="pt-BR"/>
        </w:rPr>
        <w:t xml:space="preserve">foram reduzidos </w:t>
      </w:r>
      <w:r w:rsidR="004626D5" w:rsidRPr="004626D5">
        <w:rPr>
          <w:rFonts w:ascii="Times" w:eastAsia="Times New Roman" w:hAnsi="Times" w:cs="Times"/>
          <w:i/>
          <w:iCs/>
          <w:sz w:val="20"/>
          <w:szCs w:val="20"/>
          <w:lang w:eastAsia="pt-BR"/>
        </w:rPr>
        <w:t>in situ</w:t>
      </w:r>
      <w:r w:rsidR="004626D5">
        <w:rPr>
          <w:rFonts w:ascii="Times" w:eastAsia="Times New Roman" w:hAnsi="Times" w:cs="Times"/>
          <w:sz w:val="20"/>
          <w:szCs w:val="20"/>
          <w:lang w:eastAsia="pt-BR"/>
        </w:rPr>
        <w:t xml:space="preserve"> com H</w:t>
      </w:r>
      <w:r w:rsidR="004626D5" w:rsidRPr="004626D5">
        <w:rPr>
          <w:rFonts w:ascii="Times" w:eastAsia="Times New Roman" w:hAnsi="Times" w:cs="Times"/>
          <w:sz w:val="20"/>
          <w:szCs w:val="20"/>
          <w:vertAlign w:val="subscript"/>
          <w:lang w:eastAsia="pt-BR"/>
        </w:rPr>
        <w:t>2</w:t>
      </w:r>
      <w:r w:rsidR="004626D5">
        <w:rPr>
          <w:rFonts w:ascii="Times" w:eastAsia="Times New Roman" w:hAnsi="Times" w:cs="Times"/>
          <w:sz w:val="20"/>
          <w:szCs w:val="20"/>
          <w:lang w:eastAsia="pt-BR"/>
        </w:rPr>
        <w:t xml:space="preserve"> (50 </w:t>
      </w:r>
      <w:proofErr w:type="spellStart"/>
      <w:r w:rsidR="004626D5">
        <w:rPr>
          <w:rFonts w:ascii="Times" w:eastAsia="Times New Roman" w:hAnsi="Times" w:cs="Times"/>
          <w:sz w:val="20"/>
          <w:szCs w:val="20"/>
          <w:lang w:eastAsia="pt-BR"/>
        </w:rPr>
        <w:t>mL</w:t>
      </w:r>
      <w:proofErr w:type="spellEnd"/>
      <w:r w:rsidR="004626D5">
        <w:rPr>
          <w:rFonts w:ascii="Times" w:eastAsia="Times New Roman" w:hAnsi="Times" w:cs="Times"/>
          <w:sz w:val="20"/>
          <w:szCs w:val="20"/>
          <w:lang w:eastAsia="pt-BR"/>
        </w:rPr>
        <w:t xml:space="preserve"> min</w:t>
      </w:r>
      <w:r w:rsidR="004626D5" w:rsidRPr="004626D5">
        <w:rPr>
          <w:rFonts w:ascii="Times" w:eastAsia="Times New Roman" w:hAnsi="Times" w:cs="Times"/>
          <w:sz w:val="20"/>
          <w:szCs w:val="20"/>
          <w:vertAlign w:val="superscript"/>
          <w:lang w:eastAsia="pt-BR"/>
        </w:rPr>
        <w:t>-1</w:t>
      </w:r>
      <w:r w:rsidR="004626D5">
        <w:rPr>
          <w:rFonts w:ascii="Times" w:eastAsia="Times New Roman" w:hAnsi="Times" w:cs="Times"/>
          <w:sz w:val="20"/>
          <w:szCs w:val="20"/>
          <w:lang w:eastAsia="pt-BR"/>
        </w:rPr>
        <w:t>)</w:t>
      </w:r>
      <w:r w:rsidR="00E13F94">
        <w:rPr>
          <w:rFonts w:ascii="Times" w:eastAsia="Times New Roman" w:hAnsi="Times" w:cs="Times"/>
          <w:sz w:val="20"/>
          <w:szCs w:val="20"/>
          <w:lang w:eastAsia="pt-BR"/>
        </w:rPr>
        <w:t xml:space="preserve"> a</w:t>
      </w:r>
      <w:r w:rsidR="004626D5">
        <w:rPr>
          <w:rFonts w:ascii="Times" w:eastAsia="Times New Roman" w:hAnsi="Times" w:cs="Times"/>
          <w:sz w:val="20"/>
          <w:szCs w:val="20"/>
          <w:lang w:eastAsia="pt-BR"/>
        </w:rPr>
        <w:t xml:space="preserve"> 10 °C min</w:t>
      </w:r>
      <w:r w:rsidR="004626D5" w:rsidRPr="004626D5">
        <w:rPr>
          <w:rFonts w:ascii="Times" w:eastAsia="Times New Roman" w:hAnsi="Times" w:cs="Times"/>
          <w:sz w:val="20"/>
          <w:szCs w:val="20"/>
          <w:vertAlign w:val="superscript"/>
          <w:lang w:eastAsia="pt-BR"/>
        </w:rPr>
        <w:t>-1</w:t>
      </w:r>
      <w:r w:rsidR="004626D5">
        <w:rPr>
          <w:rFonts w:ascii="Times" w:eastAsia="Times New Roman" w:hAnsi="Times" w:cs="Times"/>
          <w:sz w:val="20"/>
          <w:szCs w:val="20"/>
          <w:lang w:eastAsia="pt-BR"/>
        </w:rPr>
        <w:t xml:space="preserve"> até 500 °C</w:t>
      </w:r>
      <w:r w:rsidR="00FE4A93">
        <w:rPr>
          <w:rFonts w:ascii="Times" w:eastAsia="Times New Roman" w:hAnsi="Times" w:cs="Times"/>
          <w:sz w:val="20"/>
          <w:szCs w:val="20"/>
          <w:lang w:eastAsia="pt-BR"/>
        </w:rPr>
        <w:t>, permanece</w:t>
      </w:r>
      <w:r w:rsidR="00E85A9C">
        <w:rPr>
          <w:rFonts w:ascii="Times" w:eastAsia="Times New Roman" w:hAnsi="Times" w:cs="Times"/>
          <w:sz w:val="20"/>
          <w:szCs w:val="20"/>
          <w:lang w:eastAsia="pt-BR"/>
        </w:rPr>
        <w:t>ndo nesta tempe</w:t>
      </w:r>
      <w:r w:rsidR="005E1443">
        <w:rPr>
          <w:rFonts w:ascii="Times" w:eastAsia="Times New Roman" w:hAnsi="Times" w:cs="Times"/>
          <w:sz w:val="20"/>
          <w:szCs w:val="20"/>
          <w:lang w:eastAsia="pt-BR"/>
        </w:rPr>
        <w:t>r</w:t>
      </w:r>
      <w:r w:rsidR="00E85A9C">
        <w:rPr>
          <w:rFonts w:ascii="Times" w:eastAsia="Times New Roman" w:hAnsi="Times" w:cs="Times"/>
          <w:sz w:val="20"/>
          <w:szCs w:val="20"/>
          <w:lang w:eastAsia="pt-BR"/>
        </w:rPr>
        <w:t>atura</w:t>
      </w:r>
      <w:r w:rsidR="004626D5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58147A">
        <w:rPr>
          <w:rFonts w:ascii="Times" w:eastAsia="Times New Roman" w:hAnsi="Times" w:cs="Times"/>
          <w:sz w:val="20"/>
          <w:szCs w:val="20"/>
          <w:lang w:eastAsia="pt-BR"/>
        </w:rPr>
        <w:t>por</w:t>
      </w:r>
      <w:r w:rsidR="004626D5">
        <w:rPr>
          <w:rFonts w:ascii="Times" w:eastAsia="Times New Roman" w:hAnsi="Times" w:cs="Times"/>
          <w:sz w:val="20"/>
          <w:szCs w:val="20"/>
          <w:lang w:eastAsia="pt-BR"/>
        </w:rPr>
        <w:t xml:space="preserve"> 1</w:t>
      </w:r>
      <w:r w:rsidR="0037263A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4626D5">
        <w:rPr>
          <w:rFonts w:ascii="Times" w:eastAsia="Times New Roman" w:hAnsi="Times" w:cs="Times"/>
          <w:sz w:val="20"/>
          <w:szCs w:val="20"/>
          <w:lang w:eastAsia="pt-BR"/>
        </w:rPr>
        <w:t xml:space="preserve">h. </w:t>
      </w:r>
      <w:r w:rsidR="00E56968">
        <w:rPr>
          <w:rFonts w:ascii="Times" w:eastAsia="Times New Roman" w:hAnsi="Times" w:cs="Times"/>
          <w:sz w:val="20"/>
          <w:szCs w:val="20"/>
          <w:lang w:eastAsia="pt-BR"/>
        </w:rPr>
        <w:t>O</w:t>
      </w:r>
      <w:r w:rsidR="00FA1B74">
        <w:rPr>
          <w:rFonts w:ascii="Times" w:eastAsia="Times New Roman" w:hAnsi="Times" w:cs="Times"/>
          <w:sz w:val="20"/>
          <w:szCs w:val="20"/>
          <w:lang w:eastAsia="pt-BR"/>
        </w:rPr>
        <w:t>s</w:t>
      </w:r>
      <w:r w:rsidR="00E56968">
        <w:rPr>
          <w:rFonts w:ascii="Times" w:eastAsia="Times New Roman" w:hAnsi="Times" w:cs="Times"/>
          <w:sz w:val="20"/>
          <w:szCs w:val="20"/>
          <w:lang w:eastAsia="pt-BR"/>
        </w:rPr>
        <w:t xml:space="preserve"> teste</w:t>
      </w:r>
      <w:r w:rsidR="00FA1B74">
        <w:rPr>
          <w:rFonts w:ascii="Times" w:eastAsia="Times New Roman" w:hAnsi="Times" w:cs="Times"/>
          <w:sz w:val="20"/>
          <w:szCs w:val="20"/>
          <w:lang w:eastAsia="pt-BR"/>
        </w:rPr>
        <w:t>s</w:t>
      </w:r>
      <w:r w:rsidR="00E56968">
        <w:rPr>
          <w:rFonts w:ascii="Times" w:eastAsia="Times New Roman" w:hAnsi="Times" w:cs="Times"/>
          <w:sz w:val="20"/>
          <w:szCs w:val="20"/>
          <w:lang w:eastAsia="pt-BR"/>
        </w:rPr>
        <w:t xml:space="preserve"> fo</w:t>
      </w:r>
      <w:r w:rsidR="00FA1B74">
        <w:rPr>
          <w:rFonts w:ascii="Times" w:eastAsia="Times New Roman" w:hAnsi="Times" w:cs="Times"/>
          <w:sz w:val="20"/>
          <w:szCs w:val="20"/>
          <w:lang w:eastAsia="pt-BR"/>
        </w:rPr>
        <w:t>ram</w:t>
      </w:r>
      <w:r w:rsidR="00E56968">
        <w:rPr>
          <w:rFonts w:ascii="Times" w:eastAsia="Times New Roman" w:hAnsi="Times" w:cs="Times"/>
          <w:sz w:val="20"/>
          <w:szCs w:val="20"/>
          <w:lang w:eastAsia="pt-BR"/>
        </w:rPr>
        <w:t xml:space="preserve"> realizado</w:t>
      </w:r>
      <w:r w:rsidR="00FA1B74">
        <w:rPr>
          <w:rFonts w:ascii="Times" w:eastAsia="Times New Roman" w:hAnsi="Times" w:cs="Times"/>
          <w:sz w:val="20"/>
          <w:szCs w:val="20"/>
          <w:lang w:eastAsia="pt-BR"/>
        </w:rPr>
        <w:t>s</w:t>
      </w:r>
      <w:r w:rsidR="00E56968">
        <w:rPr>
          <w:rFonts w:ascii="Times" w:eastAsia="Times New Roman" w:hAnsi="Times" w:cs="Times"/>
          <w:sz w:val="20"/>
          <w:szCs w:val="20"/>
          <w:lang w:eastAsia="pt-BR"/>
        </w:rPr>
        <w:t xml:space="preserve"> com 50 mg dos óxidos mistos, diluídos em </w:t>
      </w:r>
      <w:proofErr w:type="spellStart"/>
      <w:r w:rsidR="00E56968">
        <w:rPr>
          <w:rFonts w:ascii="Times" w:eastAsia="Times New Roman" w:hAnsi="Times" w:cs="Times"/>
          <w:sz w:val="20"/>
          <w:szCs w:val="20"/>
          <w:lang w:eastAsia="pt-BR"/>
        </w:rPr>
        <w:t>SiC</w:t>
      </w:r>
      <w:proofErr w:type="spellEnd"/>
      <w:r w:rsidR="00FA1B74">
        <w:rPr>
          <w:rFonts w:ascii="Times" w:eastAsia="Times New Roman" w:hAnsi="Times" w:cs="Times"/>
          <w:sz w:val="20"/>
          <w:szCs w:val="20"/>
          <w:lang w:eastAsia="pt-BR"/>
        </w:rPr>
        <w:t xml:space="preserve"> (</w:t>
      </w:r>
      <w:r w:rsidR="00E56968">
        <w:rPr>
          <w:rFonts w:ascii="Times" w:eastAsia="Times New Roman" w:hAnsi="Times" w:cs="Times"/>
          <w:sz w:val="20"/>
          <w:szCs w:val="20"/>
          <w:lang w:eastAsia="pt-BR"/>
        </w:rPr>
        <w:t>proporção 1:3</w:t>
      </w:r>
      <w:r w:rsidR="00FA1B74">
        <w:rPr>
          <w:rFonts w:ascii="Times" w:eastAsia="Times New Roman" w:hAnsi="Times" w:cs="Times"/>
          <w:sz w:val="20"/>
          <w:szCs w:val="20"/>
          <w:lang w:eastAsia="pt-BR"/>
        </w:rPr>
        <w:t>)</w:t>
      </w:r>
      <w:r w:rsidR="00E56968">
        <w:rPr>
          <w:rFonts w:ascii="Times" w:eastAsia="Times New Roman" w:hAnsi="Times" w:cs="Times"/>
          <w:sz w:val="20"/>
          <w:szCs w:val="20"/>
          <w:lang w:eastAsia="pt-BR"/>
        </w:rPr>
        <w:t xml:space="preserve">, fluxo </w:t>
      </w:r>
      <w:r w:rsidR="00E13F94">
        <w:rPr>
          <w:rFonts w:ascii="Times" w:eastAsia="Times New Roman" w:hAnsi="Times" w:cs="Times"/>
          <w:sz w:val="20"/>
          <w:szCs w:val="20"/>
          <w:lang w:eastAsia="pt-BR"/>
        </w:rPr>
        <w:t>da mistura gasosa</w:t>
      </w:r>
      <w:r w:rsidR="00E13F94" w:rsidRPr="00AA0B62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E13F94">
        <w:rPr>
          <w:rFonts w:ascii="Times" w:eastAsia="Times New Roman" w:hAnsi="Times" w:cs="Times"/>
          <w:sz w:val="20"/>
          <w:szCs w:val="20"/>
          <w:lang w:eastAsia="pt-BR"/>
        </w:rPr>
        <w:t>(</w:t>
      </w:r>
      <w:r w:rsidR="00E13F94" w:rsidRPr="00AA0B62">
        <w:rPr>
          <w:rFonts w:ascii="Times" w:eastAsia="Times New Roman" w:hAnsi="Times" w:cs="Times"/>
          <w:sz w:val="20"/>
          <w:szCs w:val="20"/>
          <w:lang w:eastAsia="pt-BR"/>
        </w:rPr>
        <w:t xml:space="preserve">composição </w:t>
      </w:r>
      <w:r w:rsidR="00E13F94">
        <w:rPr>
          <w:rFonts w:ascii="Times" w:eastAsia="Times New Roman" w:hAnsi="Times" w:cs="Times"/>
          <w:sz w:val="20"/>
          <w:szCs w:val="20"/>
          <w:lang w:eastAsia="pt-BR"/>
        </w:rPr>
        <w:t>molar CO</w:t>
      </w:r>
      <w:r w:rsidR="00E13F94" w:rsidRPr="004626D5">
        <w:rPr>
          <w:rFonts w:ascii="Times" w:eastAsia="Times New Roman" w:hAnsi="Times" w:cs="Times"/>
          <w:sz w:val="20"/>
          <w:szCs w:val="20"/>
          <w:vertAlign w:val="subscript"/>
          <w:lang w:eastAsia="pt-BR"/>
        </w:rPr>
        <w:t>2</w:t>
      </w:r>
      <w:r w:rsidR="00E13F94">
        <w:rPr>
          <w:rFonts w:ascii="Times" w:eastAsia="Times New Roman" w:hAnsi="Times" w:cs="Times"/>
          <w:sz w:val="20"/>
          <w:szCs w:val="20"/>
          <w:lang w:eastAsia="pt-BR"/>
        </w:rPr>
        <w:t>:H</w:t>
      </w:r>
      <w:r w:rsidR="00E13F94" w:rsidRPr="004626D5">
        <w:rPr>
          <w:rFonts w:ascii="Times" w:eastAsia="Times New Roman" w:hAnsi="Times" w:cs="Times"/>
          <w:sz w:val="20"/>
          <w:szCs w:val="20"/>
          <w:vertAlign w:val="subscript"/>
          <w:lang w:eastAsia="pt-BR"/>
        </w:rPr>
        <w:t>2</w:t>
      </w:r>
      <w:r w:rsidR="00E13F94">
        <w:rPr>
          <w:rFonts w:ascii="Times" w:eastAsia="Times New Roman" w:hAnsi="Times" w:cs="Times"/>
          <w:sz w:val="20"/>
          <w:szCs w:val="20"/>
          <w:lang w:eastAsia="pt-BR"/>
        </w:rPr>
        <w:t xml:space="preserve">:He = 10:40:50) </w:t>
      </w:r>
      <w:r w:rsidR="001D0CCD">
        <w:rPr>
          <w:rFonts w:ascii="Times" w:eastAsia="Times New Roman" w:hAnsi="Times" w:cs="Times"/>
          <w:sz w:val="20"/>
          <w:szCs w:val="20"/>
          <w:lang w:eastAsia="pt-BR"/>
        </w:rPr>
        <w:t>de</w:t>
      </w:r>
      <w:r w:rsidR="00E56968">
        <w:rPr>
          <w:rFonts w:ascii="Times" w:eastAsia="Times New Roman" w:hAnsi="Times" w:cs="Times"/>
          <w:sz w:val="20"/>
          <w:szCs w:val="20"/>
          <w:lang w:eastAsia="pt-BR"/>
        </w:rPr>
        <w:t xml:space="preserve"> 25 </w:t>
      </w:r>
      <w:proofErr w:type="spellStart"/>
      <w:r w:rsidR="00E56968">
        <w:rPr>
          <w:rFonts w:ascii="Times" w:eastAsia="Times New Roman" w:hAnsi="Times" w:cs="Times"/>
          <w:sz w:val="20"/>
          <w:szCs w:val="20"/>
          <w:lang w:eastAsia="pt-BR"/>
        </w:rPr>
        <w:t>mL</w:t>
      </w:r>
      <w:proofErr w:type="spellEnd"/>
      <w:r w:rsidR="00E56968">
        <w:rPr>
          <w:rFonts w:ascii="Times" w:eastAsia="Times New Roman" w:hAnsi="Times" w:cs="Times"/>
          <w:sz w:val="20"/>
          <w:szCs w:val="20"/>
          <w:lang w:eastAsia="pt-BR"/>
        </w:rPr>
        <w:t xml:space="preserve"> min</w:t>
      </w:r>
      <w:r w:rsidR="00E56968" w:rsidRPr="00E56968">
        <w:rPr>
          <w:rFonts w:ascii="Times" w:eastAsia="Times New Roman" w:hAnsi="Times" w:cs="Times"/>
          <w:sz w:val="20"/>
          <w:szCs w:val="20"/>
          <w:vertAlign w:val="superscript"/>
          <w:lang w:eastAsia="pt-BR"/>
        </w:rPr>
        <w:t>-1</w:t>
      </w:r>
      <w:r w:rsidR="00FA1B74" w:rsidRPr="00FA1B74">
        <w:rPr>
          <w:rFonts w:ascii="Times" w:eastAsia="Times New Roman" w:hAnsi="Times" w:cs="Times"/>
          <w:sz w:val="20"/>
          <w:szCs w:val="20"/>
          <w:lang w:eastAsia="pt-BR"/>
        </w:rPr>
        <w:t>, velocidade espacial igual</w:t>
      </w:r>
      <w:r w:rsidR="001D0CCD">
        <w:rPr>
          <w:rFonts w:ascii="Times" w:eastAsia="Times New Roman" w:hAnsi="Times" w:cs="Times"/>
          <w:sz w:val="20"/>
          <w:szCs w:val="20"/>
          <w:lang w:eastAsia="pt-BR"/>
        </w:rPr>
        <w:t xml:space="preserve"> a</w:t>
      </w:r>
      <w:r w:rsidR="00FA1B74" w:rsidRPr="00FA1B74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1D0CCD">
        <w:rPr>
          <w:rFonts w:ascii="Times" w:eastAsia="Times New Roman" w:hAnsi="Times" w:cs="Times"/>
          <w:sz w:val="20"/>
          <w:szCs w:val="20"/>
          <w:lang w:eastAsia="pt-BR"/>
        </w:rPr>
        <w:t>5</w:t>
      </w:r>
      <w:r w:rsidR="00FA1B74" w:rsidRPr="00FA1B74">
        <w:rPr>
          <w:rFonts w:ascii="Times" w:eastAsia="Times New Roman" w:hAnsi="Times" w:cs="Times"/>
          <w:sz w:val="20"/>
          <w:szCs w:val="20"/>
          <w:lang w:eastAsia="pt-BR"/>
        </w:rPr>
        <w:t xml:space="preserve">00 </w:t>
      </w:r>
      <w:proofErr w:type="spellStart"/>
      <w:r w:rsidR="00FA1B74" w:rsidRPr="00FA1B74">
        <w:rPr>
          <w:rFonts w:ascii="Times" w:eastAsia="Times New Roman" w:hAnsi="Times" w:cs="Times"/>
          <w:sz w:val="20"/>
          <w:szCs w:val="20"/>
          <w:lang w:eastAsia="pt-BR"/>
        </w:rPr>
        <w:t>mL</w:t>
      </w:r>
      <w:proofErr w:type="spellEnd"/>
      <w:r w:rsidR="00FA1B74" w:rsidRPr="00FA1B74">
        <w:rPr>
          <w:rFonts w:ascii="Times" w:eastAsia="Times New Roman" w:hAnsi="Times" w:cs="Times"/>
          <w:sz w:val="20"/>
          <w:szCs w:val="20"/>
          <w:lang w:eastAsia="pt-BR"/>
        </w:rPr>
        <w:t xml:space="preserve"> min</w:t>
      </w:r>
      <w:r w:rsidR="00FA1B74" w:rsidRPr="001D0CCD">
        <w:rPr>
          <w:rFonts w:ascii="Times" w:eastAsia="Times New Roman" w:hAnsi="Times" w:cs="Times"/>
          <w:sz w:val="20"/>
          <w:szCs w:val="20"/>
          <w:vertAlign w:val="superscript"/>
          <w:lang w:eastAsia="pt-BR"/>
        </w:rPr>
        <w:t>-1</w:t>
      </w:r>
      <w:r w:rsidR="00FA1B74" w:rsidRPr="00FA1B74">
        <w:rPr>
          <w:rFonts w:ascii="Times" w:eastAsia="Times New Roman" w:hAnsi="Times" w:cs="Times"/>
          <w:sz w:val="20"/>
          <w:szCs w:val="20"/>
          <w:lang w:eastAsia="pt-BR"/>
        </w:rPr>
        <w:t xml:space="preserve"> g</w:t>
      </w:r>
      <w:r w:rsidR="00FA1B74" w:rsidRPr="001D0CCD">
        <w:rPr>
          <w:rFonts w:ascii="Times" w:eastAsia="Times New Roman" w:hAnsi="Times" w:cs="Times"/>
          <w:sz w:val="20"/>
          <w:szCs w:val="20"/>
          <w:vertAlign w:val="superscript"/>
          <w:lang w:eastAsia="pt-BR"/>
        </w:rPr>
        <w:t>-1</w:t>
      </w:r>
      <w:r w:rsidR="001D0CCD">
        <w:rPr>
          <w:rFonts w:ascii="Times" w:eastAsia="Times New Roman" w:hAnsi="Times" w:cs="Times"/>
          <w:sz w:val="20"/>
          <w:szCs w:val="20"/>
          <w:lang w:eastAsia="pt-BR"/>
        </w:rPr>
        <w:t xml:space="preserve">, </w:t>
      </w:r>
      <w:r w:rsidR="000E283F">
        <w:rPr>
          <w:rFonts w:ascii="Times" w:eastAsia="Times New Roman" w:hAnsi="Times" w:cs="Times"/>
          <w:sz w:val="20"/>
          <w:szCs w:val="20"/>
          <w:lang w:eastAsia="pt-BR"/>
        </w:rPr>
        <w:t>aquecimento de</w:t>
      </w:r>
      <w:r w:rsidR="001D0CCD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0E283F">
        <w:rPr>
          <w:rFonts w:ascii="Times" w:eastAsia="Times New Roman" w:hAnsi="Times" w:cs="Times"/>
          <w:sz w:val="20"/>
          <w:szCs w:val="20"/>
          <w:lang w:eastAsia="pt-BR"/>
        </w:rPr>
        <w:t>5 °C min</w:t>
      </w:r>
      <w:r w:rsidR="000E283F" w:rsidRPr="00E56968">
        <w:rPr>
          <w:rFonts w:ascii="Times" w:eastAsia="Times New Roman" w:hAnsi="Times" w:cs="Times"/>
          <w:sz w:val="20"/>
          <w:szCs w:val="20"/>
          <w:vertAlign w:val="superscript"/>
          <w:lang w:eastAsia="pt-BR"/>
        </w:rPr>
        <w:t>-</w:t>
      </w:r>
      <w:r w:rsidR="0078106C">
        <w:rPr>
          <w:rFonts w:ascii="Times" w:eastAsia="Times New Roman" w:hAnsi="Times" w:cs="Times"/>
          <w:sz w:val="20"/>
          <w:szCs w:val="20"/>
          <w:vertAlign w:val="superscript"/>
          <w:lang w:eastAsia="pt-BR"/>
        </w:rPr>
        <w:t>1</w:t>
      </w:r>
      <w:r w:rsidR="001D0CCD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E56968">
        <w:rPr>
          <w:rFonts w:ascii="Times" w:eastAsia="Times New Roman" w:hAnsi="Times" w:cs="Times"/>
          <w:sz w:val="20"/>
          <w:szCs w:val="20"/>
          <w:lang w:eastAsia="pt-BR"/>
        </w:rPr>
        <w:t xml:space="preserve">até 500 °C </w:t>
      </w:r>
      <w:r w:rsidR="001B6ACC">
        <w:rPr>
          <w:rFonts w:ascii="Times" w:eastAsia="Times New Roman" w:hAnsi="Times" w:cs="Times"/>
          <w:sz w:val="20"/>
          <w:szCs w:val="20"/>
          <w:lang w:eastAsia="pt-BR"/>
        </w:rPr>
        <w:t xml:space="preserve">seguido de isoterma de </w:t>
      </w:r>
      <w:r w:rsidR="00E56968">
        <w:rPr>
          <w:rFonts w:ascii="Times" w:eastAsia="Times New Roman" w:hAnsi="Times" w:cs="Times"/>
          <w:sz w:val="20"/>
          <w:szCs w:val="20"/>
          <w:lang w:eastAsia="pt-BR"/>
        </w:rPr>
        <w:t>1</w:t>
      </w:r>
      <w:r w:rsidR="00007795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E56968">
        <w:rPr>
          <w:rFonts w:ascii="Times" w:eastAsia="Times New Roman" w:hAnsi="Times" w:cs="Times"/>
          <w:sz w:val="20"/>
          <w:szCs w:val="20"/>
          <w:lang w:eastAsia="pt-BR"/>
        </w:rPr>
        <w:t xml:space="preserve">h ou </w:t>
      </w:r>
      <w:r w:rsidR="000E283F">
        <w:rPr>
          <w:rFonts w:ascii="Times" w:eastAsia="Times New Roman" w:hAnsi="Times" w:cs="Times"/>
          <w:sz w:val="20"/>
          <w:szCs w:val="20"/>
          <w:lang w:eastAsia="pt-BR"/>
        </w:rPr>
        <w:t xml:space="preserve">até </w:t>
      </w:r>
      <w:r w:rsidR="00E56968">
        <w:rPr>
          <w:rFonts w:ascii="Times" w:eastAsia="Times New Roman" w:hAnsi="Times" w:cs="Times"/>
          <w:sz w:val="20"/>
          <w:szCs w:val="20"/>
          <w:lang w:eastAsia="pt-BR"/>
        </w:rPr>
        <w:t xml:space="preserve">225 °C (baixa </w:t>
      </w:r>
      <w:r w:rsidR="00E56968">
        <w:rPr>
          <w:rFonts w:ascii="Times" w:eastAsia="Times New Roman" w:hAnsi="Times" w:cs="Times"/>
          <w:sz w:val="20"/>
          <w:szCs w:val="20"/>
          <w:lang w:eastAsia="pt-BR"/>
        </w:rPr>
        <w:lastRenderedPageBreak/>
        <w:t xml:space="preserve">conversão) </w:t>
      </w:r>
      <w:r w:rsidR="000E283F">
        <w:rPr>
          <w:rFonts w:ascii="Times" w:eastAsia="Times New Roman" w:hAnsi="Times" w:cs="Times"/>
          <w:sz w:val="20"/>
          <w:szCs w:val="20"/>
          <w:lang w:eastAsia="pt-BR"/>
        </w:rPr>
        <w:t xml:space="preserve">e </w:t>
      </w:r>
      <w:r w:rsidR="00E56968">
        <w:rPr>
          <w:rFonts w:ascii="Times" w:eastAsia="Times New Roman" w:hAnsi="Times" w:cs="Times"/>
          <w:sz w:val="20"/>
          <w:szCs w:val="20"/>
          <w:lang w:eastAsia="pt-BR"/>
        </w:rPr>
        <w:t>isoterma de 4</w:t>
      </w:r>
      <w:r w:rsidR="004E1A75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E56968">
        <w:rPr>
          <w:rFonts w:ascii="Times" w:eastAsia="Times New Roman" w:hAnsi="Times" w:cs="Times"/>
          <w:sz w:val="20"/>
          <w:szCs w:val="20"/>
          <w:lang w:eastAsia="pt-BR"/>
        </w:rPr>
        <w:t>h</w:t>
      </w:r>
      <w:r w:rsidR="00FA1B74">
        <w:rPr>
          <w:rFonts w:ascii="Times" w:eastAsia="Times New Roman" w:hAnsi="Times" w:cs="Times"/>
          <w:sz w:val="20"/>
          <w:szCs w:val="20"/>
          <w:lang w:eastAsia="pt-BR"/>
        </w:rPr>
        <w:t>.</w:t>
      </w:r>
      <w:r w:rsidR="00487046">
        <w:rPr>
          <w:rFonts w:ascii="Times" w:eastAsia="Times New Roman" w:hAnsi="Times" w:cs="Times"/>
          <w:sz w:val="20"/>
          <w:szCs w:val="20"/>
          <w:lang w:eastAsia="pt-BR"/>
        </w:rPr>
        <w:t xml:space="preserve"> A conversão e a seletividade </w:t>
      </w:r>
      <w:r w:rsidR="005E1443">
        <w:rPr>
          <w:rFonts w:ascii="Times" w:eastAsia="Times New Roman" w:hAnsi="Times" w:cs="Times"/>
          <w:sz w:val="20"/>
          <w:szCs w:val="20"/>
          <w:lang w:eastAsia="pt-BR"/>
        </w:rPr>
        <w:t xml:space="preserve">ao </w:t>
      </w:r>
      <w:r w:rsidR="00487046">
        <w:rPr>
          <w:rFonts w:ascii="Times" w:eastAsia="Times New Roman" w:hAnsi="Times" w:cs="Times"/>
          <w:sz w:val="20"/>
          <w:szCs w:val="20"/>
          <w:lang w:eastAsia="pt-BR"/>
        </w:rPr>
        <w:t>CH</w:t>
      </w:r>
      <w:r w:rsidR="00487046" w:rsidRPr="0058147A">
        <w:rPr>
          <w:rFonts w:ascii="Times" w:eastAsia="Times New Roman" w:hAnsi="Times" w:cs="Times"/>
          <w:sz w:val="20"/>
          <w:szCs w:val="20"/>
          <w:vertAlign w:val="subscript"/>
          <w:lang w:eastAsia="pt-BR"/>
        </w:rPr>
        <w:t>4</w:t>
      </w:r>
      <w:r w:rsidR="00487046">
        <w:rPr>
          <w:rFonts w:ascii="Times" w:eastAsia="Times New Roman" w:hAnsi="Times" w:cs="Times"/>
          <w:sz w:val="20"/>
          <w:szCs w:val="20"/>
          <w:lang w:eastAsia="pt-BR"/>
        </w:rPr>
        <w:t xml:space="preserve"> (S</w:t>
      </w:r>
      <w:r w:rsidR="00951524" w:rsidRPr="00951524">
        <w:rPr>
          <w:rFonts w:ascii="Times" w:eastAsia="Times New Roman" w:hAnsi="Times" w:cs="Times"/>
          <w:sz w:val="20"/>
          <w:szCs w:val="20"/>
          <w:vertAlign w:val="subscript"/>
          <w:lang w:eastAsia="pt-BR"/>
        </w:rPr>
        <w:t>CH4</w:t>
      </w:r>
      <w:r w:rsidR="00487046">
        <w:rPr>
          <w:rFonts w:ascii="Times" w:eastAsia="Times New Roman" w:hAnsi="Times" w:cs="Times"/>
          <w:sz w:val="20"/>
          <w:szCs w:val="20"/>
          <w:lang w:eastAsia="pt-BR"/>
        </w:rPr>
        <w:t xml:space="preserve">) foram calculadas </w:t>
      </w:r>
      <w:r w:rsidR="004E1A75">
        <w:rPr>
          <w:rFonts w:ascii="Times" w:eastAsia="Times New Roman" w:hAnsi="Times" w:cs="Times"/>
          <w:sz w:val="20"/>
          <w:szCs w:val="20"/>
          <w:lang w:eastAsia="pt-BR"/>
        </w:rPr>
        <w:t>com as fórmula</w:t>
      </w:r>
      <w:r w:rsidR="001B09F3">
        <w:rPr>
          <w:rFonts w:ascii="Times" w:eastAsia="Times New Roman" w:hAnsi="Times" w:cs="Times"/>
          <w:sz w:val="20"/>
          <w:szCs w:val="20"/>
          <w:lang w:eastAsia="pt-BR"/>
        </w:rPr>
        <w:t>s</w:t>
      </w:r>
      <w:r w:rsidR="004E1A75">
        <w:rPr>
          <w:rFonts w:ascii="Times" w:eastAsia="Times New Roman" w:hAnsi="Times" w:cs="Times"/>
          <w:sz w:val="20"/>
          <w:szCs w:val="20"/>
          <w:lang w:eastAsia="pt-BR"/>
        </w:rPr>
        <w:t xml:space="preserve"> (1) e (2)</w:t>
      </w:r>
      <w:r w:rsidR="00E85A9C">
        <w:rPr>
          <w:rFonts w:ascii="Times" w:eastAsia="Times New Roman" w:hAnsi="Times" w:cs="Times"/>
          <w:sz w:val="20"/>
          <w:szCs w:val="20"/>
          <w:lang w:eastAsia="pt-BR"/>
        </w:rPr>
        <w:t xml:space="preserve">, em que </w:t>
      </w:r>
      <w:r w:rsidR="00E85A9C" w:rsidRPr="00E85A9C">
        <w:rPr>
          <w:rFonts w:ascii="Times" w:eastAsia="Times New Roman" w:hAnsi="Times" w:cs="Times"/>
          <w:sz w:val="20"/>
          <w:szCs w:val="20"/>
          <w:lang w:eastAsia="pt-BR"/>
        </w:rPr>
        <w:t>(</w:t>
      </w:r>
      <w:proofErr w:type="gramStart"/>
      <w:r w:rsidR="00E85A9C" w:rsidRPr="00E85A9C">
        <w:rPr>
          <w:rFonts w:ascii="Times" w:eastAsia="Times New Roman" w:hAnsi="Times" w:cs="Times"/>
          <w:sz w:val="20"/>
          <w:szCs w:val="20"/>
          <w:lang w:eastAsia="pt-BR"/>
        </w:rPr>
        <w:t>CO</w:t>
      </w:r>
      <w:r w:rsidR="00E85A9C" w:rsidRPr="00E85A9C">
        <w:rPr>
          <w:rFonts w:ascii="Times" w:eastAsia="Times New Roman" w:hAnsi="Times" w:cs="Times"/>
          <w:sz w:val="20"/>
          <w:szCs w:val="20"/>
          <w:vertAlign w:val="subscript"/>
          <w:lang w:eastAsia="pt-BR"/>
        </w:rPr>
        <w:t>2</w:t>
      </w:r>
      <w:r w:rsidR="00E85A9C" w:rsidRPr="00E85A9C">
        <w:rPr>
          <w:rFonts w:ascii="Times" w:eastAsia="Times New Roman" w:hAnsi="Times" w:cs="Times"/>
          <w:sz w:val="20"/>
          <w:szCs w:val="20"/>
          <w:lang w:eastAsia="pt-BR"/>
        </w:rPr>
        <w:t>)</w:t>
      </w:r>
      <w:r w:rsidR="00E85A9C" w:rsidRPr="00E85A9C">
        <w:rPr>
          <w:rFonts w:ascii="Times" w:eastAsia="Times New Roman" w:hAnsi="Times" w:cs="Times"/>
          <w:sz w:val="20"/>
          <w:szCs w:val="20"/>
          <w:vertAlign w:val="subscript"/>
          <w:lang w:eastAsia="pt-BR"/>
        </w:rPr>
        <w:t>f</w:t>
      </w:r>
      <w:proofErr w:type="gramEnd"/>
      <w:r w:rsidR="00E85A9C" w:rsidRPr="00E85A9C">
        <w:rPr>
          <w:rFonts w:ascii="Times" w:eastAsia="Times New Roman" w:hAnsi="Times" w:cs="Times"/>
          <w:sz w:val="20"/>
          <w:szCs w:val="20"/>
          <w:lang w:eastAsia="pt-BR"/>
        </w:rPr>
        <w:t>, (CH</w:t>
      </w:r>
      <w:r w:rsidR="00E85A9C" w:rsidRPr="00E85A9C">
        <w:rPr>
          <w:rFonts w:ascii="Times" w:eastAsia="Times New Roman" w:hAnsi="Times" w:cs="Times"/>
          <w:sz w:val="20"/>
          <w:szCs w:val="20"/>
          <w:vertAlign w:val="subscript"/>
          <w:lang w:eastAsia="pt-BR"/>
        </w:rPr>
        <w:t>4</w:t>
      </w:r>
      <w:r w:rsidR="00E85A9C" w:rsidRPr="00E85A9C">
        <w:rPr>
          <w:rFonts w:ascii="Times" w:eastAsia="Times New Roman" w:hAnsi="Times" w:cs="Times"/>
          <w:sz w:val="20"/>
          <w:szCs w:val="20"/>
          <w:lang w:eastAsia="pt-BR"/>
        </w:rPr>
        <w:t>) e (CO) são as concentrações dos compostos após a reação e (CO</w:t>
      </w:r>
      <w:r w:rsidR="00E85A9C" w:rsidRPr="00E85A9C">
        <w:rPr>
          <w:rFonts w:ascii="Times" w:eastAsia="Times New Roman" w:hAnsi="Times" w:cs="Times"/>
          <w:sz w:val="20"/>
          <w:szCs w:val="20"/>
          <w:vertAlign w:val="subscript"/>
          <w:lang w:eastAsia="pt-BR"/>
        </w:rPr>
        <w:t>2</w:t>
      </w:r>
      <w:r w:rsidR="00E85A9C" w:rsidRPr="00E85A9C">
        <w:rPr>
          <w:rFonts w:ascii="Times" w:eastAsia="Times New Roman" w:hAnsi="Times" w:cs="Times"/>
          <w:sz w:val="20"/>
          <w:szCs w:val="20"/>
          <w:lang w:eastAsia="pt-BR"/>
        </w:rPr>
        <w:t>)</w:t>
      </w:r>
      <w:r w:rsidR="00E85A9C" w:rsidRPr="00E85A9C">
        <w:rPr>
          <w:rFonts w:ascii="Times" w:eastAsia="Times New Roman" w:hAnsi="Times" w:cs="Times"/>
          <w:sz w:val="20"/>
          <w:szCs w:val="20"/>
          <w:vertAlign w:val="subscript"/>
          <w:lang w:eastAsia="pt-BR"/>
        </w:rPr>
        <w:t>i</w:t>
      </w:r>
      <w:r w:rsidR="00E85A9C" w:rsidRPr="00E85A9C">
        <w:rPr>
          <w:rFonts w:ascii="Times" w:eastAsia="Times New Roman" w:hAnsi="Times" w:cs="Times"/>
          <w:sz w:val="20"/>
          <w:szCs w:val="20"/>
          <w:lang w:eastAsia="pt-BR"/>
        </w:rPr>
        <w:t xml:space="preserve"> é a concentração inicial, obtida ao passar pelo reator em temperatura ambiente.</w:t>
      </w:r>
    </w:p>
    <w:p w14:paraId="4F360094" w14:textId="222743AF" w:rsidR="00562B90" w:rsidRPr="00D426DA" w:rsidRDefault="00951524" w:rsidP="00562B90">
      <w:pPr>
        <w:spacing w:after="0" w:line="360" w:lineRule="auto"/>
        <w:jc w:val="both"/>
        <w:rPr>
          <w:rFonts w:ascii="Times" w:eastAsia="Times New Roman" w:hAnsi="Times" w:cs="Times"/>
          <w:sz w:val="20"/>
          <w:szCs w:val="20"/>
          <w:lang w:eastAsia="pt-BR"/>
        </w:rPr>
      </w:pPr>
      <m:oMath>
        <m:r>
          <w:rPr>
            <w:rFonts w:ascii="Cambria Math" w:eastAsia="Times New Roman" w:hAnsi="Cambria Math" w:cs="Times New Roman"/>
            <w:sz w:val="20"/>
            <w:szCs w:val="20"/>
            <w:lang w:val="en-US" w:eastAsia="pt-BR"/>
          </w:rPr>
          <m:t>X</m:t>
        </m:r>
        <m:r>
          <w:rPr>
            <w:rFonts w:ascii="Cambria Math" w:eastAsia="Times New Roman" w:hAnsi="Cambria Math" w:cs="Times New Roman"/>
            <w:sz w:val="20"/>
            <w:szCs w:val="20"/>
            <w:lang w:eastAsia="pt-BR"/>
          </w:rPr>
          <m:t xml:space="preserve"> </m:t>
        </m:r>
        <m:d>
          <m:dPr>
            <m:ctrlPr>
              <w:rPr>
                <w:rFonts w:ascii="Cambria Math" w:eastAsia="Times New Roman" w:hAnsi="Cambria Math" w:cs="Times New Roman"/>
                <w:i/>
                <w:sz w:val="20"/>
                <w:szCs w:val="20"/>
                <w:lang w:val="en-US" w:eastAsia="pt-BR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0"/>
                <w:szCs w:val="20"/>
                <w:lang w:eastAsia="pt-BR"/>
              </w:rPr>
              <m:t>%</m:t>
            </m:r>
          </m:e>
        </m:d>
        <m:r>
          <w:rPr>
            <w:rFonts w:ascii="Cambria Math" w:eastAsia="Times New Roman" w:hAnsi="Cambria Math" w:cs="Times New Roman"/>
            <w:sz w:val="20"/>
            <w:szCs w:val="20"/>
            <w:lang w:eastAsia="pt-BR"/>
          </w:rPr>
          <m:t xml:space="preserve">= </m:t>
        </m:r>
        <m:f>
          <m:fPr>
            <m:ctrlPr>
              <w:rPr>
                <w:rFonts w:ascii="Cambria Math" w:eastAsia="Times New Roman" w:hAnsi="Cambria Math" w:cs="Times New Roman"/>
                <w:i/>
                <w:sz w:val="20"/>
                <w:szCs w:val="20"/>
                <w:lang w:val="en-US" w:eastAsia="pt-BR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i/>
                    <w:sz w:val="20"/>
                    <w:szCs w:val="20"/>
                    <w:lang w:val="en-US" w:eastAsia="pt-BR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val="en-US" w:eastAsia="pt-BR"/>
                  </w:rPr>
                  <m:t>CO</m:t>
                </m:r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vertAlign w:val="subscript"/>
                    <w:lang w:eastAsia="pt-BR"/>
                  </w:rPr>
                  <m:t>2</m:t>
                </m:r>
              </m:e>
            </m:d>
            <m:r>
              <w:rPr>
                <w:rFonts w:ascii="Cambria Math" w:eastAsia="Times New Roman" w:hAnsi="Cambria Math" w:cs="Times New Roman"/>
                <w:sz w:val="20"/>
                <w:szCs w:val="20"/>
                <w:vertAlign w:val="subscript"/>
                <w:lang w:val="en-US" w:eastAsia="pt-BR"/>
              </w:rPr>
              <m:t>i</m:t>
            </m:r>
            <m:r>
              <w:rPr>
                <w:rFonts w:ascii="Cambria Math" w:eastAsia="Times New Roman" w:hAnsi="Cambria Math" w:cs="Times New Roman"/>
                <w:sz w:val="20"/>
                <w:szCs w:val="20"/>
                <w:lang w:eastAsia="pt-BR"/>
              </w:rPr>
              <m:t xml:space="preserve"> – </m:t>
            </m:r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i/>
                    <w:sz w:val="20"/>
                    <w:szCs w:val="20"/>
                    <w:lang w:val="en-US" w:eastAsia="pt-BR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val="en-US" w:eastAsia="pt-BR"/>
                  </w:rPr>
                  <m:t>CO</m:t>
                </m:r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vertAlign w:val="subscript"/>
                    <w:lang w:eastAsia="pt-BR"/>
                  </w:rPr>
                  <m:t>2</m:t>
                </m:r>
              </m:e>
            </m:d>
            <m:r>
              <w:rPr>
                <w:rFonts w:ascii="Cambria Math" w:eastAsia="Times New Roman" w:hAnsi="Cambria Math" w:cs="Times New Roman"/>
                <w:sz w:val="20"/>
                <w:szCs w:val="20"/>
                <w:vertAlign w:val="subscript"/>
                <w:lang w:val="en-US" w:eastAsia="pt-BR"/>
              </w:rPr>
              <m:t>f</m:t>
            </m:r>
          </m:num>
          <m:den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i/>
                    <w:sz w:val="20"/>
                    <w:szCs w:val="20"/>
                    <w:lang w:eastAsia="pt-BR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val="en-US" w:eastAsia="pt-BR"/>
                  </w:rPr>
                  <m:t>CO</m:t>
                </m:r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vertAlign w:val="subscript"/>
                    <w:lang w:eastAsia="pt-BR"/>
                  </w:rPr>
                  <m:t>2</m:t>
                </m:r>
              </m:e>
            </m:d>
            <m:r>
              <w:rPr>
                <w:rFonts w:ascii="Cambria Math" w:eastAsia="Times New Roman" w:hAnsi="Cambria Math" w:cs="Times New Roman"/>
                <w:sz w:val="20"/>
                <w:szCs w:val="20"/>
                <w:vertAlign w:val="subscript"/>
                <w:lang w:val="en-US" w:eastAsia="pt-BR"/>
              </w:rPr>
              <m:t>i</m:t>
            </m:r>
          </m:den>
        </m:f>
        <m:r>
          <w:rPr>
            <w:rFonts w:ascii="Cambria Math" w:eastAsia="Times New Roman" w:hAnsi="Cambria Math" w:cs="Times New Roman"/>
            <w:sz w:val="20"/>
            <w:szCs w:val="20"/>
            <w:lang w:eastAsia="pt-BR"/>
          </w:rPr>
          <m:t>*100</m:t>
        </m:r>
      </m:oMath>
      <w:r w:rsidR="00562B90" w:rsidRPr="00D426DA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4E1A75">
        <w:rPr>
          <w:rFonts w:ascii="Times" w:eastAsia="Times New Roman" w:hAnsi="Times" w:cs="Times"/>
          <w:sz w:val="20"/>
          <w:szCs w:val="20"/>
          <w:lang w:eastAsia="pt-BR"/>
        </w:rPr>
        <w:t xml:space="preserve">   </w:t>
      </w:r>
      <w:r w:rsidR="004E1A75">
        <w:rPr>
          <w:rFonts w:ascii="Times" w:eastAsia="Times New Roman" w:hAnsi="Times" w:cs="Times"/>
          <w:sz w:val="20"/>
          <w:szCs w:val="20"/>
          <w:lang w:eastAsia="pt-BR"/>
        </w:rPr>
        <w:tab/>
        <w:t>(1)</w:t>
      </w:r>
    </w:p>
    <w:p w14:paraId="3A2CDD89" w14:textId="25DBA246" w:rsidR="00562B90" w:rsidRDefault="00000000" w:rsidP="00562B90">
      <w:pPr>
        <w:spacing w:after="0" w:line="360" w:lineRule="auto"/>
        <w:jc w:val="both"/>
        <w:rPr>
          <w:rFonts w:ascii="Cambria Math" w:eastAsia="Times New Roman" w:hAnsi="Cambria Math" w:cs="Times"/>
          <w:sz w:val="20"/>
          <w:szCs w:val="20"/>
          <w:lang w:eastAsia="pt-BR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0"/>
                <w:szCs w:val="20"/>
                <w:lang w:eastAsia="pt-BR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lang w:eastAsia="pt-BR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0"/>
                <w:szCs w:val="20"/>
                <w:vertAlign w:val="subscript"/>
                <w:lang w:eastAsia="pt-BR"/>
              </w:rPr>
              <m:t>CH4</m:t>
            </m:r>
          </m:sub>
        </m:sSub>
        <m:r>
          <w:rPr>
            <w:rFonts w:ascii="Cambria Math" w:eastAsia="Times New Roman" w:hAnsi="Cambria Math" w:cs="Times New Roman"/>
            <w:sz w:val="20"/>
            <w:szCs w:val="20"/>
            <w:lang w:eastAsia="pt-BR"/>
          </w:rPr>
          <m:t xml:space="preserve"> </m:t>
        </m:r>
        <m:d>
          <m:dPr>
            <m:ctrlPr>
              <w:rPr>
                <w:rFonts w:ascii="Cambria Math" w:eastAsia="Times New Roman" w:hAnsi="Cambria Math" w:cs="Times New Roman"/>
                <w:i/>
                <w:sz w:val="20"/>
                <w:szCs w:val="20"/>
                <w:lang w:val="en-US" w:eastAsia="pt-BR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0"/>
                <w:szCs w:val="20"/>
                <w:lang w:eastAsia="pt-BR"/>
              </w:rPr>
              <m:t>%</m:t>
            </m:r>
          </m:e>
        </m:d>
        <m:r>
          <w:rPr>
            <w:rFonts w:ascii="Cambria Math" w:eastAsia="Times New Roman" w:hAnsi="Cambria Math" w:cs="Times New Roman"/>
            <w:sz w:val="20"/>
            <w:szCs w:val="20"/>
            <w:lang w:eastAsia="pt-BR"/>
          </w:rPr>
          <m:t xml:space="preserve">= </m:t>
        </m:r>
        <m:f>
          <m:fPr>
            <m:ctrlPr>
              <w:rPr>
                <w:rFonts w:ascii="Cambria Math" w:eastAsia="Times New Roman" w:hAnsi="Cambria Math" w:cs="Times New Roman"/>
                <w:i/>
                <w:sz w:val="20"/>
                <w:szCs w:val="20"/>
                <w:lang w:val="en-US" w:eastAsia="pt-BR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0"/>
                <w:szCs w:val="20"/>
                <w:lang w:eastAsia="pt-BR"/>
              </w:rPr>
              <m:t>(</m:t>
            </m:r>
            <m:r>
              <w:rPr>
                <w:rFonts w:ascii="Cambria Math" w:eastAsia="Times New Roman" w:hAnsi="Cambria Math" w:cs="Times New Roman"/>
                <w:sz w:val="20"/>
                <w:szCs w:val="20"/>
                <w:lang w:val="en-US" w:eastAsia="pt-BR"/>
              </w:rPr>
              <m:t>CH</m:t>
            </m:r>
            <m:r>
              <w:rPr>
                <w:rFonts w:ascii="Cambria Math" w:eastAsia="Times New Roman" w:hAnsi="Cambria Math" w:cs="Times New Roman"/>
                <w:sz w:val="20"/>
                <w:szCs w:val="20"/>
                <w:lang w:eastAsia="pt-BR"/>
              </w:rPr>
              <m:t>4)</m:t>
            </m:r>
          </m:num>
          <m:den>
            <m:d>
              <m:dPr>
                <m:begChr m:val="["/>
                <m:endChr m:val="]"/>
                <m:ctrlPr>
                  <w:rPr>
                    <w:rFonts w:ascii="Cambria Math" w:eastAsia="Times New Roman" w:hAnsi="Cambria Math" w:cs="Times New Roman"/>
                    <w:i/>
                    <w:sz w:val="20"/>
                    <w:szCs w:val="20"/>
                    <w:lang w:val="en-US" w:eastAsia="pt-BR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val="en-US" w:eastAsia="pt-BR"/>
                  </w:rPr>
                  <m:t>CH</m:t>
                </m:r>
                <m:r>
                  <w:rPr>
                    <w:rFonts w:ascii="Cambria Math" w:eastAsia="Times New Roman" w:hAnsi="Cambria Math" w:cs="Times New Roman"/>
                    <w:sz w:val="20"/>
                    <w:szCs w:val="20"/>
                    <w:lang w:eastAsia="pt-BR"/>
                  </w:rPr>
                  <m:t>4</m:t>
                </m:r>
              </m:e>
            </m:d>
            <m:r>
              <w:rPr>
                <w:rFonts w:ascii="Cambria Math" w:eastAsia="Times New Roman" w:hAnsi="Cambria Math" w:cs="Times New Roman"/>
                <w:sz w:val="20"/>
                <w:szCs w:val="20"/>
                <w:lang w:eastAsia="pt-BR"/>
              </w:rPr>
              <m:t>+(</m:t>
            </m:r>
            <m:r>
              <w:rPr>
                <w:rFonts w:ascii="Cambria Math" w:eastAsia="Times New Roman" w:hAnsi="Cambria Math" w:cs="Times New Roman"/>
                <w:sz w:val="20"/>
                <w:szCs w:val="20"/>
                <w:lang w:val="en-US" w:eastAsia="pt-BR"/>
              </w:rPr>
              <m:t>CO</m:t>
            </m:r>
            <m:r>
              <w:rPr>
                <w:rFonts w:ascii="Cambria Math" w:eastAsia="Times New Roman" w:hAnsi="Cambria Math" w:cs="Times New Roman"/>
                <w:sz w:val="20"/>
                <w:szCs w:val="20"/>
                <w:lang w:eastAsia="pt-BR"/>
              </w:rPr>
              <m:t>)</m:t>
            </m:r>
          </m:den>
        </m:f>
        <m:r>
          <w:rPr>
            <w:rFonts w:ascii="Cambria Math" w:eastAsia="Times New Roman" w:hAnsi="Cambria Math" w:cs="Times"/>
            <w:sz w:val="20"/>
            <w:szCs w:val="20"/>
            <w:lang w:eastAsia="pt-BR"/>
          </w:rPr>
          <m:t>*100</m:t>
        </m:r>
      </m:oMath>
      <w:r w:rsidR="00562B90" w:rsidRPr="00D426DA">
        <w:rPr>
          <w:rFonts w:ascii="Cambria Math" w:eastAsia="Times New Roman" w:hAnsi="Cambria Math" w:cs="Times"/>
          <w:sz w:val="20"/>
          <w:szCs w:val="20"/>
          <w:lang w:eastAsia="pt-BR"/>
        </w:rPr>
        <w:t xml:space="preserve"> </w:t>
      </w:r>
      <w:r w:rsidR="004E1A75">
        <w:rPr>
          <w:rFonts w:ascii="Cambria Math" w:eastAsia="Times New Roman" w:hAnsi="Cambria Math" w:cs="Times"/>
          <w:sz w:val="20"/>
          <w:szCs w:val="20"/>
          <w:lang w:eastAsia="pt-BR"/>
        </w:rPr>
        <w:tab/>
      </w:r>
      <w:r w:rsidR="004E1A75">
        <w:rPr>
          <w:rFonts w:ascii="Cambria Math" w:eastAsia="Times New Roman" w:hAnsi="Cambria Math" w:cs="Times"/>
          <w:sz w:val="20"/>
          <w:szCs w:val="20"/>
          <w:lang w:eastAsia="pt-BR"/>
        </w:rPr>
        <w:tab/>
        <w:t>(2)</w:t>
      </w:r>
    </w:p>
    <w:p w14:paraId="136BD1AC" w14:textId="261A2A46" w:rsidR="00EA4E1B" w:rsidRPr="00885382" w:rsidRDefault="00EA4E1B" w:rsidP="00F06EB1">
      <w:pPr>
        <w:pStyle w:val="TAMainText"/>
        <w:jc w:val="center"/>
        <w:rPr>
          <w:rFonts w:ascii="Helvetica" w:hAnsi="Helvetica" w:cs="Helvetica"/>
          <w:sz w:val="24"/>
          <w:szCs w:val="24"/>
          <w:lang w:val="pt-BR"/>
        </w:rPr>
      </w:pPr>
      <w:r w:rsidRPr="00885382">
        <w:rPr>
          <w:rFonts w:ascii="Helvetica" w:hAnsi="Helvetica" w:cs="Helvetica"/>
          <w:sz w:val="24"/>
          <w:szCs w:val="24"/>
          <w:lang w:val="pt-BR"/>
        </w:rPr>
        <w:t>Resultados e Discussão</w:t>
      </w:r>
    </w:p>
    <w:p w14:paraId="29A11BF5" w14:textId="6105F34E" w:rsidR="008B4431" w:rsidRDefault="008B4431" w:rsidP="00EC4B48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line="240" w:lineRule="exact"/>
        <w:rPr>
          <w:rFonts w:ascii="Times" w:hAnsi="Times" w:cs="Times"/>
          <w:i/>
          <w:iCs/>
          <w:color w:val="000000"/>
        </w:rPr>
      </w:pPr>
      <w:proofErr w:type="spellStart"/>
      <w:r w:rsidRPr="00EC4B48">
        <w:rPr>
          <w:rFonts w:ascii="Times" w:hAnsi="Times" w:cs="Times"/>
          <w:i/>
          <w:iCs/>
          <w:color w:val="000000"/>
        </w:rPr>
        <w:t>Precursores</w:t>
      </w:r>
      <w:proofErr w:type="spellEnd"/>
    </w:p>
    <w:p w14:paraId="24BA55CE" w14:textId="2581F3AD" w:rsidR="008B4431" w:rsidRPr="00EC4B48" w:rsidRDefault="008B4431" w:rsidP="00EC4B48">
      <w:pPr>
        <w:pStyle w:val="PargrafodaLista"/>
        <w:numPr>
          <w:ilvl w:val="1"/>
          <w:numId w:val="4"/>
        </w:numPr>
        <w:spacing w:line="240" w:lineRule="exact"/>
        <w:jc w:val="both"/>
        <w:rPr>
          <w:rFonts w:ascii="Times" w:hAnsi="Times" w:cs="Times"/>
          <w:i/>
        </w:rPr>
      </w:pPr>
      <w:proofErr w:type="spellStart"/>
      <w:r w:rsidRPr="00EC4B48">
        <w:rPr>
          <w:rFonts w:ascii="Times" w:eastAsiaTheme="minorHAnsi" w:hAnsi="Times" w:cs="Times"/>
          <w:i/>
        </w:rPr>
        <w:t>Composição</w:t>
      </w:r>
      <w:proofErr w:type="spellEnd"/>
      <w:r w:rsidRPr="00EC4B48">
        <w:rPr>
          <w:rFonts w:ascii="Times" w:eastAsiaTheme="minorHAnsi" w:hAnsi="Times" w:cs="Times"/>
          <w:i/>
        </w:rPr>
        <w:t xml:space="preserve"> </w:t>
      </w:r>
      <w:proofErr w:type="spellStart"/>
      <w:r w:rsidRPr="00EC4B48">
        <w:rPr>
          <w:rFonts w:ascii="Times" w:eastAsiaTheme="minorHAnsi" w:hAnsi="Times" w:cs="Times"/>
          <w:i/>
        </w:rPr>
        <w:t>Química</w:t>
      </w:r>
      <w:proofErr w:type="spellEnd"/>
    </w:p>
    <w:p w14:paraId="1CF0F768" w14:textId="77777777" w:rsidR="001A6BD8" w:rsidRDefault="008B4431" w:rsidP="007019F4">
      <w:pPr>
        <w:pStyle w:val="TAMainText"/>
        <w:spacing w:after="240"/>
        <w:rPr>
          <w:lang w:val="pt-BR"/>
        </w:rPr>
      </w:pPr>
      <w:r>
        <w:rPr>
          <w:lang w:val="pt-BR"/>
        </w:rPr>
        <w:t xml:space="preserve">Os resultados da análise de ICP-OES dos óxidos mistos são mostrados na Tabela 1. </w:t>
      </w:r>
      <w:r w:rsidR="001A6BD8">
        <w:rPr>
          <w:lang w:val="pt-BR"/>
        </w:rPr>
        <w:t xml:space="preserve">As razões molares são consideradas iguais às dos precursores, já que não há sublimação dos metais (Ni, Mn e Al) durante a calcinação. </w:t>
      </w:r>
    </w:p>
    <w:p w14:paraId="0DC7DFA7" w14:textId="0465DA2D" w:rsidR="008B4431" w:rsidRDefault="008B4431" w:rsidP="008B4431">
      <w:pPr>
        <w:pStyle w:val="VDTableTitle"/>
        <w:spacing w:after="120"/>
        <w:jc w:val="both"/>
        <w:rPr>
          <w:lang w:val="pt-BR"/>
        </w:rPr>
      </w:pPr>
      <w:r w:rsidRPr="00BB64D4">
        <w:rPr>
          <w:b/>
          <w:lang w:val="pt-BR"/>
        </w:rPr>
        <w:t>Tabela 1.</w:t>
      </w:r>
      <w:r w:rsidRPr="00BB64D4">
        <w:rPr>
          <w:lang w:val="pt-BR"/>
        </w:rPr>
        <w:t xml:space="preserve"> </w:t>
      </w:r>
      <w:r>
        <w:rPr>
          <w:lang w:val="pt-BR"/>
        </w:rPr>
        <w:t xml:space="preserve">Composição elementar </w:t>
      </w:r>
      <w:r w:rsidR="00FD17AB">
        <w:rPr>
          <w:lang w:val="pt-BR"/>
        </w:rPr>
        <w:t>dos precursores</w:t>
      </w:r>
    </w:p>
    <w:tbl>
      <w:tblPr>
        <w:tblW w:w="4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567"/>
        <w:gridCol w:w="567"/>
        <w:gridCol w:w="567"/>
        <w:gridCol w:w="567"/>
        <w:gridCol w:w="567"/>
        <w:gridCol w:w="160"/>
      </w:tblGrid>
      <w:tr w:rsidR="008B4431" w:rsidRPr="00072C7A" w14:paraId="4AB17F8E" w14:textId="77777777" w:rsidTr="006A53DF">
        <w:tc>
          <w:tcPr>
            <w:tcW w:w="1838" w:type="dxa"/>
            <w:vMerge w:val="restart"/>
            <w:vAlign w:val="center"/>
          </w:tcPr>
          <w:p w14:paraId="31302160" w14:textId="77777777" w:rsidR="008B4431" w:rsidRPr="00D426DA" w:rsidRDefault="008B4431" w:rsidP="00690808">
            <w:pPr>
              <w:pStyle w:val="TCTableBody"/>
              <w:rPr>
                <w:b/>
                <w:bCs/>
                <w:lang w:val="pt-BR"/>
              </w:rPr>
            </w:pPr>
            <w:r w:rsidRPr="00D426DA">
              <w:rPr>
                <w:b/>
                <w:bCs/>
                <w:lang w:val="pt-BR"/>
              </w:rPr>
              <w:t>Catalisador</w:t>
            </w:r>
          </w:p>
        </w:tc>
        <w:tc>
          <w:tcPr>
            <w:tcW w:w="1701" w:type="dxa"/>
            <w:gridSpan w:val="3"/>
            <w:vAlign w:val="center"/>
          </w:tcPr>
          <w:p w14:paraId="1E7D34EC" w14:textId="526FB2F5" w:rsidR="008B4431" w:rsidRPr="00D426DA" w:rsidRDefault="00FD17AB" w:rsidP="00690808">
            <w:pPr>
              <w:pStyle w:val="TCTableBody"/>
              <w:jc w:val="center"/>
              <w:rPr>
                <w:b/>
                <w:bCs/>
                <w:lang w:val="pt-BR"/>
              </w:rPr>
            </w:pPr>
            <w:r>
              <w:rPr>
                <w:b/>
                <w:bCs/>
                <w:lang w:val="pt-BR"/>
              </w:rPr>
              <w:t>Fração molar</w:t>
            </w:r>
          </w:p>
        </w:tc>
        <w:tc>
          <w:tcPr>
            <w:tcW w:w="1294" w:type="dxa"/>
            <w:gridSpan w:val="3"/>
          </w:tcPr>
          <w:p w14:paraId="4463FB6E" w14:textId="22314D34" w:rsidR="008B4431" w:rsidRPr="00D426DA" w:rsidRDefault="00793EF1" w:rsidP="00690808">
            <w:pPr>
              <w:pStyle w:val="TCTableBody"/>
              <w:jc w:val="center"/>
              <w:rPr>
                <w:b/>
                <w:bCs/>
                <w:lang w:val="pt-BR"/>
              </w:rPr>
            </w:pPr>
            <w:r>
              <w:rPr>
                <w:b/>
                <w:bCs/>
                <w:lang w:val="pt-BR"/>
              </w:rPr>
              <w:t xml:space="preserve">Razão </w:t>
            </w:r>
            <w:r w:rsidR="008B4431" w:rsidRPr="00D426DA">
              <w:rPr>
                <w:b/>
                <w:bCs/>
                <w:lang w:val="pt-BR"/>
              </w:rPr>
              <w:t>molar</w:t>
            </w:r>
          </w:p>
        </w:tc>
      </w:tr>
      <w:tr w:rsidR="008B5A42" w:rsidRPr="00072C7A" w14:paraId="7E506CC0" w14:textId="77777777" w:rsidTr="00D426DA">
        <w:trPr>
          <w:trHeight w:val="250"/>
        </w:trPr>
        <w:tc>
          <w:tcPr>
            <w:tcW w:w="1838" w:type="dxa"/>
            <w:vMerge/>
            <w:vAlign w:val="center"/>
          </w:tcPr>
          <w:p w14:paraId="16774733" w14:textId="77777777" w:rsidR="008B4431" w:rsidRPr="00D426DA" w:rsidRDefault="008B4431" w:rsidP="00690808">
            <w:pPr>
              <w:pStyle w:val="TCTableBody"/>
              <w:rPr>
                <w:b/>
                <w:bCs/>
                <w:lang w:val="pt-BR"/>
              </w:rPr>
            </w:pPr>
          </w:p>
        </w:tc>
        <w:tc>
          <w:tcPr>
            <w:tcW w:w="567" w:type="dxa"/>
            <w:vAlign w:val="center"/>
          </w:tcPr>
          <w:p w14:paraId="78F3367B" w14:textId="77777777" w:rsidR="008B4431" w:rsidRPr="00D426DA" w:rsidRDefault="008B4431" w:rsidP="00690808">
            <w:pPr>
              <w:pStyle w:val="TCTableBody"/>
              <w:jc w:val="center"/>
              <w:rPr>
                <w:b/>
                <w:bCs/>
                <w:lang w:val="pt-BR"/>
              </w:rPr>
            </w:pPr>
            <w:r w:rsidRPr="00D426DA">
              <w:rPr>
                <w:b/>
                <w:bCs/>
                <w:lang w:val="pt-BR"/>
              </w:rPr>
              <w:t>Ni</w:t>
            </w:r>
          </w:p>
        </w:tc>
        <w:tc>
          <w:tcPr>
            <w:tcW w:w="567" w:type="dxa"/>
            <w:vAlign w:val="center"/>
          </w:tcPr>
          <w:p w14:paraId="257E0D6A" w14:textId="77777777" w:rsidR="008B4431" w:rsidRPr="00D426DA" w:rsidRDefault="008B4431" w:rsidP="00690808">
            <w:pPr>
              <w:pStyle w:val="TCTableBody"/>
              <w:jc w:val="center"/>
              <w:rPr>
                <w:b/>
                <w:bCs/>
                <w:lang w:val="pt-BR"/>
              </w:rPr>
            </w:pPr>
            <w:r w:rsidRPr="00D426DA">
              <w:rPr>
                <w:b/>
                <w:bCs/>
                <w:lang w:val="pt-BR"/>
              </w:rPr>
              <w:t>Mn</w:t>
            </w:r>
          </w:p>
        </w:tc>
        <w:tc>
          <w:tcPr>
            <w:tcW w:w="567" w:type="dxa"/>
            <w:vAlign w:val="center"/>
          </w:tcPr>
          <w:p w14:paraId="6FD55161" w14:textId="77777777" w:rsidR="008B4431" w:rsidRPr="00D426DA" w:rsidRDefault="008B4431" w:rsidP="00690808">
            <w:pPr>
              <w:pStyle w:val="TCTableBody"/>
              <w:jc w:val="center"/>
              <w:rPr>
                <w:b/>
                <w:bCs/>
                <w:lang w:val="pt-BR"/>
              </w:rPr>
            </w:pPr>
            <w:r w:rsidRPr="00D426DA">
              <w:rPr>
                <w:b/>
                <w:bCs/>
                <w:lang w:val="pt-BR"/>
              </w:rPr>
              <w:t>Al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59FE714" w14:textId="5EB7E54E" w:rsidR="008B4431" w:rsidRPr="00D426DA" w:rsidRDefault="008B4431" w:rsidP="00D426DA">
            <w:pPr>
              <w:pStyle w:val="TCTableBody"/>
              <w:ind w:left="-75"/>
              <w:jc w:val="center"/>
              <w:rPr>
                <w:b/>
                <w:bCs/>
                <w:lang w:val="pt-BR"/>
              </w:rPr>
            </w:pPr>
            <w:r w:rsidRPr="00D426DA">
              <w:rPr>
                <w:b/>
                <w:bCs/>
                <w:lang w:val="pt-BR"/>
              </w:rPr>
              <w:t>Ni/Al</w:t>
            </w:r>
            <w:r w:rsidR="00562B90" w:rsidRPr="00D426DA">
              <w:rPr>
                <w:b/>
                <w:bCs/>
                <w:vertAlign w:val="superscript"/>
                <w:lang w:val="pt-BR"/>
              </w:rPr>
              <w:t>a</w:t>
            </w:r>
          </w:p>
        </w:tc>
        <w:tc>
          <w:tcPr>
            <w:tcW w:w="727" w:type="dxa"/>
            <w:gridSpan w:val="2"/>
            <w:tcBorders>
              <w:bottom w:val="single" w:sz="4" w:space="0" w:color="auto"/>
            </w:tcBorders>
          </w:tcPr>
          <w:p w14:paraId="4270D962" w14:textId="35E4EA43" w:rsidR="008B4431" w:rsidRPr="00D426DA" w:rsidRDefault="008B4431" w:rsidP="00D426DA">
            <w:pPr>
              <w:pStyle w:val="TCTableBody"/>
              <w:ind w:left="-65"/>
              <w:jc w:val="center"/>
              <w:rPr>
                <w:b/>
                <w:bCs/>
                <w:lang w:val="pt-BR"/>
              </w:rPr>
            </w:pPr>
            <w:r w:rsidRPr="00D426DA">
              <w:rPr>
                <w:b/>
                <w:bCs/>
                <w:lang w:val="pt-BR"/>
              </w:rPr>
              <w:t>Mn/</w:t>
            </w:r>
            <w:proofErr w:type="spellStart"/>
            <w:r w:rsidRPr="00D426DA">
              <w:rPr>
                <w:b/>
                <w:bCs/>
                <w:lang w:val="pt-BR"/>
              </w:rPr>
              <w:t>Al</w:t>
            </w:r>
            <w:r w:rsidR="00562B90" w:rsidRPr="00D426DA">
              <w:rPr>
                <w:b/>
                <w:bCs/>
                <w:vertAlign w:val="superscript"/>
                <w:lang w:val="pt-BR"/>
              </w:rPr>
              <w:t>b</w:t>
            </w:r>
            <w:proofErr w:type="spellEnd"/>
          </w:p>
        </w:tc>
      </w:tr>
      <w:tr w:rsidR="008B5A42" w:rsidRPr="00072C7A" w14:paraId="24E5EA44" w14:textId="77777777" w:rsidTr="00D426DA">
        <w:trPr>
          <w:trHeight w:val="228"/>
        </w:trPr>
        <w:tc>
          <w:tcPr>
            <w:tcW w:w="1838" w:type="dxa"/>
            <w:vAlign w:val="center"/>
          </w:tcPr>
          <w:p w14:paraId="6E68EE05" w14:textId="03A6DB30" w:rsidR="008B5A42" w:rsidRPr="006A53DF" w:rsidRDefault="008B5A42" w:rsidP="006A53DF">
            <w:pPr>
              <w:pStyle w:val="Default"/>
              <w:ind w:left="-78"/>
              <w:jc w:val="both"/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</w:pPr>
            <w:r w:rsidRPr="006A53DF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Ni4Al</w:t>
            </w:r>
            <w:r w:rsidR="00EF4262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6A53DF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567" w:type="dxa"/>
            <w:vAlign w:val="center"/>
          </w:tcPr>
          <w:p w14:paraId="4A8021CA" w14:textId="048B4CCE" w:rsidR="008B5A42" w:rsidRPr="006A53DF" w:rsidRDefault="008B5A42" w:rsidP="006A53DF">
            <w:pPr>
              <w:pStyle w:val="Default"/>
              <w:ind w:left="-78"/>
              <w:jc w:val="center"/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</w:pPr>
            <w:r w:rsidRPr="006A53DF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0,72</w:t>
            </w:r>
          </w:p>
        </w:tc>
        <w:tc>
          <w:tcPr>
            <w:tcW w:w="567" w:type="dxa"/>
            <w:vAlign w:val="center"/>
          </w:tcPr>
          <w:p w14:paraId="309D127C" w14:textId="6F0E3E7E" w:rsidR="008B5A42" w:rsidRPr="006A53DF" w:rsidRDefault="008B5A42" w:rsidP="006A53DF">
            <w:pPr>
              <w:pStyle w:val="Default"/>
              <w:ind w:left="-78"/>
              <w:jc w:val="center"/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</w:pPr>
            <w:r w:rsidRPr="006A53DF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4DAD932" w14:textId="65CCD97E" w:rsidR="008B5A42" w:rsidRPr="006A53DF" w:rsidRDefault="008B5A42" w:rsidP="006A53DF">
            <w:pPr>
              <w:pStyle w:val="Default"/>
              <w:ind w:left="-78"/>
              <w:jc w:val="center"/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</w:pPr>
            <w:r w:rsidRPr="006A53DF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0,28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B04D8" w14:textId="586B8274" w:rsidR="008B5A42" w:rsidRPr="006A53DF" w:rsidRDefault="008B5A42" w:rsidP="006A53DF">
            <w:pPr>
              <w:pStyle w:val="Default"/>
              <w:ind w:left="-78"/>
              <w:jc w:val="center"/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</w:pPr>
            <w:r w:rsidRPr="006A53DF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2</w:t>
            </w:r>
            <w:r w:rsidR="005A09A8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,</w:t>
            </w:r>
            <w:r w:rsidRPr="006A53DF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5965B" w14:textId="6E9AC11A" w:rsidR="008B5A42" w:rsidRPr="006A53DF" w:rsidRDefault="008B5A42" w:rsidP="006A53DF">
            <w:pPr>
              <w:pStyle w:val="Default"/>
              <w:ind w:left="-78"/>
              <w:jc w:val="center"/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</w:pPr>
            <w:r w:rsidRPr="006A53DF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0</w:t>
            </w:r>
          </w:p>
        </w:tc>
      </w:tr>
      <w:tr w:rsidR="008B5A42" w:rsidRPr="00072C7A" w14:paraId="78E9313B" w14:textId="77777777" w:rsidTr="00D426DA">
        <w:trPr>
          <w:trHeight w:val="266"/>
        </w:trPr>
        <w:tc>
          <w:tcPr>
            <w:tcW w:w="1838" w:type="dxa"/>
            <w:vAlign w:val="center"/>
          </w:tcPr>
          <w:p w14:paraId="2358F7F0" w14:textId="32FA822D" w:rsidR="008B5A42" w:rsidRPr="006A53DF" w:rsidRDefault="008B5A42" w:rsidP="006A53DF">
            <w:pPr>
              <w:pStyle w:val="Default"/>
              <w:ind w:left="-78"/>
              <w:jc w:val="both"/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</w:pPr>
            <w:r w:rsidRPr="006A53DF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Ni3MnAl</w:t>
            </w:r>
            <w:r w:rsidR="00EF4262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6A53DF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pH6.5</w:t>
            </w:r>
            <w:r w:rsidR="00EF4262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6A53DF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567" w:type="dxa"/>
            <w:vAlign w:val="center"/>
          </w:tcPr>
          <w:p w14:paraId="272C85BC" w14:textId="0B67A940" w:rsidR="008B5A42" w:rsidRPr="006A53DF" w:rsidRDefault="008B5A42" w:rsidP="006A53DF">
            <w:pPr>
              <w:pStyle w:val="Default"/>
              <w:ind w:left="-78"/>
              <w:jc w:val="center"/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</w:pPr>
            <w:r w:rsidRPr="006A53DF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0,69</w:t>
            </w:r>
          </w:p>
        </w:tc>
        <w:tc>
          <w:tcPr>
            <w:tcW w:w="567" w:type="dxa"/>
            <w:vAlign w:val="center"/>
          </w:tcPr>
          <w:p w14:paraId="72134513" w14:textId="5F67FBE4" w:rsidR="008B5A42" w:rsidRPr="006A53DF" w:rsidRDefault="008B5A42" w:rsidP="006A53DF">
            <w:pPr>
              <w:pStyle w:val="Default"/>
              <w:ind w:left="-78"/>
              <w:jc w:val="center"/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</w:pPr>
            <w:r w:rsidRPr="006A53DF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0,06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84DEA8D" w14:textId="315FBF4E" w:rsidR="008B5A42" w:rsidRPr="006A53DF" w:rsidRDefault="008B5A42" w:rsidP="006A53DF">
            <w:pPr>
              <w:pStyle w:val="Default"/>
              <w:ind w:left="-78"/>
              <w:jc w:val="center"/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</w:pPr>
            <w:r w:rsidRPr="006A53DF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0,25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C1EC8" w14:textId="2F788FAE" w:rsidR="008B5A42" w:rsidRPr="006A53DF" w:rsidRDefault="008B5A42" w:rsidP="006A53DF">
            <w:pPr>
              <w:pStyle w:val="Default"/>
              <w:ind w:left="-78"/>
              <w:jc w:val="center"/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</w:pPr>
            <w:r w:rsidRPr="006A53DF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2</w:t>
            </w:r>
            <w:r w:rsidR="005A09A8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,</w:t>
            </w:r>
            <w:r w:rsidRPr="006A53DF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76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5A64B" w14:textId="3F2CE37F" w:rsidR="008B5A42" w:rsidRPr="006A53DF" w:rsidRDefault="008B5A42" w:rsidP="006A53DF">
            <w:pPr>
              <w:pStyle w:val="Default"/>
              <w:ind w:left="-78"/>
              <w:jc w:val="center"/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</w:pPr>
            <w:r w:rsidRPr="006A53DF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0</w:t>
            </w:r>
            <w:r w:rsidR="005A09A8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,</w:t>
            </w:r>
            <w:r w:rsidRPr="006A53DF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24</w:t>
            </w:r>
          </w:p>
        </w:tc>
      </w:tr>
      <w:tr w:rsidR="008B5A42" w:rsidRPr="00072C7A" w14:paraId="74FDA2FF" w14:textId="77777777" w:rsidTr="00D426DA">
        <w:trPr>
          <w:trHeight w:val="266"/>
        </w:trPr>
        <w:tc>
          <w:tcPr>
            <w:tcW w:w="1838" w:type="dxa"/>
            <w:vAlign w:val="center"/>
          </w:tcPr>
          <w:p w14:paraId="2512A829" w14:textId="72789DCC" w:rsidR="008B5A42" w:rsidRPr="006A53DF" w:rsidRDefault="008B5A42" w:rsidP="006A53DF">
            <w:pPr>
              <w:pStyle w:val="Default"/>
              <w:ind w:left="-78"/>
              <w:jc w:val="both"/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</w:pPr>
            <w:r w:rsidRPr="006A53DF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Ni3MnAl</w:t>
            </w:r>
            <w:r w:rsidR="00EF4262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6A53DF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pH8</w:t>
            </w:r>
            <w:r w:rsidR="00EF4262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6A53DF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567" w:type="dxa"/>
            <w:vAlign w:val="center"/>
          </w:tcPr>
          <w:p w14:paraId="57C9ECF5" w14:textId="1F66FBC0" w:rsidR="008B5A42" w:rsidRPr="006A53DF" w:rsidRDefault="008B5A42" w:rsidP="006A53DF">
            <w:pPr>
              <w:pStyle w:val="Default"/>
              <w:ind w:left="-78"/>
              <w:jc w:val="center"/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</w:pPr>
            <w:r w:rsidRPr="006A53DF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0,60</w:t>
            </w:r>
          </w:p>
        </w:tc>
        <w:tc>
          <w:tcPr>
            <w:tcW w:w="567" w:type="dxa"/>
            <w:vAlign w:val="center"/>
          </w:tcPr>
          <w:p w14:paraId="78945874" w14:textId="1B8618CA" w:rsidR="008B5A42" w:rsidRPr="006A53DF" w:rsidRDefault="008B5A42" w:rsidP="006A53DF">
            <w:pPr>
              <w:pStyle w:val="Default"/>
              <w:ind w:left="-78"/>
              <w:jc w:val="center"/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</w:pPr>
            <w:r w:rsidRPr="006A53DF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0,19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E125818" w14:textId="0B8579A2" w:rsidR="008B5A42" w:rsidRPr="006A53DF" w:rsidRDefault="008B5A42" w:rsidP="006A53DF">
            <w:pPr>
              <w:pStyle w:val="Default"/>
              <w:ind w:left="-78"/>
              <w:jc w:val="center"/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</w:pPr>
            <w:r w:rsidRPr="006A53DF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0,21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A7798" w14:textId="38205E72" w:rsidR="008B5A42" w:rsidRPr="006A53DF" w:rsidRDefault="008B5A42" w:rsidP="006A53DF">
            <w:pPr>
              <w:pStyle w:val="Default"/>
              <w:ind w:left="-78"/>
              <w:jc w:val="center"/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</w:pPr>
            <w:r w:rsidRPr="006A53DF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2</w:t>
            </w:r>
            <w:r w:rsidR="005A09A8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,</w:t>
            </w:r>
            <w:r w:rsidRPr="006A53DF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86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AEB33" w14:textId="4CD4170D" w:rsidR="008B5A42" w:rsidRPr="006A53DF" w:rsidRDefault="008B5A42" w:rsidP="006A53DF">
            <w:pPr>
              <w:pStyle w:val="Default"/>
              <w:ind w:left="-78"/>
              <w:jc w:val="center"/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</w:pPr>
            <w:r w:rsidRPr="006A53DF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0</w:t>
            </w:r>
            <w:r w:rsidR="005A09A8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,</w:t>
            </w:r>
            <w:r w:rsidRPr="006A53DF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90</w:t>
            </w:r>
          </w:p>
        </w:tc>
      </w:tr>
      <w:tr w:rsidR="008B5A42" w:rsidRPr="00072C7A" w14:paraId="7102614B" w14:textId="77777777" w:rsidTr="00D426DA">
        <w:trPr>
          <w:trHeight w:val="266"/>
        </w:trPr>
        <w:tc>
          <w:tcPr>
            <w:tcW w:w="1838" w:type="dxa"/>
            <w:vAlign w:val="center"/>
          </w:tcPr>
          <w:p w14:paraId="4162F591" w14:textId="2E8C3C9E" w:rsidR="008B5A42" w:rsidRPr="006A53DF" w:rsidRDefault="008B5A42" w:rsidP="006A53DF">
            <w:pPr>
              <w:pStyle w:val="Default"/>
              <w:ind w:left="-78"/>
              <w:jc w:val="both"/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</w:pPr>
            <w:r w:rsidRPr="006A53DF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Ni2Mn2Al</w:t>
            </w:r>
            <w:r w:rsidR="00EF4262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6A53DF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pH8</w:t>
            </w:r>
            <w:r w:rsidR="00EF4262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6A53DF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567" w:type="dxa"/>
            <w:vAlign w:val="center"/>
          </w:tcPr>
          <w:p w14:paraId="0C739FDC" w14:textId="60B5725C" w:rsidR="008B5A42" w:rsidRPr="006A53DF" w:rsidRDefault="008B5A42" w:rsidP="006A53DF">
            <w:pPr>
              <w:pStyle w:val="Default"/>
              <w:ind w:left="-78"/>
              <w:jc w:val="center"/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</w:pPr>
            <w:r w:rsidRPr="006A53DF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0,40</w:t>
            </w:r>
          </w:p>
        </w:tc>
        <w:tc>
          <w:tcPr>
            <w:tcW w:w="567" w:type="dxa"/>
            <w:vAlign w:val="center"/>
          </w:tcPr>
          <w:p w14:paraId="4AC868C7" w14:textId="087B2488" w:rsidR="008B5A42" w:rsidRPr="006A53DF" w:rsidRDefault="008B5A42" w:rsidP="006A53DF">
            <w:pPr>
              <w:pStyle w:val="Default"/>
              <w:ind w:left="-78"/>
              <w:jc w:val="center"/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</w:pPr>
            <w:r w:rsidRPr="006A53DF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0,41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5687A6E" w14:textId="7A8FD028" w:rsidR="008B5A42" w:rsidRPr="006A53DF" w:rsidRDefault="008B5A42" w:rsidP="006A53DF">
            <w:pPr>
              <w:pStyle w:val="Default"/>
              <w:ind w:left="-78"/>
              <w:jc w:val="center"/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</w:pPr>
            <w:r w:rsidRPr="006A53DF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0,19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D832A" w14:textId="7F852D2E" w:rsidR="008B5A42" w:rsidRPr="006A53DF" w:rsidRDefault="008B5A42" w:rsidP="006A53DF">
            <w:pPr>
              <w:pStyle w:val="Default"/>
              <w:ind w:left="-78"/>
              <w:jc w:val="center"/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</w:pPr>
            <w:r w:rsidRPr="006A53DF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2</w:t>
            </w:r>
            <w:r w:rsidR="005A09A8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,</w:t>
            </w:r>
            <w:r w:rsidRPr="006A53DF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D9463" w14:textId="33232749" w:rsidR="008B5A42" w:rsidRPr="006A53DF" w:rsidRDefault="008B5A42" w:rsidP="006A53DF">
            <w:pPr>
              <w:pStyle w:val="Default"/>
              <w:ind w:left="-78"/>
              <w:jc w:val="center"/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</w:pPr>
            <w:r w:rsidRPr="006A53DF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2</w:t>
            </w:r>
            <w:r w:rsidR="005A09A8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,</w:t>
            </w:r>
            <w:r w:rsidRPr="006A53DF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16</w:t>
            </w:r>
          </w:p>
        </w:tc>
      </w:tr>
      <w:tr w:rsidR="008B5A42" w:rsidRPr="00072C7A" w14:paraId="2226AA48" w14:textId="77777777" w:rsidTr="00D426DA">
        <w:trPr>
          <w:trHeight w:val="266"/>
        </w:trPr>
        <w:tc>
          <w:tcPr>
            <w:tcW w:w="1838" w:type="dxa"/>
            <w:tcBorders>
              <w:bottom w:val="single" w:sz="6" w:space="0" w:color="auto"/>
            </w:tcBorders>
            <w:vAlign w:val="center"/>
          </w:tcPr>
          <w:p w14:paraId="035B7775" w14:textId="286C0DB0" w:rsidR="008B5A42" w:rsidRPr="006A53DF" w:rsidRDefault="008B5A42" w:rsidP="006A53DF">
            <w:pPr>
              <w:pStyle w:val="Default"/>
              <w:ind w:left="-78"/>
              <w:jc w:val="both"/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</w:pPr>
            <w:r w:rsidRPr="006A53DF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Ni2Mn2Al</w:t>
            </w:r>
            <w:r w:rsidR="00EF4262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6A53DF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pH8</w:t>
            </w:r>
            <w:r w:rsidR="00EF4262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6A53DF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e</w:t>
            </w:r>
            <w:r w:rsidR="00EF4262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6A53DF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670264B2" w14:textId="4F71C69E" w:rsidR="008B5A42" w:rsidRPr="006A53DF" w:rsidRDefault="008B5A42" w:rsidP="006A53DF">
            <w:pPr>
              <w:pStyle w:val="Default"/>
              <w:ind w:left="-78"/>
              <w:jc w:val="center"/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</w:pPr>
            <w:r w:rsidRPr="006A53DF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0,42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61DDEC69" w14:textId="7E46270D" w:rsidR="008B5A42" w:rsidRPr="006A53DF" w:rsidRDefault="008B5A42" w:rsidP="006A53DF">
            <w:pPr>
              <w:pStyle w:val="Default"/>
              <w:ind w:left="-78"/>
              <w:jc w:val="center"/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</w:pPr>
            <w:r w:rsidRPr="006A53DF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0,40</w:t>
            </w:r>
          </w:p>
        </w:tc>
        <w:tc>
          <w:tcPr>
            <w:tcW w:w="567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19C359A1" w14:textId="2FBD669B" w:rsidR="008B5A42" w:rsidRPr="006A53DF" w:rsidRDefault="008B5A42" w:rsidP="006A53DF">
            <w:pPr>
              <w:pStyle w:val="Default"/>
              <w:ind w:left="-78"/>
              <w:jc w:val="center"/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</w:pPr>
            <w:r w:rsidRPr="006A53DF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0,18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23506" w14:textId="66A6F2CF" w:rsidR="008B5A42" w:rsidRPr="006A53DF" w:rsidRDefault="008B5A42" w:rsidP="006A53DF">
            <w:pPr>
              <w:pStyle w:val="Default"/>
              <w:ind w:left="-78"/>
              <w:jc w:val="center"/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</w:pPr>
            <w:r w:rsidRPr="006A53DF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2</w:t>
            </w:r>
            <w:r w:rsidR="005A09A8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,</w:t>
            </w:r>
            <w:r w:rsidRPr="006A53DF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92895" w14:textId="685A0DD3" w:rsidR="008B5A42" w:rsidRPr="006A53DF" w:rsidRDefault="008B5A42" w:rsidP="006A53DF">
            <w:pPr>
              <w:pStyle w:val="Default"/>
              <w:ind w:left="-78"/>
              <w:jc w:val="center"/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</w:pPr>
            <w:r w:rsidRPr="006A53DF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2</w:t>
            </w:r>
            <w:r w:rsidR="005A09A8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,</w:t>
            </w:r>
            <w:r w:rsidRPr="006A53DF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22</w:t>
            </w:r>
          </w:p>
        </w:tc>
      </w:tr>
      <w:tr w:rsidR="00563072" w:rsidRPr="001E78D5" w14:paraId="0622689B" w14:textId="77777777" w:rsidTr="00AD0646">
        <w:tc>
          <w:tcPr>
            <w:tcW w:w="4673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3B0FDA7" w14:textId="10A8A604" w:rsidR="00563072" w:rsidRPr="001E78D5" w:rsidRDefault="00563072" w:rsidP="00563072">
            <w:pPr>
              <w:pStyle w:val="TCTableBody"/>
              <w:spacing w:after="0" w:line="240" w:lineRule="auto"/>
              <w:ind w:left="-75"/>
              <w:rPr>
                <w:rFonts w:ascii="Times New Roman" w:hAnsi="Times New Roman"/>
                <w:lang w:val="pt-BR"/>
              </w:rPr>
            </w:pPr>
            <w:r w:rsidRPr="001E78D5">
              <w:rPr>
                <w:vertAlign w:val="superscript"/>
                <w:lang w:val="pt-BR"/>
              </w:rPr>
              <w:t>a</w:t>
            </w:r>
            <w:r w:rsidR="00975B7A" w:rsidRPr="001E78D5">
              <w:rPr>
                <w:lang w:val="pt-BR"/>
              </w:rPr>
              <w:t xml:space="preserve"> Valores nominais de Ni/Al para Ni3MnAl</w:t>
            </w:r>
            <w:r w:rsidR="001E78D5" w:rsidRPr="001E78D5">
              <w:rPr>
                <w:lang w:val="pt-BR"/>
              </w:rPr>
              <w:t>,</w:t>
            </w:r>
            <w:r w:rsidR="001F7D34">
              <w:rPr>
                <w:lang w:val="pt-BR"/>
              </w:rPr>
              <w:t xml:space="preserve"> </w:t>
            </w:r>
            <w:r w:rsidR="00975B7A" w:rsidRPr="001E78D5">
              <w:rPr>
                <w:lang w:val="pt-BR"/>
              </w:rPr>
              <w:t xml:space="preserve">Ni2Mn2Al e Ni4Al </w:t>
            </w:r>
            <w:r w:rsidR="001E78D5" w:rsidRPr="001F7D34">
              <w:rPr>
                <w:lang w:val="pt-BR"/>
              </w:rPr>
              <w:t>são 3,0, 2,0 e</w:t>
            </w:r>
            <w:r w:rsidR="00975B7A" w:rsidRPr="001E78D5">
              <w:rPr>
                <w:lang w:val="pt-BR"/>
              </w:rPr>
              <w:t xml:space="preserve"> 4,0</w:t>
            </w:r>
            <w:r w:rsidR="001E78D5" w:rsidRPr="001F7D34">
              <w:rPr>
                <w:lang w:val="pt-BR"/>
              </w:rPr>
              <w:t>, respectivame</w:t>
            </w:r>
            <w:r w:rsidR="001E78D5" w:rsidRPr="001E78D5">
              <w:rPr>
                <w:lang w:val="pt-BR"/>
              </w:rPr>
              <w:t>nte</w:t>
            </w:r>
            <w:r w:rsidRPr="001E78D5">
              <w:rPr>
                <w:lang w:val="pt-BR"/>
              </w:rPr>
              <w:t xml:space="preserve">; </w:t>
            </w:r>
            <w:r w:rsidRPr="001E78D5">
              <w:rPr>
                <w:vertAlign w:val="superscript"/>
                <w:lang w:val="pt-BR"/>
              </w:rPr>
              <w:t>b</w:t>
            </w:r>
            <w:r w:rsidR="00975B7A" w:rsidRPr="001E78D5">
              <w:rPr>
                <w:lang w:val="pt-BR"/>
              </w:rPr>
              <w:t xml:space="preserve"> Valores nominais de Mn/Al para Ni3MnAl </w:t>
            </w:r>
            <w:r w:rsidR="001E78D5" w:rsidRPr="001F7D34">
              <w:rPr>
                <w:lang w:val="pt-BR"/>
              </w:rPr>
              <w:t>e Ni2Mn2Al são</w:t>
            </w:r>
            <w:r w:rsidR="00975B7A" w:rsidRPr="001E78D5">
              <w:rPr>
                <w:lang w:val="pt-BR"/>
              </w:rPr>
              <w:t xml:space="preserve"> 1,0 e 2,0</w:t>
            </w:r>
            <w:r w:rsidR="001E78D5" w:rsidRPr="001F7D34">
              <w:rPr>
                <w:lang w:val="pt-BR"/>
              </w:rPr>
              <w:t>, respectivamente</w:t>
            </w:r>
            <w:r w:rsidRPr="001E78D5">
              <w:rPr>
                <w:lang w:val="pt-BR"/>
              </w:rPr>
              <w:t>.</w:t>
            </w:r>
          </w:p>
        </w:tc>
        <w:tc>
          <w:tcPr>
            <w:tcW w:w="1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7FFA9D0" w14:textId="77777777" w:rsidR="00563072" w:rsidRPr="001E78D5" w:rsidRDefault="00563072" w:rsidP="008B4431">
            <w:pPr>
              <w:pStyle w:val="TCTableBody"/>
              <w:spacing w:after="0" w:line="240" w:lineRule="auto"/>
              <w:rPr>
                <w:rFonts w:ascii="Times New Roman" w:hAnsi="Times New Roman"/>
                <w:lang w:val="pt-BR"/>
              </w:rPr>
            </w:pPr>
          </w:p>
        </w:tc>
      </w:tr>
    </w:tbl>
    <w:p w14:paraId="71258254" w14:textId="28467EEB" w:rsidR="00030D63" w:rsidRDefault="00030D63" w:rsidP="00030D63">
      <w:pPr>
        <w:pStyle w:val="TAMainText"/>
        <w:rPr>
          <w:lang w:val="pt-BR"/>
        </w:rPr>
      </w:pPr>
      <w:r>
        <w:rPr>
          <w:lang w:val="pt-BR"/>
        </w:rPr>
        <w:t>Os resultados indicaram que a precipitação do Mn foi fortemente influenciada pelo pH, uma vez que a síntese realizada em pH 6,5 apresentou apenas 24</w:t>
      </w:r>
      <w:r w:rsidR="001E78D5">
        <w:rPr>
          <w:lang w:val="pt-BR"/>
        </w:rPr>
        <w:t xml:space="preserve"> </w:t>
      </w:r>
      <w:r>
        <w:rPr>
          <w:lang w:val="pt-BR"/>
        </w:rPr>
        <w:t>% do Mn esperado (Mn/Al teórico = 1). Os valores experimentais de Ni/Al e Mn/Al próximo dos nominais indicam que pH 8 foi ideal para precipitar todos os elementos.</w:t>
      </w:r>
    </w:p>
    <w:p w14:paraId="0E4D0A80" w14:textId="37AC8717" w:rsidR="00563072" w:rsidRPr="00EC4B48" w:rsidRDefault="00563072" w:rsidP="00EC4B48">
      <w:pPr>
        <w:pStyle w:val="PargrafodaLista"/>
        <w:numPr>
          <w:ilvl w:val="1"/>
          <w:numId w:val="4"/>
        </w:numPr>
        <w:spacing w:line="240" w:lineRule="exact"/>
        <w:jc w:val="both"/>
        <w:rPr>
          <w:rFonts w:ascii="Times" w:eastAsiaTheme="minorHAnsi" w:hAnsi="Times" w:cs="Times"/>
          <w:i/>
        </w:rPr>
      </w:pPr>
      <w:proofErr w:type="spellStart"/>
      <w:r w:rsidRPr="00EC4B48">
        <w:rPr>
          <w:rFonts w:ascii="Times" w:eastAsiaTheme="minorHAnsi" w:hAnsi="Times" w:cs="Times"/>
          <w:i/>
        </w:rPr>
        <w:t>Análise</w:t>
      </w:r>
      <w:proofErr w:type="spellEnd"/>
      <w:r w:rsidRPr="00EC4B48">
        <w:rPr>
          <w:rFonts w:ascii="Times" w:eastAsiaTheme="minorHAnsi" w:hAnsi="Times" w:cs="Times"/>
          <w:i/>
        </w:rPr>
        <w:t xml:space="preserve"> </w:t>
      </w:r>
      <w:proofErr w:type="spellStart"/>
      <w:r w:rsidRPr="00EC4B48">
        <w:rPr>
          <w:rFonts w:ascii="Times" w:eastAsiaTheme="minorHAnsi" w:hAnsi="Times" w:cs="Times"/>
          <w:i/>
        </w:rPr>
        <w:t>Estrutural</w:t>
      </w:r>
      <w:proofErr w:type="spellEnd"/>
    </w:p>
    <w:p w14:paraId="3C987DAF" w14:textId="1A4D27EC" w:rsidR="00563072" w:rsidRDefault="001E05B4" w:rsidP="00324241">
      <w:pPr>
        <w:spacing w:after="0" w:line="240" w:lineRule="atLeast"/>
        <w:ind w:firstLine="204"/>
        <w:jc w:val="both"/>
        <w:rPr>
          <w:rFonts w:ascii="Times" w:hAnsi="Times" w:cs="Times"/>
          <w:sz w:val="20"/>
          <w:szCs w:val="20"/>
        </w:rPr>
      </w:pPr>
      <w:r>
        <w:rPr>
          <w:rFonts w:ascii="Times" w:eastAsia="Times New Roman" w:hAnsi="Times" w:cs="Times"/>
          <w:sz w:val="20"/>
          <w:szCs w:val="20"/>
          <w:lang w:eastAsia="pt-BR"/>
        </w:rPr>
        <w:t xml:space="preserve">Nos difratogramas de raios X </w:t>
      </w:r>
      <w:r w:rsidR="00563072" w:rsidRPr="007B6245">
        <w:rPr>
          <w:rFonts w:ascii="Times" w:eastAsia="Times New Roman" w:hAnsi="Times" w:cs="Times"/>
          <w:sz w:val="20"/>
          <w:szCs w:val="20"/>
          <w:lang w:eastAsia="pt-BR"/>
        </w:rPr>
        <w:t xml:space="preserve">dos precursores (Figura 1), </w:t>
      </w:r>
      <w:r w:rsidR="005E1443" w:rsidRPr="007B6245">
        <w:rPr>
          <w:rFonts w:ascii="Times" w:eastAsia="Times New Roman" w:hAnsi="Times" w:cs="Times"/>
          <w:sz w:val="20"/>
          <w:szCs w:val="20"/>
          <w:lang w:eastAsia="pt-BR"/>
        </w:rPr>
        <w:t>identific</w:t>
      </w:r>
      <w:r w:rsidR="005E1443">
        <w:rPr>
          <w:rFonts w:ascii="Times" w:eastAsia="Times New Roman" w:hAnsi="Times" w:cs="Times"/>
          <w:sz w:val="20"/>
          <w:szCs w:val="20"/>
          <w:lang w:eastAsia="pt-BR"/>
        </w:rPr>
        <w:t>aram</w:t>
      </w:r>
      <w:r w:rsidR="00563072" w:rsidRPr="007B6245">
        <w:rPr>
          <w:rFonts w:ascii="Times" w:eastAsia="Times New Roman" w:hAnsi="Times" w:cs="Times"/>
          <w:sz w:val="20"/>
          <w:szCs w:val="20"/>
          <w:lang w:eastAsia="pt-BR"/>
        </w:rPr>
        <w:t xml:space="preserve">-se </w:t>
      </w:r>
      <w:r w:rsidR="001B6ACC">
        <w:rPr>
          <w:rFonts w:ascii="Times" w:eastAsia="Times New Roman" w:hAnsi="Times" w:cs="Times"/>
          <w:sz w:val="20"/>
          <w:szCs w:val="20"/>
          <w:lang w:eastAsia="pt-BR"/>
        </w:rPr>
        <w:t xml:space="preserve">picos característicos do mineral </w:t>
      </w:r>
      <w:r w:rsidR="00EC2599" w:rsidRPr="007B6245">
        <w:rPr>
          <w:rFonts w:ascii="Times" w:eastAsia="Times New Roman" w:hAnsi="Times" w:cs="Times"/>
          <w:sz w:val="20"/>
          <w:szCs w:val="20"/>
          <w:lang w:eastAsia="pt-BR"/>
        </w:rPr>
        <w:t xml:space="preserve">takovita </w:t>
      </w:r>
      <w:r w:rsidR="00EC2599" w:rsidRPr="007B6245">
        <w:rPr>
          <w:rFonts w:ascii="Times" w:hAnsi="Times" w:cs="Times"/>
          <w:sz w:val="20"/>
          <w:szCs w:val="20"/>
        </w:rPr>
        <w:t>(PDF#15-0087)</w:t>
      </w:r>
      <w:r w:rsidR="00EC2599" w:rsidRPr="007B6245">
        <w:rPr>
          <w:rFonts w:ascii="Times" w:eastAsia="Times New Roman" w:hAnsi="Times" w:cs="Times"/>
          <w:sz w:val="20"/>
          <w:szCs w:val="20"/>
          <w:lang w:eastAsia="pt-BR"/>
        </w:rPr>
        <w:t xml:space="preserve">, um HDL de </w:t>
      </w:r>
      <w:proofErr w:type="spellStart"/>
      <w:r w:rsidR="00EC2599" w:rsidRPr="007B6245">
        <w:rPr>
          <w:rFonts w:ascii="Times" w:eastAsia="Times New Roman" w:hAnsi="Times" w:cs="Times"/>
          <w:sz w:val="20"/>
          <w:szCs w:val="20"/>
          <w:lang w:eastAsia="pt-BR"/>
        </w:rPr>
        <w:t>Ni-Al</w:t>
      </w:r>
      <w:proofErr w:type="spellEnd"/>
      <w:r w:rsidR="00EC2599">
        <w:rPr>
          <w:rFonts w:ascii="Times" w:eastAsia="Times New Roman" w:hAnsi="Times" w:cs="Times"/>
          <w:sz w:val="20"/>
          <w:szCs w:val="20"/>
          <w:lang w:eastAsia="pt-BR"/>
        </w:rPr>
        <w:t>,</w:t>
      </w:r>
      <w:r w:rsidR="00EC2599" w:rsidRPr="007B6245">
        <w:rPr>
          <w:rFonts w:ascii="Times" w:eastAsia="Times New Roman" w:hAnsi="Times" w:cs="Times"/>
          <w:sz w:val="20"/>
          <w:szCs w:val="20"/>
          <w:lang w:eastAsia="pt-BR"/>
        </w:rPr>
        <w:t xml:space="preserve"> cuja fórmula é </w:t>
      </w:r>
      <w:r w:rsidR="00D902A7">
        <w:rPr>
          <w:rFonts w:ascii="Times" w:hAnsi="Times" w:cs="Times"/>
          <w:sz w:val="20"/>
          <w:szCs w:val="20"/>
        </w:rPr>
        <w:t>(</w:t>
      </w:r>
      <w:r w:rsidR="00EC2599" w:rsidRPr="007B6245">
        <w:rPr>
          <w:rFonts w:ascii="Times" w:hAnsi="Times" w:cs="Times"/>
          <w:sz w:val="20"/>
          <w:szCs w:val="20"/>
        </w:rPr>
        <w:t>Ni</w:t>
      </w:r>
      <w:r w:rsidR="00EC2599" w:rsidRPr="007B6245">
        <w:rPr>
          <w:rFonts w:ascii="Times" w:hAnsi="Times" w:cs="Times"/>
          <w:sz w:val="20"/>
          <w:szCs w:val="20"/>
          <w:vertAlign w:val="subscript"/>
        </w:rPr>
        <w:t>6</w:t>
      </w:r>
      <w:r w:rsidR="00EC2599" w:rsidRPr="007B6245">
        <w:rPr>
          <w:rFonts w:ascii="Times" w:hAnsi="Times" w:cs="Times"/>
          <w:sz w:val="20"/>
          <w:szCs w:val="20"/>
        </w:rPr>
        <w:t>Al</w:t>
      </w:r>
      <w:r w:rsidR="00EC2599" w:rsidRPr="007B6245">
        <w:rPr>
          <w:rFonts w:ascii="Times" w:hAnsi="Times" w:cs="Times"/>
          <w:sz w:val="20"/>
          <w:szCs w:val="20"/>
          <w:vertAlign w:val="subscript"/>
        </w:rPr>
        <w:t>2</w:t>
      </w:r>
      <w:r w:rsidR="00EC2599" w:rsidRPr="007B6245">
        <w:rPr>
          <w:rFonts w:ascii="Times" w:hAnsi="Times" w:cs="Times"/>
          <w:sz w:val="20"/>
          <w:szCs w:val="20"/>
        </w:rPr>
        <w:t>(OH)</w:t>
      </w:r>
      <w:proofErr w:type="gramStart"/>
      <w:r w:rsidR="00EC2599" w:rsidRPr="007B6245">
        <w:rPr>
          <w:rFonts w:ascii="Times" w:hAnsi="Times" w:cs="Times"/>
          <w:sz w:val="20"/>
          <w:szCs w:val="20"/>
          <w:vertAlign w:val="subscript"/>
        </w:rPr>
        <w:t>16</w:t>
      </w:r>
      <w:r w:rsidR="00D902A7">
        <w:rPr>
          <w:rFonts w:ascii="Times" w:hAnsi="Times" w:cs="Times"/>
          <w:sz w:val="20"/>
          <w:szCs w:val="20"/>
        </w:rPr>
        <w:t>)</w:t>
      </w:r>
      <w:r w:rsidR="00EC2599" w:rsidRPr="007B6245">
        <w:rPr>
          <w:rFonts w:ascii="Times" w:hAnsi="Times" w:cs="Times"/>
          <w:sz w:val="20"/>
          <w:szCs w:val="20"/>
        </w:rPr>
        <w:t>(</w:t>
      </w:r>
      <w:proofErr w:type="gramEnd"/>
      <w:r w:rsidR="00EC2599" w:rsidRPr="007B6245">
        <w:rPr>
          <w:rFonts w:ascii="Times" w:hAnsi="Times" w:cs="Times"/>
          <w:sz w:val="20"/>
          <w:szCs w:val="20"/>
        </w:rPr>
        <w:t>CO</w:t>
      </w:r>
      <w:r w:rsidR="00EC2599" w:rsidRPr="007B6245">
        <w:rPr>
          <w:rFonts w:ascii="Times" w:hAnsi="Times" w:cs="Times"/>
          <w:sz w:val="20"/>
          <w:szCs w:val="20"/>
          <w:vertAlign w:val="subscript"/>
        </w:rPr>
        <w:t>3</w:t>
      </w:r>
      <w:r w:rsidR="00EC2599" w:rsidRPr="007B6245">
        <w:rPr>
          <w:rFonts w:ascii="Times" w:hAnsi="Times" w:cs="Times"/>
          <w:sz w:val="20"/>
          <w:szCs w:val="20"/>
        </w:rPr>
        <w:t>).4H</w:t>
      </w:r>
      <w:r w:rsidR="00EC2599" w:rsidRPr="007B6245">
        <w:rPr>
          <w:rFonts w:ascii="Times" w:hAnsi="Times" w:cs="Times"/>
          <w:sz w:val="20"/>
          <w:szCs w:val="20"/>
          <w:vertAlign w:val="subscript"/>
        </w:rPr>
        <w:t>2</w:t>
      </w:r>
      <w:r w:rsidR="00EC2599" w:rsidRPr="007B6245">
        <w:rPr>
          <w:rFonts w:ascii="Times" w:hAnsi="Times" w:cs="Times"/>
          <w:sz w:val="20"/>
          <w:szCs w:val="20"/>
        </w:rPr>
        <w:t>O</w:t>
      </w:r>
      <w:r w:rsidR="001B6ACC">
        <w:rPr>
          <w:rFonts w:ascii="Times" w:hAnsi="Times" w:cs="Times"/>
          <w:sz w:val="20"/>
          <w:szCs w:val="20"/>
        </w:rPr>
        <w:t xml:space="preserve">, mostrando que </w:t>
      </w:r>
      <w:r w:rsidRPr="001E05B4">
        <w:rPr>
          <w:rFonts w:ascii="Times" w:hAnsi="Times" w:cs="Times"/>
          <w:sz w:val="20"/>
          <w:szCs w:val="20"/>
        </w:rPr>
        <w:t>de fato uma fase de HDL de NiAl-CO</w:t>
      </w:r>
      <w:r w:rsidRPr="0010304C">
        <w:rPr>
          <w:rFonts w:ascii="Times" w:hAnsi="Times" w:cs="Times"/>
          <w:sz w:val="20"/>
          <w:szCs w:val="20"/>
          <w:vertAlign w:val="subscript"/>
        </w:rPr>
        <w:t>3</w:t>
      </w:r>
      <w:r w:rsidRPr="001E05B4">
        <w:rPr>
          <w:rFonts w:ascii="Times" w:hAnsi="Times" w:cs="Times"/>
          <w:sz w:val="20"/>
          <w:szCs w:val="20"/>
        </w:rPr>
        <w:t xml:space="preserve"> foi obtida</w:t>
      </w:r>
      <w:r w:rsidR="00EC2599">
        <w:rPr>
          <w:rFonts w:ascii="Times" w:hAnsi="Times" w:cs="Times"/>
          <w:sz w:val="20"/>
          <w:szCs w:val="20"/>
        </w:rPr>
        <w:t xml:space="preserve">. </w:t>
      </w:r>
      <w:r w:rsidR="00EC2599">
        <w:rPr>
          <w:rFonts w:ascii="Times" w:eastAsia="Times New Roman" w:hAnsi="Times" w:cs="Times"/>
          <w:sz w:val="20"/>
          <w:szCs w:val="20"/>
          <w:lang w:eastAsia="pt-BR"/>
        </w:rPr>
        <w:t>O</w:t>
      </w:r>
      <w:r w:rsidR="00CA00CC">
        <w:rPr>
          <w:rFonts w:ascii="Times" w:eastAsia="Times New Roman" w:hAnsi="Times" w:cs="Times"/>
          <w:sz w:val="20"/>
          <w:szCs w:val="20"/>
          <w:lang w:eastAsia="pt-BR"/>
        </w:rPr>
        <w:t>s sólidos obtidos em pH 8</w:t>
      </w:r>
      <w:r w:rsidR="00030D63">
        <w:rPr>
          <w:rFonts w:ascii="Times" w:eastAsia="Times New Roman" w:hAnsi="Times" w:cs="Times"/>
          <w:sz w:val="20"/>
          <w:szCs w:val="20"/>
          <w:lang w:eastAsia="pt-BR"/>
        </w:rPr>
        <w:t xml:space="preserve"> e excesso de CO</w:t>
      </w:r>
      <w:r w:rsidR="00030D63" w:rsidRPr="00030D63">
        <w:rPr>
          <w:rFonts w:ascii="Times" w:eastAsia="Times New Roman" w:hAnsi="Times" w:cs="Times"/>
          <w:sz w:val="20"/>
          <w:szCs w:val="20"/>
          <w:vertAlign w:val="subscript"/>
          <w:lang w:eastAsia="pt-BR"/>
        </w:rPr>
        <w:t>3</w:t>
      </w:r>
      <w:r w:rsidR="00CA00CC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826A93" w:rsidRPr="007B6245">
        <w:rPr>
          <w:rFonts w:ascii="Times" w:eastAsia="Times New Roman" w:hAnsi="Times" w:cs="Times"/>
          <w:sz w:val="20"/>
          <w:szCs w:val="20"/>
          <w:lang w:eastAsia="pt-BR"/>
        </w:rPr>
        <w:t>(Ni3MnAl</w:t>
      </w:r>
      <w:r w:rsidR="00EF4262">
        <w:rPr>
          <w:rFonts w:ascii="Times" w:eastAsia="Times New Roman" w:hAnsi="Times" w:cs="Times"/>
          <w:sz w:val="20"/>
          <w:szCs w:val="20"/>
          <w:lang w:eastAsia="pt-BR"/>
        </w:rPr>
        <w:t>-</w:t>
      </w:r>
      <w:r w:rsidR="00826A93" w:rsidRPr="007B6245">
        <w:rPr>
          <w:rFonts w:ascii="Times" w:eastAsia="Times New Roman" w:hAnsi="Times" w:cs="Times"/>
          <w:sz w:val="20"/>
          <w:szCs w:val="20"/>
          <w:lang w:eastAsia="pt-BR"/>
        </w:rPr>
        <w:t>pH8, Ni2Mn2Al</w:t>
      </w:r>
      <w:r w:rsidR="00EF4262">
        <w:rPr>
          <w:rFonts w:ascii="Times" w:eastAsia="Times New Roman" w:hAnsi="Times" w:cs="Times"/>
          <w:sz w:val="20"/>
          <w:szCs w:val="20"/>
          <w:lang w:eastAsia="pt-BR"/>
        </w:rPr>
        <w:t>-</w:t>
      </w:r>
      <w:r w:rsidR="00826A93" w:rsidRPr="007B6245">
        <w:rPr>
          <w:rFonts w:ascii="Times" w:eastAsia="Times New Roman" w:hAnsi="Times" w:cs="Times"/>
          <w:sz w:val="20"/>
          <w:szCs w:val="20"/>
          <w:lang w:eastAsia="pt-BR"/>
        </w:rPr>
        <w:t>pH8</w:t>
      </w:r>
      <w:r w:rsidR="00875408">
        <w:rPr>
          <w:rFonts w:ascii="Times" w:eastAsia="Times New Roman" w:hAnsi="Times" w:cs="Times"/>
          <w:sz w:val="20"/>
          <w:szCs w:val="20"/>
          <w:lang w:eastAsia="pt-BR"/>
        </w:rPr>
        <w:t>)</w:t>
      </w:r>
      <w:r w:rsidR="00826A93" w:rsidRPr="007B6245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EC2599">
        <w:rPr>
          <w:rFonts w:ascii="Times" w:eastAsia="Times New Roman" w:hAnsi="Times" w:cs="Times"/>
          <w:sz w:val="20"/>
          <w:szCs w:val="20"/>
          <w:lang w:eastAsia="pt-BR"/>
        </w:rPr>
        <w:t>exibiram adicionalmente a fase</w:t>
      </w:r>
      <w:r w:rsidR="00CA00CC" w:rsidRPr="007B6245">
        <w:rPr>
          <w:rFonts w:ascii="Times" w:eastAsia="Times New Roman" w:hAnsi="Times" w:cs="Times"/>
          <w:sz w:val="20"/>
          <w:szCs w:val="20"/>
          <w:lang w:eastAsia="pt-BR"/>
        </w:rPr>
        <w:t xml:space="preserve"> rodocrosita (</w:t>
      </w:r>
      <w:r w:rsidR="00CA00CC" w:rsidRPr="007B6245">
        <w:rPr>
          <w:rFonts w:ascii="Times" w:hAnsi="Times" w:cs="Times"/>
          <w:sz w:val="20"/>
          <w:szCs w:val="20"/>
        </w:rPr>
        <w:t>PDF#86-0172</w:t>
      </w:r>
      <w:r w:rsidR="00CA00CC" w:rsidRPr="007B6245">
        <w:rPr>
          <w:rFonts w:ascii="Times" w:eastAsia="Times New Roman" w:hAnsi="Times" w:cs="Times"/>
          <w:sz w:val="20"/>
          <w:szCs w:val="20"/>
          <w:lang w:eastAsia="pt-BR"/>
        </w:rPr>
        <w:t xml:space="preserve">), </w:t>
      </w:r>
      <w:r w:rsidR="00CA00CC" w:rsidRPr="007B6245">
        <w:rPr>
          <w:rFonts w:ascii="Times" w:hAnsi="Times" w:cs="Times"/>
          <w:sz w:val="20"/>
          <w:szCs w:val="20"/>
        </w:rPr>
        <w:t xml:space="preserve">um mineral com fórmula </w:t>
      </w:r>
      <w:r w:rsidR="00CA00CC" w:rsidRPr="007B6245">
        <w:rPr>
          <w:rFonts w:ascii="Times" w:eastAsia="Times New Roman" w:hAnsi="Times" w:cs="Times"/>
          <w:sz w:val="20"/>
          <w:szCs w:val="20"/>
          <w:lang w:eastAsia="pt-BR"/>
        </w:rPr>
        <w:t>MnCO</w:t>
      </w:r>
      <w:r w:rsidR="00CA00CC" w:rsidRPr="007B6245">
        <w:rPr>
          <w:rFonts w:ascii="Times" w:eastAsia="Times New Roman" w:hAnsi="Times" w:cs="Times"/>
          <w:sz w:val="20"/>
          <w:szCs w:val="20"/>
          <w:vertAlign w:val="subscript"/>
          <w:lang w:eastAsia="pt-BR"/>
        </w:rPr>
        <w:t>3</w:t>
      </w:r>
      <w:r w:rsidR="00CA00CC" w:rsidRPr="007B6245">
        <w:rPr>
          <w:rFonts w:ascii="Times" w:hAnsi="Times" w:cs="Times"/>
          <w:sz w:val="20"/>
          <w:szCs w:val="20"/>
          <w:vertAlign w:val="subscript"/>
        </w:rPr>
        <w:t xml:space="preserve">, </w:t>
      </w:r>
      <w:r w:rsidR="008E1686">
        <w:rPr>
          <w:rFonts w:ascii="Times" w:hAnsi="Times" w:cs="Times"/>
          <w:sz w:val="20"/>
          <w:szCs w:val="20"/>
        </w:rPr>
        <w:t>considerada</w:t>
      </w:r>
      <w:r w:rsidR="00CA00CC" w:rsidRPr="007B6245">
        <w:rPr>
          <w:rFonts w:ascii="Times" w:hAnsi="Times" w:cs="Times"/>
          <w:sz w:val="20"/>
          <w:szCs w:val="20"/>
        </w:rPr>
        <w:t xml:space="preserve"> impureza no sólido obtido.</w:t>
      </w:r>
      <w:r w:rsidR="00BF7B6F" w:rsidRPr="00BF7B6F">
        <w:rPr>
          <w:rFonts w:ascii="Times" w:hAnsi="Times" w:cs="Times"/>
          <w:sz w:val="20"/>
          <w:szCs w:val="20"/>
        </w:rPr>
        <w:t xml:space="preserve"> </w:t>
      </w:r>
      <w:r w:rsidR="00CF6B92">
        <w:rPr>
          <w:rFonts w:ascii="Times" w:hAnsi="Times" w:cs="Times"/>
          <w:sz w:val="20"/>
          <w:szCs w:val="20"/>
        </w:rPr>
        <w:t>Os padrões foram obtidos no banco de dados</w:t>
      </w:r>
      <w:r w:rsidR="005C4A6B">
        <w:rPr>
          <w:rFonts w:ascii="Times" w:hAnsi="Times" w:cs="Times"/>
          <w:sz w:val="20"/>
          <w:szCs w:val="20"/>
        </w:rPr>
        <w:t xml:space="preserve"> </w:t>
      </w:r>
      <w:proofErr w:type="spellStart"/>
      <w:r w:rsidR="005C4A6B" w:rsidRPr="005C4A6B">
        <w:rPr>
          <w:rFonts w:ascii="Times" w:hAnsi="Times" w:cs="Times"/>
          <w:sz w:val="20"/>
          <w:szCs w:val="20"/>
        </w:rPr>
        <w:t>Powder</w:t>
      </w:r>
      <w:proofErr w:type="spellEnd"/>
      <w:r w:rsidR="005C4A6B" w:rsidRPr="005C4A6B">
        <w:rPr>
          <w:rFonts w:ascii="Times" w:hAnsi="Times" w:cs="Times"/>
          <w:sz w:val="20"/>
          <w:szCs w:val="20"/>
        </w:rPr>
        <w:t xml:space="preserve"> </w:t>
      </w:r>
      <w:proofErr w:type="spellStart"/>
      <w:r w:rsidR="005C4A6B" w:rsidRPr="005C4A6B">
        <w:rPr>
          <w:rFonts w:ascii="Times" w:hAnsi="Times" w:cs="Times"/>
          <w:sz w:val="20"/>
          <w:szCs w:val="20"/>
        </w:rPr>
        <w:t>Diffraction</w:t>
      </w:r>
      <w:proofErr w:type="spellEnd"/>
      <w:r w:rsidR="005C4A6B" w:rsidRPr="005C4A6B">
        <w:rPr>
          <w:rFonts w:ascii="Times" w:hAnsi="Times" w:cs="Times"/>
          <w:sz w:val="20"/>
          <w:szCs w:val="20"/>
        </w:rPr>
        <w:t xml:space="preserve"> File</w:t>
      </w:r>
      <w:r w:rsidR="005C4A6B">
        <w:rPr>
          <w:rFonts w:ascii="Times" w:hAnsi="Times" w:cs="Times"/>
          <w:sz w:val="20"/>
          <w:szCs w:val="20"/>
        </w:rPr>
        <w:t xml:space="preserve"> (PDF)</w:t>
      </w:r>
      <w:r w:rsidR="001F7D34">
        <w:rPr>
          <w:rFonts w:ascii="Times" w:hAnsi="Times" w:cs="Times"/>
          <w:sz w:val="20"/>
          <w:szCs w:val="20"/>
        </w:rPr>
        <w:t>.</w:t>
      </w:r>
      <w:r w:rsidR="00E45513">
        <w:rPr>
          <w:rFonts w:ascii="Times" w:hAnsi="Times" w:cs="Times"/>
          <w:sz w:val="20"/>
          <w:szCs w:val="20"/>
        </w:rPr>
        <w:t xml:space="preserve"> </w:t>
      </w:r>
      <w:r w:rsidR="0054152D">
        <w:rPr>
          <w:rFonts w:ascii="Times" w:hAnsi="Times" w:cs="Times"/>
          <w:sz w:val="20"/>
          <w:szCs w:val="20"/>
        </w:rPr>
        <w:t>Em trabalho anterior</w:t>
      </w:r>
      <w:r w:rsidR="0010304C">
        <w:rPr>
          <w:rFonts w:ascii="Times" w:hAnsi="Times" w:cs="Times"/>
          <w:sz w:val="20"/>
          <w:szCs w:val="20"/>
        </w:rPr>
        <w:t xml:space="preserve"> </w:t>
      </w:r>
      <w:r w:rsidR="00D902A7">
        <w:rPr>
          <w:rFonts w:ascii="Times" w:hAnsi="Times" w:cs="Times"/>
          <w:noProof/>
          <w:sz w:val="20"/>
          <w:szCs w:val="20"/>
        </w:rPr>
        <w:t>(</w:t>
      </w:r>
      <w:r w:rsidR="00325FEF" w:rsidRPr="00325FEF">
        <w:rPr>
          <w:rFonts w:ascii="Times" w:hAnsi="Times" w:cs="Times"/>
          <w:noProof/>
          <w:sz w:val="20"/>
          <w:szCs w:val="20"/>
        </w:rPr>
        <w:t>12</w:t>
      </w:r>
      <w:r w:rsidR="00D902A7">
        <w:rPr>
          <w:rFonts w:ascii="Times" w:hAnsi="Times" w:cs="Times"/>
          <w:noProof/>
          <w:sz w:val="20"/>
          <w:szCs w:val="20"/>
        </w:rPr>
        <w:t>)</w:t>
      </w:r>
      <w:r w:rsidR="0054152D">
        <w:rPr>
          <w:rFonts w:ascii="Times" w:hAnsi="Times" w:cs="Times"/>
          <w:sz w:val="20"/>
          <w:szCs w:val="20"/>
        </w:rPr>
        <w:t>, identificou-se que, a</w:t>
      </w:r>
      <w:r w:rsidR="00BF7B6F">
        <w:rPr>
          <w:rFonts w:ascii="Times" w:hAnsi="Times" w:cs="Times"/>
          <w:sz w:val="20"/>
          <w:szCs w:val="20"/>
        </w:rPr>
        <w:t xml:space="preserve">pesar do Mn </w:t>
      </w:r>
      <w:r w:rsidR="004913FE">
        <w:rPr>
          <w:rFonts w:ascii="Times" w:hAnsi="Times" w:cs="Times"/>
          <w:sz w:val="20"/>
          <w:szCs w:val="20"/>
        </w:rPr>
        <w:t xml:space="preserve">estar </w:t>
      </w:r>
      <w:r w:rsidR="00BF7B6F">
        <w:rPr>
          <w:rFonts w:ascii="Times" w:hAnsi="Times" w:cs="Times"/>
          <w:sz w:val="20"/>
          <w:szCs w:val="20"/>
        </w:rPr>
        <w:t>na solução como Mn</w:t>
      </w:r>
      <w:r w:rsidR="00BF7B6F" w:rsidRPr="00BF7B6F">
        <w:rPr>
          <w:rFonts w:ascii="Times" w:hAnsi="Times" w:cs="Times"/>
          <w:sz w:val="20"/>
          <w:szCs w:val="20"/>
          <w:vertAlign w:val="superscript"/>
        </w:rPr>
        <w:t>2+</w:t>
      </w:r>
      <w:r w:rsidR="0054152D">
        <w:rPr>
          <w:rFonts w:ascii="Times" w:hAnsi="Times" w:cs="Times"/>
          <w:sz w:val="20"/>
          <w:szCs w:val="20"/>
        </w:rPr>
        <w:t xml:space="preserve">, </w:t>
      </w:r>
      <w:r w:rsidR="004913FE">
        <w:rPr>
          <w:rFonts w:ascii="Times" w:hAnsi="Times" w:cs="Times"/>
          <w:sz w:val="20"/>
          <w:szCs w:val="20"/>
        </w:rPr>
        <w:t xml:space="preserve">ele pode </w:t>
      </w:r>
      <w:r w:rsidR="00EC4B48">
        <w:rPr>
          <w:rFonts w:ascii="Times" w:hAnsi="Times" w:cs="Times"/>
          <w:sz w:val="20"/>
          <w:szCs w:val="20"/>
        </w:rPr>
        <w:t>p</w:t>
      </w:r>
      <w:r w:rsidR="00BF7B6F">
        <w:rPr>
          <w:rFonts w:ascii="Times" w:hAnsi="Times" w:cs="Times"/>
          <w:sz w:val="20"/>
          <w:szCs w:val="20"/>
        </w:rPr>
        <w:t>recipita</w:t>
      </w:r>
      <w:r w:rsidR="004913FE">
        <w:rPr>
          <w:rFonts w:ascii="Times" w:hAnsi="Times" w:cs="Times"/>
          <w:sz w:val="20"/>
          <w:szCs w:val="20"/>
        </w:rPr>
        <w:t>r tanto</w:t>
      </w:r>
      <w:r w:rsidR="00BF7B6F">
        <w:rPr>
          <w:rFonts w:ascii="Times" w:hAnsi="Times" w:cs="Times"/>
          <w:sz w:val="20"/>
          <w:szCs w:val="20"/>
        </w:rPr>
        <w:t xml:space="preserve"> como</w:t>
      </w:r>
      <w:r w:rsidR="0054152D">
        <w:rPr>
          <w:rFonts w:ascii="Times" w:hAnsi="Times" w:cs="Times"/>
          <w:sz w:val="20"/>
          <w:szCs w:val="20"/>
        </w:rPr>
        <w:t xml:space="preserve"> Mn</w:t>
      </w:r>
      <w:r w:rsidR="0054152D" w:rsidRPr="00BF7B6F">
        <w:rPr>
          <w:rFonts w:ascii="Times" w:hAnsi="Times" w:cs="Times"/>
          <w:sz w:val="20"/>
          <w:szCs w:val="20"/>
          <w:vertAlign w:val="superscript"/>
        </w:rPr>
        <w:t>2+</w:t>
      </w:r>
      <w:r w:rsidR="00BF7B6F">
        <w:rPr>
          <w:rFonts w:ascii="Times" w:hAnsi="Times" w:cs="Times"/>
          <w:sz w:val="20"/>
          <w:szCs w:val="20"/>
        </w:rPr>
        <w:t xml:space="preserve"> </w:t>
      </w:r>
      <w:r w:rsidR="004913FE">
        <w:rPr>
          <w:rFonts w:ascii="Times" w:hAnsi="Times" w:cs="Times"/>
          <w:sz w:val="20"/>
          <w:szCs w:val="20"/>
        </w:rPr>
        <w:t>quanto</w:t>
      </w:r>
      <w:r w:rsidR="0054152D">
        <w:rPr>
          <w:rFonts w:ascii="Times" w:hAnsi="Times" w:cs="Times"/>
          <w:sz w:val="20"/>
          <w:szCs w:val="20"/>
        </w:rPr>
        <w:t xml:space="preserve"> </w:t>
      </w:r>
      <w:r w:rsidR="00BF7B6F">
        <w:rPr>
          <w:rFonts w:ascii="Times" w:hAnsi="Times" w:cs="Times"/>
          <w:sz w:val="20"/>
          <w:szCs w:val="20"/>
        </w:rPr>
        <w:t>Mn</w:t>
      </w:r>
      <w:r w:rsidR="00BF7B6F" w:rsidRPr="00BF7B6F">
        <w:rPr>
          <w:rFonts w:ascii="Times" w:hAnsi="Times" w:cs="Times"/>
          <w:sz w:val="20"/>
          <w:szCs w:val="20"/>
          <w:vertAlign w:val="superscript"/>
        </w:rPr>
        <w:t>3+</w:t>
      </w:r>
      <w:r w:rsidR="009467C7">
        <w:rPr>
          <w:rFonts w:ascii="Times" w:hAnsi="Times" w:cs="Times"/>
          <w:sz w:val="20"/>
          <w:szCs w:val="20"/>
        </w:rPr>
        <w:t>.</w:t>
      </w:r>
      <w:r w:rsidR="0054152D">
        <w:rPr>
          <w:rFonts w:ascii="Times" w:hAnsi="Times" w:cs="Times"/>
          <w:sz w:val="20"/>
          <w:szCs w:val="20"/>
          <w:vertAlign w:val="superscript"/>
        </w:rPr>
        <w:t xml:space="preserve"> </w:t>
      </w:r>
      <w:r w:rsidR="009467C7">
        <w:rPr>
          <w:rFonts w:ascii="Times" w:hAnsi="Times" w:cs="Times"/>
          <w:sz w:val="20"/>
          <w:szCs w:val="20"/>
        </w:rPr>
        <w:t xml:space="preserve">Metais trivalentes estão diretamente associados </w:t>
      </w:r>
      <w:r w:rsidR="00664F5C">
        <w:rPr>
          <w:rFonts w:ascii="Times" w:hAnsi="Times" w:cs="Times"/>
          <w:sz w:val="20"/>
          <w:szCs w:val="20"/>
        </w:rPr>
        <w:t xml:space="preserve">às </w:t>
      </w:r>
      <w:r w:rsidR="009467C7">
        <w:rPr>
          <w:rFonts w:ascii="Times" w:hAnsi="Times" w:cs="Times"/>
          <w:sz w:val="20"/>
          <w:szCs w:val="20"/>
        </w:rPr>
        <w:t>cargas positivas das lamelas</w:t>
      </w:r>
      <w:r w:rsidR="004913FE">
        <w:rPr>
          <w:rFonts w:ascii="Times" w:hAnsi="Times" w:cs="Times"/>
          <w:sz w:val="20"/>
          <w:szCs w:val="20"/>
        </w:rPr>
        <w:t>;</w:t>
      </w:r>
      <w:r w:rsidR="009467C7">
        <w:rPr>
          <w:rFonts w:ascii="Times" w:hAnsi="Times" w:cs="Times"/>
          <w:sz w:val="20"/>
          <w:szCs w:val="20"/>
        </w:rPr>
        <w:t xml:space="preserve"> logo o excesso destes elementos causa proximidades destas cargas que se repelem e instabilizam a estrutura provocando a segregação de </w:t>
      </w:r>
      <w:r w:rsidR="00FA29B7">
        <w:rPr>
          <w:rFonts w:ascii="Times" w:hAnsi="Times" w:cs="Times"/>
          <w:sz w:val="20"/>
          <w:szCs w:val="20"/>
        </w:rPr>
        <w:t>fase</w:t>
      </w:r>
      <w:r w:rsidR="005C4A6B">
        <w:rPr>
          <w:rFonts w:ascii="Times" w:hAnsi="Times" w:cs="Times"/>
          <w:sz w:val="20"/>
          <w:szCs w:val="20"/>
        </w:rPr>
        <w:t>s</w:t>
      </w:r>
      <w:r w:rsidR="0010304C">
        <w:rPr>
          <w:rFonts w:ascii="Times" w:hAnsi="Times" w:cs="Times"/>
          <w:sz w:val="20"/>
          <w:szCs w:val="20"/>
        </w:rPr>
        <w:t xml:space="preserve"> </w:t>
      </w:r>
      <w:r w:rsidR="00D902A7">
        <w:rPr>
          <w:rFonts w:ascii="Times" w:hAnsi="Times" w:cs="Times"/>
          <w:noProof/>
          <w:sz w:val="20"/>
          <w:szCs w:val="20"/>
        </w:rPr>
        <w:t>(</w:t>
      </w:r>
      <w:r w:rsidR="00325FEF" w:rsidRPr="00D426DA">
        <w:rPr>
          <w:rFonts w:ascii="Times" w:hAnsi="Times" w:cs="Times"/>
          <w:noProof/>
          <w:sz w:val="20"/>
          <w:szCs w:val="20"/>
        </w:rPr>
        <w:t>10</w:t>
      </w:r>
      <w:r w:rsidR="00D902A7">
        <w:rPr>
          <w:rFonts w:ascii="Times" w:hAnsi="Times" w:cs="Times"/>
          <w:noProof/>
          <w:sz w:val="20"/>
          <w:szCs w:val="20"/>
        </w:rPr>
        <w:t>)</w:t>
      </w:r>
      <w:r w:rsidR="00FA29B7">
        <w:rPr>
          <w:rFonts w:ascii="Times" w:hAnsi="Times" w:cs="Times"/>
          <w:sz w:val="20"/>
          <w:szCs w:val="20"/>
        </w:rPr>
        <w:t>.</w:t>
      </w:r>
    </w:p>
    <w:p w14:paraId="29E15711" w14:textId="6CC4C7D8" w:rsidR="00A54407" w:rsidRDefault="0068373B" w:rsidP="00A54407">
      <w:pPr>
        <w:spacing w:after="0" w:line="240" w:lineRule="auto"/>
        <w:ind w:firstLine="204"/>
        <w:jc w:val="both"/>
        <w:rPr>
          <w:rFonts w:ascii="Times" w:hAnsi="Times" w:cs="Times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  <w:lang w:eastAsia="pt-BR"/>
        </w:rPr>
        <w:t>O</w:t>
      </w:r>
      <w:r w:rsidR="00A54407" w:rsidRPr="007215A3">
        <w:rPr>
          <w:rFonts w:ascii="Times" w:eastAsia="Times New Roman" w:hAnsi="Times" w:cs="Times"/>
          <w:sz w:val="20"/>
          <w:szCs w:val="20"/>
          <w:lang w:eastAsia="pt-BR"/>
        </w:rPr>
        <w:t xml:space="preserve"> aumento da intensidade dos picos associados </w:t>
      </w:r>
      <w:r w:rsidR="004913FE">
        <w:rPr>
          <w:rFonts w:ascii="Times" w:eastAsia="Times New Roman" w:hAnsi="Times" w:cs="Times"/>
          <w:sz w:val="20"/>
          <w:szCs w:val="20"/>
          <w:lang w:eastAsia="pt-BR"/>
        </w:rPr>
        <w:t>a</w:t>
      </w:r>
      <w:r w:rsidR="004913FE" w:rsidRPr="007215A3"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4913FE">
        <w:rPr>
          <w:rFonts w:ascii="Times" w:eastAsia="Times New Roman" w:hAnsi="Times" w:cs="Times"/>
          <w:sz w:val="20"/>
          <w:szCs w:val="20"/>
          <w:lang w:eastAsia="pt-BR"/>
        </w:rPr>
        <w:t xml:space="preserve">essa </w:t>
      </w:r>
      <w:r w:rsidR="00A54407" w:rsidRPr="007215A3">
        <w:rPr>
          <w:rFonts w:ascii="Times" w:eastAsia="Times New Roman" w:hAnsi="Times" w:cs="Times"/>
          <w:sz w:val="20"/>
          <w:szCs w:val="20"/>
          <w:lang w:eastAsia="pt-BR"/>
        </w:rPr>
        <w:t>impureza indica que houve um incremento no teor de MnCO</w:t>
      </w:r>
      <w:r w:rsidR="00A54407" w:rsidRPr="000E46D7">
        <w:rPr>
          <w:rFonts w:ascii="Times" w:eastAsia="Times New Roman" w:hAnsi="Times" w:cs="Times"/>
          <w:sz w:val="20"/>
          <w:szCs w:val="20"/>
          <w:vertAlign w:val="subscript"/>
          <w:lang w:eastAsia="pt-BR"/>
        </w:rPr>
        <w:t>3</w:t>
      </w:r>
      <w:r w:rsidR="00A54407" w:rsidRPr="007215A3">
        <w:rPr>
          <w:rFonts w:ascii="Times" w:eastAsia="Times New Roman" w:hAnsi="Times" w:cs="Times"/>
          <w:sz w:val="20"/>
          <w:szCs w:val="20"/>
          <w:lang w:eastAsia="pt-BR"/>
        </w:rPr>
        <w:t xml:space="preserve"> com o aumento do teor de Mn nos sólidos</w:t>
      </w:r>
      <w:r>
        <w:rPr>
          <w:rFonts w:ascii="Times" w:eastAsia="Times New Roman" w:hAnsi="Times" w:cs="Times"/>
          <w:sz w:val="20"/>
          <w:szCs w:val="20"/>
          <w:lang w:eastAsia="pt-BR"/>
        </w:rPr>
        <w:t xml:space="preserve"> </w:t>
      </w:r>
      <w:r w:rsidR="00D902A7">
        <w:rPr>
          <w:rFonts w:ascii="Times" w:eastAsia="Times New Roman" w:hAnsi="Times" w:cs="Times"/>
          <w:noProof/>
          <w:sz w:val="20"/>
          <w:szCs w:val="20"/>
          <w:lang w:eastAsia="pt-BR"/>
        </w:rPr>
        <w:t>(</w:t>
      </w:r>
      <w:r w:rsidRPr="00D426DA">
        <w:rPr>
          <w:rFonts w:ascii="Times" w:eastAsia="Times New Roman" w:hAnsi="Times" w:cs="Times"/>
          <w:noProof/>
          <w:sz w:val="20"/>
          <w:szCs w:val="20"/>
          <w:lang w:eastAsia="pt-BR"/>
        </w:rPr>
        <w:t>15</w:t>
      </w:r>
      <w:r w:rsidR="00D902A7">
        <w:rPr>
          <w:rFonts w:ascii="Times" w:eastAsia="Times New Roman" w:hAnsi="Times" w:cs="Times"/>
          <w:noProof/>
          <w:sz w:val="20"/>
          <w:szCs w:val="20"/>
          <w:lang w:eastAsia="pt-BR"/>
        </w:rPr>
        <w:t>)</w:t>
      </w:r>
      <w:r w:rsidR="00A54407" w:rsidRPr="007215A3">
        <w:rPr>
          <w:rFonts w:ascii="Times" w:eastAsia="Times New Roman" w:hAnsi="Times" w:cs="Times"/>
          <w:sz w:val="20"/>
          <w:szCs w:val="20"/>
          <w:lang w:eastAsia="pt-BR"/>
        </w:rPr>
        <w:t xml:space="preserve">. </w:t>
      </w:r>
      <w:r w:rsidR="00A54407">
        <w:rPr>
          <w:rFonts w:ascii="Times" w:hAnsi="Times" w:cs="Times"/>
          <w:sz w:val="20"/>
          <w:szCs w:val="20"/>
        </w:rPr>
        <w:t>A ausência de picos atribuídos ao MnCO</w:t>
      </w:r>
      <w:r w:rsidR="00A54407" w:rsidRPr="00BF7B6F">
        <w:rPr>
          <w:rFonts w:ascii="Times" w:hAnsi="Times" w:cs="Times"/>
          <w:sz w:val="20"/>
          <w:szCs w:val="20"/>
          <w:vertAlign w:val="subscript"/>
        </w:rPr>
        <w:t>3</w:t>
      </w:r>
      <w:r w:rsidR="00A54407">
        <w:rPr>
          <w:rFonts w:ascii="Times" w:hAnsi="Times" w:cs="Times"/>
          <w:sz w:val="20"/>
          <w:szCs w:val="20"/>
        </w:rPr>
        <w:t xml:space="preserve"> em condição estequiométrica (Ni2Mn2Al</w:t>
      </w:r>
      <w:r w:rsidR="00EF4262">
        <w:rPr>
          <w:rFonts w:ascii="Times" w:hAnsi="Times" w:cs="Times"/>
          <w:sz w:val="20"/>
          <w:szCs w:val="20"/>
        </w:rPr>
        <w:t>-</w:t>
      </w:r>
      <w:r w:rsidR="00A54407">
        <w:rPr>
          <w:rFonts w:ascii="Times" w:hAnsi="Times" w:cs="Times"/>
          <w:sz w:val="20"/>
          <w:szCs w:val="20"/>
        </w:rPr>
        <w:t>pH8</w:t>
      </w:r>
      <w:r w:rsidR="00EF4262">
        <w:rPr>
          <w:rFonts w:ascii="Times" w:hAnsi="Times" w:cs="Times"/>
          <w:sz w:val="20"/>
          <w:szCs w:val="20"/>
        </w:rPr>
        <w:t>-</w:t>
      </w:r>
      <w:r w:rsidR="00A54407">
        <w:rPr>
          <w:rFonts w:ascii="Times" w:hAnsi="Times" w:cs="Times"/>
          <w:sz w:val="20"/>
          <w:szCs w:val="20"/>
        </w:rPr>
        <w:t>e), que tem composição similar ao Ni2Mn2Al</w:t>
      </w:r>
      <w:r w:rsidR="00EF4262">
        <w:rPr>
          <w:rFonts w:ascii="Times" w:hAnsi="Times" w:cs="Times"/>
          <w:sz w:val="20"/>
          <w:szCs w:val="20"/>
        </w:rPr>
        <w:t>-</w:t>
      </w:r>
      <w:r w:rsidR="00A54407">
        <w:rPr>
          <w:rFonts w:ascii="Times" w:hAnsi="Times" w:cs="Times"/>
          <w:sz w:val="20"/>
          <w:szCs w:val="20"/>
        </w:rPr>
        <w:t>pH8, sugere que o excesso de CO</w:t>
      </w:r>
      <w:r w:rsidR="00A54407" w:rsidRPr="000E46D7">
        <w:rPr>
          <w:rFonts w:ascii="Times" w:hAnsi="Times" w:cs="Times"/>
          <w:sz w:val="20"/>
          <w:szCs w:val="20"/>
          <w:vertAlign w:val="subscript"/>
        </w:rPr>
        <w:t>3</w:t>
      </w:r>
      <w:r w:rsidR="00A54407">
        <w:rPr>
          <w:rFonts w:ascii="Times" w:hAnsi="Times" w:cs="Times"/>
          <w:sz w:val="20"/>
          <w:szCs w:val="20"/>
        </w:rPr>
        <w:t xml:space="preserve"> foi determinante para a formação d</w:t>
      </w:r>
      <w:r w:rsidR="004913FE">
        <w:rPr>
          <w:rFonts w:ascii="Times" w:hAnsi="Times" w:cs="Times"/>
          <w:sz w:val="20"/>
          <w:szCs w:val="20"/>
        </w:rPr>
        <w:t>ess</w:t>
      </w:r>
      <w:r w:rsidR="00A54407">
        <w:rPr>
          <w:rFonts w:ascii="Times" w:hAnsi="Times" w:cs="Times"/>
          <w:sz w:val="20"/>
          <w:szCs w:val="20"/>
        </w:rPr>
        <w:t>a impureza.</w:t>
      </w:r>
    </w:p>
    <w:p w14:paraId="61976F68" w14:textId="41D861D6" w:rsidR="00A005C1" w:rsidRDefault="00B22C2D" w:rsidP="00EA4E1B">
      <w:pPr>
        <w:jc w:val="center"/>
      </w:pPr>
      <w:r>
        <w:object w:dxaOrig="6735" w:dyaOrig="4764" w14:anchorId="0554E5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.75pt;height:159.75pt" o:ole="">
            <v:imagedata r:id="rId9" o:title=""/>
          </v:shape>
          <o:OLEObject Type="Embed" ProgID="Origin50.Graph" ShapeID="_x0000_i1025" DrawAspect="Content" ObjectID="_1746624746" r:id="rId10"/>
        </w:object>
      </w:r>
    </w:p>
    <w:p w14:paraId="2177508B" w14:textId="7959B86A" w:rsidR="00487046" w:rsidRDefault="00487046" w:rsidP="00EA4E1B">
      <w:pPr>
        <w:jc w:val="center"/>
        <w:rPr>
          <w:rFonts w:ascii="Times" w:hAnsi="Times" w:cs="Times"/>
          <w:sz w:val="18"/>
          <w:szCs w:val="18"/>
        </w:rPr>
      </w:pPr>
      <w:r w:rsidRPr="0001126D">
        <w:rPr>
          <w:rFonts w:ascii="Times" w:hAnsi="Times" w:cs="Times"/>
          <w:b/>
          <w:sz w:val="18"/>
          <w:szCs w:val="18"/>
        </w:rPr>
        <w:t xml:space="preserve">Figura 1. </w:t>
      </w:r>
      <w:r w:rsidRPr="0001126D">
        <w:rPr>
          <w:rFonts w:ascii="Times" w:hAnsi="Times" w:cs="Times"/>
          <w:sz w:val="18"/>
          <w:szCs w:val="18"/>
        </w:rPr>
        <w:t>Difratogramas dos precursores e dos padrões takovita (PDF#15-0087) e rodocrosita (PDF#86-0172)</w:t>
      </w:r>
    </w:p>
    <w:p w14:paraId="6C77A7F3" w14:textId="70366F4F" w:rsidR="003C0A9F" w:rsidRPr="007019F4" w:rsidRDefault="003C0A9F" w:rsidP="003C0A9F">
      <w:pPr>
        <w:pStyle w:val="PargrafodaLista"/>
        <w:numPr>
          <w:ilvl w:val="0"/>
          <w:numId w:val="4"/>
        </w:numPr>
        <w:spacing w:line="240" w:lineRule="exact"/>
        <w:jc w:val="both"/>
        <w:rPr>
          <w:rFonts w:ascii="Times" w:hAnsi="Times" w:cs="Times"/>
          <w:i/>
          <w:lang w:val="pt-BR"/>
        </w:rPr>
      </w:pPr>
      <w:r w:rsidRPr="007019F4">
        <w:rPr>
          <w:rFonts w:ascii="Times" w:hAnsi="Times" w:cs="Times"/>
          <w:i/>
          <w:lang w:val="pt-BR"/>
        </w:rPr>
        <w:t>Óxidos mistos</w:t>
      </w:r>
      <w:r w:rsidR="006E789A" w:rsidRPr="007019F4">
        <w:rPr>
          <w:rFonts w:ascii="Times" w:hAnsi="Times" w:cs="Times"/>
          <w:i/>
          <w:lang w:val="pt-BR"/>
        </w:rPr>
        <w:t xml:space="preserve"> e materiais re</w:t>
      </w:r>
      <w:r w:rsidR="006E789A">
        <w:rPr>
          <w:rFonts w:ascii="Times" w:hAnsi="Times" w:cs="Times"/>
          <w:i/>
          <w:lang w:val="pt-BR"/>
        </w:rPr>
        <w:t>duzidos</w:t>
      </w:r>
    </w:p>
    <w:p w14:paraId="4572F6C2" w14:textId="12B5FFA1" w:rsidR="003C0A9F" w:rsidRPr="003C0A9F" w:rsidRDefault="003C0A9F" w:rsidP="003C0A9F">
      <w:pPr>
        <w:pStyle w:val="PargrafodaLista"/>
        <w:numPr>
          <w:ilvl w:val="1"/>
          <w:numId w:val="4"/>
        </w:numPr>
        <w:spacing w:line="240" w:lineRule="exact"/>
        <w:jc w:val="both"/>
        <w:rPr>
          <w:rFonts w:ascii="Times" w:hAnsi="Times" w:cs="Times"/>
          <w:i/>
        </w:rPr>
      </w:pPr>
      <w:proofErr w:type="spellStart"/>
      <w:r w:rsidRPr="003C0A9F">
        <w:rPr>
          <w:rFonts w:ascii="Times" w:hAnsi="Times" w:cs="Times"/>
          <w:i/>
        </w:rPr>
        <w:t>Análise</w:t>
      </w:r>
      <w:proofErr w:type="spellEnd"/>
      <w:r w:rsidRPr="003C0A9F">
        <w:rPr>
          <w:rFonts w:ascii="Times" w:hAnsi="Times" w:cs="Times"/>
          <w:i/>
        </w:rPr>
        <w:t xml:space="preserve"> </w:t>
      </w:r>
      <w:proofErr w:type="spellStart"/>
      <w:r w:rsidRPr="003C0A9F">
        <w:rPr>
          <w:rFonts w:ascii="Times" w:hAnsi="Times" w:cs="Times"/>
          <w:i/>
        </w:rPr>
        <w:t>estrutural</w:t>
      </w:r>
      <w:proofErr w:type="spellEnd"/>
    </w:p>
    <w:p w14:paraId="614E9A9A" w14:textId="7544381D" w:rsidR="002C33C5" w:rsidRDefault="003C0A9F" w:rsidP="002C33C5">
      <w:pPr>
        <w:pStyle w:val="Default"/>
        <w:ind w:firstLine="360"/>
        <w:jc w:val="both"/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</w:pPr>
      <w:r w:rsidRPr="008B592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A Figura 2 apresenta os DRX dos óxidos mistos e do</w:t>
      </w:r>
      <w:r w:rsidR="00527DA4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s</w:t>
      </w:r>
      <w:r w:rsidRPr="008B592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 padr</w:t>
      </w:r>
      <w:r w:rsidR="00527DA4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ões </w:t>
      </w:r>
      <w:proofErr w:type="spellStart"/>
      <w:r w:rsidRPr="008B592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NiO</w:t>
      </w:r>
      <w:proofErr w:type="spellEnd"/>
      <w:r w:rsidR="00527DA4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 (PDF</w:t>
      </w:r>
      <w:r w:rsidR="008D57E9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 </w:t>
      </w:r>
      <w:r w:rsidR="00AD0646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#</w:t>
      </w:r>
      <w:r w:rsidR="00527DA4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047-1049</w:t>
      </w:r>
      <w:r w:rsidRPr="008B592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) e MnO</w:t>
      </w:r>
      <w:r w:rsidRPr="00527DA4">
        <w:rPr>
          <w:rFonts w:ascii="Times" w:eastAsia="Times New Roman" w:hAnsi="Times" w:cs="Times New Roman"/>
          <w:color w:val="auto"/>
          <w:sz w:val="20"/>
          <w:szCs w:val="20"/>
          <w:vertAlign w:val="subscript"/>
          <w:lang w:eastAsia="pt-BR"/>
        </w:rPr>
        <w:t>2</w:t>
      </w:r>
      <w:r w:rsidRPr="008B592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 (PDF </w:t>
      </w:r>
      <w:r w:rsidR="00AD0646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#</w:t>
      </w:r>
      <w:r w:rsidRPr="008B592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030-0820). Todos os difratogramas apresentam</w:t>
      </w:r>
      <w:r w:rsidR="00EE3716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 </w:t>
      </w:r>
      <w:r w:rsidRPr="008B592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picos característicos do óxido</w:t>
      </w:r>
      <w:r w:rsidR="005E1443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 de</w:t>
      </w:r>
      <w:r w:rsidRPr="008B592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 níquel e</w:t>
      </w:r>
      <w:r w:rsidR="005E1443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,</w:t>
      </w:r>
      <w:r w:rsidR="00625A0D" w:rsidRPr="008B592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 nas</w:t>
      </w:r>
      <w:r w:rsidRPr="008B592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 a</w:t>
      </w:r>
      <w:r w:rsidR="00625A0D" w:rsidRPr="008B592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mostras oriundas dos precursores que </w:t>
      </w:r>
      <w:r w:rsidR="004913FE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apresentar</w:t>
      </w:r>
      <w:r w:rsidR="00625A0D" w:rsidRPr="008B592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am segregação de fase</w:t>
      </w:r>
      <w:r w:rsidR="00E45513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s</w:t>
      </w:r>
      <w:r w:rsidR="005E1443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,</w:t>
      </w:r>
      <w:r w:rsidR="00625A0D" w:rsidRPr="008B592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 </w:t>
      </w:r>
      <w:r w:rsidR="004D5056" w:rsidRPr="008B592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também é</w:t>
      </w:r>
      <w:r w:rsidR="00625A0D" w:rsidRPr="008B592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 </w:t>
      </w:r>
      <w:r w:rsidR="004913FE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detectad</w:t>
      </w:r>
      <w:r w:rsidR="0089623F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o</w:t>
      </w:r>
      <w:r w:rsidR="004D5056" w:rsidRPr="008B592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, em 2θ ≈ 56°, um</w:t>
      </w:r>
      <w:r w:rsidR="00625A0D" w:rsidRPr="008B592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 pico </w:t>
      </w:r>
      <w:r w:rsidR="005C1D73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que </w:t>
      </w:r>
      <w:r w:rsidR="0089623F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corresponde a</w:t>
      </w:r>
      <w:r w:rsidR="005C1D73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o pico </w:t>
      </w:r>
      <w:r w:rsidR="00EE3716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principal </w:t>
      </w:r>
      <w:r w:rsidR="004D5056" w:rsidRPr="008B592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d</w:t>
      </w:r>
      <w:r w:rsidR="00625A0D" w:rsidRPr="008B592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a fase MnO</w:t>
      </w:r>
      <w:r w:rsidR="00625A0D" w:rsidRPr="00EE3716">
        <w:rPr>
          <w:rFonts w:ascii="Times" w:eastAsia="Times New Roman" w:hAnsi="Times" w:cs="Times New Roman"/>
          <w:color w:val="auto"/>
          <w:sz w:val="20"/>
          <w:szCs w:val="20"/>
          <w:vertAlign w:val="subscript"/>
          <w:lang w:eastAsia="pt-BR"/>
        </w:rPr>
        <w:t>2</w:t>
      </w:r>
      <w:r w:rsidR="0089623F" w:rsidRPr="00F0253E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, indicando que o MnCO</w:t>
      </w:r>
      <w:r w:rsidR="0089623F" w:rsidRPr="0089623F">
        <w:rPr>
          <w:rFonts w:ascii="Times" w:eastAsia="Times New Roman" w:hAnsi="Times" w:cs="Times New Roman"/>
          <w:color w:val="auto"/>
          <w:sz w:val="20"/>
          <w:szCs w:val="20"/>
          <w:vertAlign w:val="subscript"/>
          <w:lang w:eastAsia="pt-BR"/>
        </w:rPr>
        <w:t>3</w:t>
      </w:r>
      <w:r w:rsidR="0089623F" w:rsidRPr="00F0253E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 se decompôs gerando MnO</w:t>
      </w:r>
      <w:r w:rsidR="0089623F" w:rsidRPr="0089623F">
        <w:rPr>
          <w:rFonts w:ascii="Times" w:eastAsia="Times New Roman" w:hAnsi="Times" w:cs="Times New Roman"/>
          <w:color w:val="auto"/>
          <w:sz w:val="20"/>
          <w:szCs w:val="20"/>
          <w:vertAlign w:val="subscript"/>
          <w:lang w:eastAsia="pt-BR"/>
        </w:rPr>
        <w:t>2</w:t>
      </w:r>
      <w:r w:rsidR="00625A0D" w:rsidRPr="008B592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.</w:t>
      </w:r>
      <w:r w:rsidR="00AD0646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 Na parte superior da figura </w:t>
      </w:r>
      <w:r w:rsidR="0089623F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pode-se vi</w:t>
      </w:r>
      <w:r w:rsidR="00B16A18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s</w:t>
      </w:r>
      <w:r w:rsidR="0089623F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ualizar</w:t>
      </w:r>
      <w:r w:rsidR="00AD0646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 um zoom desta região.</w:t>
      </w:r>
      <w:r w:rsidR="004F15D7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 É possível a presen</w:t>
      </w:r>
      <w:r w:rsidR="00B8698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ça do espinélio NiAl</w:t>
      </w:r>
      <w:r w:rsidR="00B8698B" w:rsidRPr="0010304C">
        <w:rPr>
          <w:rFonts w:ascii="Times" w:eastAsia="Times New Roman" w:hAnsi="Times" w:cs="Times New Roman"/>
          <w:color w:val="auto"/>
          <w:sz w:val="20"/>
          <w:szCs w:val="20"/>
          <w:vertAlign w:val="subscript"/>
          <w:lang w:eastAsia="pt-BR"/>
        </w:rPr>
        <w:t>2</w:t>
      </w:r>
      <w:r w:rsidR="00B8698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O</w:t>
      </w:r>
      <w:r w:rsidR="00B8698B" w:rsidRPr="0010304C">
        <w:rPr>
          <w:rFonts w:ascii="Times" w:eastAsia="Times New Roman" w:hAnsi="Times" w:cs="Times New Roman"/>
          <w:color w:val="auto"/>
          <w:sz w:val="20"/>
          <w:szCs w:val="20"/>
          <w:vertAlign w:val="subscript"/>
          <w:lang w:eastAsia="pt-BR"/>
        </w:rPr>
        <w:t>4</w:t>
      </w:r>
      <w:r w:rsidR="00B8698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 </w:t>
      </w:r>
      <w:r w:rsidR="00B8698B" w:rsidRPr="008B592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(PDF </w:t>
      </w:r>
      <w:r w:rsidR="00B8698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#</w:t>
      </w:r>
      <w:r w:rsidR="00B8698B" w:rsidRPr="008B592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0</w:t>
      </w:r>
      <w:r w:rsidR="00B8698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10</w:t>
      </w:r>
      <w:r w:rsidR="00B8698B" w:rsidRPr="008B592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-</w:t>
      </w:r>
      <w:r w:rsidR="00B8698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0339</w:t>
      </w:r>
      <w:r w:rsidR="00B8698B" w:rsidRPr="008B592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)</w:t>
      </w:r>
      <w:r w:rsidR="00B8698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 na</w:t>
      </w:r>
      <w:r w:rsidR="008917AC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s</w:t>
      </w:r>
      <w:r w:rsidR="00B8698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 amostras </w:t>
      </w:r>
      <w:proofErr w:type="spellStart"/>
      <w:r w:rsidR="00B8698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trimetálicas</w:t>
      </w:r>
      <w:proofErr w:type="spellEnd"/>
      <w:r w:rsidR="00B8698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 com maior conteúdo de Mn.</w:t>
      </w:r>
      <w:r w:rsidR="002C33C5" w:rsidRPr="002C33C5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 </w:t>
      </w:r>
    </w:p>
    <w:p w14:paraId="3BF6F20A" w14:textId="787E3AC9" w:rsidR="00A95707" w:rsidRDefault="00B22C2D" w:rsidP="00CB7888">
      <w:pPr>
        <w:pStyle w:val="Default"/>
        <w:jc w:val="both"/>
      </w:pPr>
      <w:r>
        <w:object w:dxaOrig="6740" w:dyaOrig="5760" w14:anchorId="6CAB9BC3">
          <v:shape id="_x0000_i1026" type="#_x0000_t75" style="width:238.5pt;height:190.5pt" o:ole="">
            <v:imagedata r:id="rId11" o:title=""/>
          </v:shape>
          <o:OLEObject Type="Embed" ProgID="Origin50.Graph" ShapeID="_x0000_i1026" DrawAspect="Content" ObjectID="_1746624747" r:id="rId12"/>
        </w:object>
      </w:r>
    </w:p>
    <w:p w14:paraId="46F028B2" w14:textId="1C555B89" w:rsidR="008B592B" w:rsidRDefault="008B592B" w:rsidP="00E30AE2">
      <w:pPr>
        <w:jc w:val="both"/>
        <w:rPr>
          <w:rFonts w:ascii="Times" w:hAnsi="Times" w:cs="Times"/>
          <w:sz w:val="18"/>
          <w:szCs w:val="18"/>
        </w:rPr>
      </w:pPr>
      <w:r w:rsidRPr="0001126D">
        <w:rPr>
          <w:rFonts w:ascii="Times" w:hAnsi="Times" w:cs="Times"/>
          <w:b/>
          <w:sz w:val="18"/>
          <w:szCs w:val="18"/>
        </w:rPr>
        <w:t xml:space="preserve">Figura </w:t>
      </w:r>
      <w:r w:rsidR="00F55AC6">
        <w:rPr>
          <w:rFonts w:ascii="Times" w:hAnsi="Times" w:cs="Times"/>
          <w:b/>
          <w:sz w:val="18"/>
          <w:szCs w:val="18"/>
        </w:rPr>
        <w:t>2</w:t>
      </w:r>
      <w:r w:rsidRPr="0001126D">
        <w:rPr>
          <w:rFonts w:ascii="Times" w:hAnsi="Times" w:cs="Times"/>
          <w:b/>
          <w:sz w:val="18"/>
          <w:szCs w:val="18"/>
        </w:rPr>
        <w:t xml:space="preserve">. </w:t>
      </w:r>
      <w:proofErr w:type="spellStart"/>
      <w:r w:rsidRPr="0001126D">
        <w:rPr>
          <w:rFonts w:ascii="Times" w:hAnsi="Times" w:cs="Times"/>
          <w:sz w:val="18"/>
          <w:szCs w:val="18"/>
        </w:rPr>
        <w:t>Difratogramas</w:t>
      </w:r>
      <w:proofErr w:type="spellEnd"/>
      <w:r w:rsidRPr="0001126D">
        <w:rPr>
          <w:rFonts w:ascii="Times" w:hAnsi="Times" w:cs="Times"/>
          <w:sz w:val="18"/>
          <w:szCs w:val="18"/>
        </w:rPr>
        <w:t xml:space="preserve"> dos </w:t>
      </w:r>
      <w:r>
        <w:rPr>
          <w:rFonts w:ascii="Times" w:hAnsi="Times" w:cs="Times"/>
          <w:sz w:val="18"/>
          <w:szCs w:val="18"/>
        </w:rPr>
        <w:t>óxidos misto</w:t>
      </w:r>
      <w:r w:rsidRPr="0001126D">
        <w:rPr>
          <w:rFonts w:ascii="Times" w:hAnsi="Times" w:cs="Times"/>
          <w:sz w:val="18"/>
          <w:szCs w:val="18"/>
        </w:rPr>
        <w:t xml:space="preserve">s e dos padrões </w:t>
      </w:r>
      <w:r>
        <w:rPr>
          <w:rFonts w:ascii="Times" w:hAnsi="Times" w:cs="Times"/>
          <w:sz w:val="18"/>
          <w:szCs w:val="18"/>
        </w:rPr>
        <w:tab/>
      </w:r>
      <w:proofErr w:type="spellStart"/>
      <w:r>
        <w:rPr>
          <w:rFonts w:ascii="Times" w:hAnsi="Times" w:cs="Times"/>
          <w:sz w:val="18"/>
          <w:szCs w:val="18"/>
        </w:rPr>
        <w:t>NiO</w:t>
      </w:r>
      <w:proofErr w:type="spellEnd"/>
      <w:r w:rsidRPr="0001126D">
        <w:rPr>
          <w:rFonts w:ascii="Times" w:hAnsi="Times" w:cs="Times"/>
          <w:sz w:val="18"/>
          <w:szCs w:val="18"/>
        </w:rPr>
        <w:t xml:space="preserve"> (PDF#</w:t>
      </w:r>
      <w:r w:rsidR="003D4975">
        <w:rPr>
          <w:rFonts w:ascii="Times" w:hAnsi="Times" w:cs="Times"/>
          <w:sz w:val="18"/>
          <w:szCs w:val="18"/>
        </w:rPr>
        <w:t>47</w:t>
      </w:r>
      <w:r w:rsidRPr="0001126D">
        <w:rPr>
          <w:rFonts w:ascii="Times" w:hAnsi="Times" w:cs="Times"/>
          <w:sz w:val="18"/>
          <w:szCs w:val="18"/>
        </w:rPr>
        <w:t>-</w:t>
      </w:r>
      <w:r w:rsidR="003D4975">
        <w:rPr>
          <w:rFonts w:ascii="Times" w:hAnsi="Times" w:cs="Times"/>
          <w:sz w:val="18"/>
          <w:szCs w:val="18"/>
        </w:rPr>
        <w:t>1049</w:t>
      </w:r>
      <w:r w:rsidRPr="0001126D">
        <w:rPr>
          <w:rFonts w:ascii="Times" w:hAnsi="Times" w:cs="Times"/>
          <w:sz w:val="18"/>
          <w:szCs w:val="18"/>
        </w:rPr>
        <w:t>)</w:t>
      </w:r>
      <w:r w:rsidR="00E30AE2">
        <w:rPr>
          <w:rFonts w:ascii="Times" w:hAnsi="Times" w:cs="Times"/>
          <w:sz w:val="18"/>
          <w:szCs w:val="18"/>
        </w:rPr>
        <w:t xml:space="preserve">, </w:t>
      </w:r>
      <w:r w:rsidR="003D4975">
        <w:rPr>
          <w:rFonts w:ascii="Times" w:hAnsi="Times" w:cs="Times"/>
          <w:sz w:val="18"/>
          <w:szCs w:val="18"/>
        </w:rPr>
        <w:t>MnO</w:t>
      </w:r>
      <w:r w:rsidR="003D4975" w:rsidRPr="003D4975">
        <w:rPr>
          <w:rFonts w:ascii="Times" w:hAnsi="Times" w:cs="Times"/>
          <w:sz w:val="18"/>
          <w:szCs w:val="18"/>
          <w:vertAlign w:val="subscript"/>
        </w:rPr>
        <w:t>2</w:t>
      </w:r>
      <w:r w:rsidRPr="0001126D">
        <w:rPr>
          <w:rFonts w:ascii="Times" w:hAnsi="Times" w:cs="Times"/>
          <w:sz w:val="18"/>
          <w:szCs w:val="18"/>
        </w:rPr>
        <w:t xml:space="preserve"> (PDF#</w:t>
      </w:r>
      <w:r w:rsidR="003D4975">
        <w:rPr>
          <w:rFonts w:ascii="Times" w:hAnsi="Times" w:cs="Times"/>
          <w:sz w:val="18"/>
          <w:szCs w:val="18"/>
        </w:rPr>
        <w:t>30</w:t>
      </w:r>
      <w:r w:rsidRPr="0001126D">
        <w:rPr>
          <w:rFonts w:ascii="Times" w:hAnsi="Times" w:cs="Times"/>
          <w:sz w:val="18"/>
          <w:szCs w:val="18"/>
        </w:rPr>
        <w:t>-0</w:t>
      </w:r>
      <w:r w:rsidR="003D4975">
        <w:rPr>
          <w:rFonts w:ascii="Times" w:hAnsi="Times" w:cs="Times"/>
          <w:sz w:val="18"/>
          <w:szCs w:val="18"/>
        </w:rPr>
        <w:t>820</w:t>
      </w:r>
      <w:r w:rsidRPr="0001126D">
        <w:rPr>
          <w:rFonts w:ascii="Times" w:hAnsi="Times" w:cs="Times"/>
          <w:sz w:val="18"/>
          <w:szCs w:val="18"/>
        </w:rPr>
        <w:t>)</w:t>
      </w:r>
      <w:r w:rsidR="00E30AE2">
        <w:rPr>
          <w:rFonts w:ascii="Times" w:hAnsi="Times" w:cs="Times"/>
          <w:sz w:val="18"/>
          <w:szCs w:val="18"/>
        </w:rPr>
        <w:t xml:space="preserve"> e NiAl</w:t>
      </w:r>
      <w:r w:rsidR="00E30AE2" w:rsidRPr="00E30AE2">
        <w:rPr>
          <w:rFonts w:ascii="Times" w:hAnsi="Times" w:cs="Times"/>
          <w:sz w:val="18"/>
          <w:szCs w:val="18"/>
          <w:vertAlign w:val="subscript"/>
        </w:rPr>
        <w:t>2</w:t>
      </w:r>
      <w:r w:rsidR="00E30AE2">
        <w:rPr>
          <w:rFonts w:ascii="Times" w:hAnsi="Times" w:cs="Times"/>
          <w:sz w:val="18"/>
          <w:szCs w:val="18"/>
        </w:rPr>
        <w:t>O</w:t>
      </w:r>
      <w:r w:rsidR="00E30AE2" w:rsidRPr="00E30AE2">
        <w:rPr>
          <w:rFonts w:ascii="Times" w:hAnsi="Times" w:cs="Times"/>
          <w:sz w:val="18"/>
          <w:szCs w:val="18"/>
          <w:vertAlign w:val="subscript"/>
        </w:rPr>
        <w:t>4</w:t>
      </w:r>
      <w:r w:rsidR="00E30AE2">
        <w:rPr>
          <w:rFonts w:ascii="Times" w:hAnsi="Times" w:cs="Times"/>
          <w:sz w:val="18"/>
          <w:szCs w:val="18"/>
        </w:rPr>
        <w:t xml:space="preserve"> (PDF#10-0339)</w:t>
      </w:r>
    </w:p>
    <w:p w14:paraId="63F1827A" w14:textId="5038BF32" w:rsidR="00181AAD" w:rsidRDefault="00181AAD" w:rsidP="00181AAD">
      <w:pPr>
        <w:pStyle w:val="Default"/>
        <w:ind w:firstLine="360"/>
        <w:jc w:val="both"/>
        <w:rPr>
          <w:rFonts w:ascii="Times" w:eastAsia="Times New Roman" w:hAnsi="Times" w:cs="Times New Roman"/>
          <w:sz w:val="20"/>
          <w:szCs w:val="20"/>
          <w:lang w:eastAsia="pt-BR"/>
        </w:rPr>
      </w:pPr>
      <w:r w:rsidRPr="008B592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lastRenderedPageBreak/>
        <w:t xml:space="preserve">O deslocamento do pico em 2θ ≈ 63 ° para maior ângulo </w:t>
      </w:r>
      <w:r w:rsidR="0089623F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(</w:t>
      </w:r>
      <w:r w:rsidRPr="008B592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evidenciado pela linha tracejada</w:t>
      </w:r>
      <w:r w:rsidR="0089623F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)</w:t>
      </w:r>
      <w:r w:rsidRPr="008B592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 indica que houve a contração </w:t>
      </w:r>
      <w:r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do parâmetro </w:t>
      </w:r>
      <w:r w:rsidRPr="007019F4">
        <w:rPr>
          <w:rFonts w:ascii="Times" w:eastAsia="Times New Roman" w:hAnsi="Times" w:cs="Times New Roman"/>
          <w:i/>
          <w:iCs/>
          <w:color w:val="auto"/>
          <w:sz w:val="20"/>
          <w:szCs w:val="20"/>
          <w:lang w:eastAsia="pt-BR"/>
        </w:rPr>
        <w:t>a</w:t>
      </w:r>
      <w:r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 da </w:t>
      </w:r>
      <w:r w:rsidRPr="008B592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célula unitária</w:t>
      </w:r>
      <w:r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 (ver Tabela 2) resultante da </w:t>
      </w:r>
      <w:r w:rsidRPr="008B592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substituição de Ni</w:t>
      </w:r>
      <w:r w:rsidRPr="00EE3716">
        <w:rPr>
          <w:rFonts w:ascii="Times" w:eastAsia="Times New Roman" w:hAnsi="Times" w:cs="Times New Roman"/>
          <w:color w:val="auto"/>
          <w:sz w:val="20"/>
          <w:szCs w:val="20"/>
          <w:vertAlign w:val="superscript"/>
          <w:lang w:eastAsia="pt-BR"/>
        </w:rPr>
        <w:t>2+</w:t>
      </w:r>
      <w:r w:rsidRPr="008B592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 por íons menores como, por exemplo, o Al</w:t>
      </w:r>
      <w:r w:rsidRPr="00EE3716">
        <w:rPr>
          <w:rFonts w:ascii="Times" w:eastAsia="Times New Roman" w:hAnsi="Times" w:cs="Times New Roman"/>
          <w:color w:val="auto"/>
          <w:sz w:val="20"/>
          <w:szCs w:val="20"/>
          <w:vertAlign w:val="superscript"/>
          <w:lang w:eastAsia="pt-BR"/>
        </w:rPr>
        <w:t>3+</w:t>
      </w:r>
      <w:r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, </w:t>
      </w:r>
      <w:r w:rsidRPr="008B592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Mn</w:t>
      </w:r>
      <w:r w:rsidRPr="00EE3716">
        <w:rPr>
          <w:rFonts w:ascii="Times" w:eastAsia="Times New Roman" w:hAnsi="Times" w:cs="Times New Roman"/>
          <w:color w:val="auto"/>
          <w:sz w:val="20"/>
          <w:szCs w:val="20"/>
          <w:vertAlign w:val="superscript"/>
          <w:lang w:eastAsia="pt-BR"/>
        </w:rPr>
        <w:t>3+</w:t>
      </w:r>
      <w:r w:rsidRPr="008B592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 ou Mn</w:t>
      </w:r>
      <w:r w:rsidRPr="00EE3716">
        <w:rPr>
          <w:rFonts w:ascii="Times" w:eastAsia="Times New Roman" w:hAnsi="Times" w:cs="Times New Roman"/>
          <w:color w:val="auto"/>
          <w:sz w:val="20"/>
          <w:szCs w:val="20"/>
          <w:vertAlign w:val="superscript"/>
          <w:lang w:eastAsia="pt-BR"/>
        </w:rPr>
        <w:t>4+</w:t>
      </w:r>
      <w:r w:rsidRPr="008B592B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 cujos raios iônicos são 0,690, 0,535, 0,645 e 0,530Å, respectivamente</w:t>
      </w:r>
      <w:r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 </w:t>
      </w:r>
      <w:r w:rsidR="00D902A7">
        <w:rPr>
          <w:rFonts w:ascii="Times" w:eastAsia="Times New Roman" w:hAnsi="Times" w:cs="Times New Roman"/>
          <w:noProof/>
          <w:color w:val="auto"/>
          <w:sz w:val="20"/>
          <w:szCs w:val="20"/>
          <w:lang w:eastAsia="pt-BR"/>
        </w:rPr>
        <w:t>(</w:t>
      </w:r>
      <w:r w:rsidRPr="00325FEF">
        <w:rPr>
          <w:rFonts w:ascii="Times" w:eastAsia="Times New Roman" w:hAnsi="Times" w:cs="Times New Roman"/>
          <w:noProof/>
          <w:color w:val="auto"/>
          <w:sz w:val="20"/>
          <w:szCs w:val="20"/>
          <w:lang w:eastAsia="pt-BR"/>
        </w:rPr>
        <w:t>16</w:t>
      </w:r>
      <w:r w:rsidR="00D902A7">
        <w:rPr>
          <w:rFonts w:ascii="Times" w:eastAsia="Times New Roman" w:hAnsi="Times" w:cs="Times New Roman"/>
          <w:noProof/>
          <w:color w:val="auto"/>
          <w:sz w:val="20"/>
          <w:szCs w:val="20"/>
          <w:lang w:eastAsia="pt-BR"/>
        </w:rPr>
        <w:t>)</w:t>
      </w:r>
      <w:r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, acarretando a formação de óxidos mistos. </w:t>
      </w:r>
    </w:p>
    <w:p w14:paraId="5C26531A" w14:textId="77777777" w:rsidR="00181AAD" w:rsidRDefault="00181AAD" w:rsidP="00AA23DB">
      <w:pPr>
        <w:pStyle w:val="VDTableTitle"/>
        <w:spacing w:after="120"/>
        <w:jc w:val="both"/>
        <w:rPr>
          <w:rFonts w:ascii="Times New Roman" w:hAnsi="Times New Roman"/>
          <w:b/>
          <w:lang w:val="pt-BR"/>
        </w:rPr>
      </w:pPr>
    </w:p>
    <w:p w14:paraId="12A95102" w14:textId="432777A8" w:rsidR="00F55AC6" w:rsidRPr="003D4975" w:rsidRDefault="003D4975" w:rsidP="00AA23DB">
      <w:pPr>
        <w:pStyle w:val="VDTableTitle"/>
        <w:spacing w:after="120"/>
        <w:jc w:val="both"/>
        <w:rPr>
          <w:rFonts w:ascii="Times New Roman" w:hAnsi="Times New Roman"/>
          <w:bCs/>
          <w:lang w:val="pt-BR"/>
        </w:rPr>
      </w:pPr>
      <w:r w:rsidRPr="003D4975">
        <w:rPr>
          <w:rFonts w:ascii="Times New Roman" w:hAnsi="Times New Roman"/>
          <w:b/>
          <w:lang w:val="pt-BR"/>
        </w:rPr>
        <w:t xml:space="preserve">Tabela </w:t>
      </w:r>
      <w:r w:rsidR="00F55AC6" w:rsidRPr="00EE3716">
        <w:rPr>
          <w:rFonts w:ascii="Times New Roman" w:hAnsi="Times New Roman"/>
          <w:b/>
          <w:lang w:val="pt-BR"/>
        </w:rPr>
        <w:t>2</w:t>
      </w:r>
      <w:r w:rsidRPr="003D4975">
        <w:rPr>
          <w:rFonts w:ascii="Times New Roman" w:hAnsi="Times New Roman"/>
          <w:b/>
          <w:lang w:val="pt-BR"/>
        </w:rPr>
        <w:t>.</w:t>
      </w:r>
      <w:r w:rsidRPr="003D4975">
        <w:rPr>
          <w:rFonts w:ascii="Times New Roman" w:hAnsi="Times New Roman"/>
          <w:bCs/>
          <w:lang w:val="pt-BR"/>
        </w:rPr>
        <w:t xml:space="preserve"> Parâmetro cristalográfico (</w:t>
      </w:r>
      <w:r w:rsidRPr="003D4975">
        <w:rPr>
          <w:rFonts w:ascii="Times New Roman" w:hAnsi="Times New Roman"/>
          <w:bCs/>
          <w:i/>
          <w:iCs/>
          <w:lang w:val="pt-BR"/>
        </w:rPr>
        <w:t>a</w:t>
      </w:r>
      <w:r w:rsidRPr="003D4975">
        <w:rPr>
          <w:rFonts w:ascii="Times New Roman" w:hAnsi="Times New Roman"/>
          <w:bCs/>
          <w:lang w:val="pt-BR"/>
        </w:rPr>
        <w:t>)</w:t>
      </w:r>
      <w:r w:rsidR="00220A66" w:rsidRPr="00EE3716">
        <w:rPr>
          <w:rFonts w:ascii="Times New Roman" w:hAnsi="Times New Roman"/>
          <w:bCs/>
          <w:lang w:val="pt-BR"/>
        </w:rPr>
        <w:t>,</w:t>
      </w:r>
      <w:r w:rsidRPr="003D4975">
        <w:rPr>
          <w:rFonts w:ascii="Times New Roman" w:hAnsi="Times New Roman"/>
          <w:bCs/>
          <w:lang w:val="pt-BR"/>
        </w:rPr>
        <w:t xml:space="preserve"> tamanho médio dos cristalitos (</w:t>
      </w:r>
      <w:proofErr w:type="spellStart"/>
      <w:r w:rsidRPr="003D4975">
        <w:rPr>
          <w:rFonts w:ascii="Times New Roman" w:hAnsi="Times New Roman"/>
          <w:bCs/>
          <w:lang w:val="pt-BR"/>
        </w:rPr>
        <w:t>Lc</w:t>
      </w:r>
      <w:proofErr w:type="spellEnd"/>
      <w:r w:rsidRPr="003D4975">
        <w:rPr>
          <w:rFonts w:ascii="Times New Roman" w:hAnsi="Times New Roman"/>
          <w:bCs/>
          <w:lang w:val="pt-BR"/>
        </w:rPr>
        <w:t>)</w:t>
      </w:r>
      <w:r w:rsidR="007F2871">
        <w:rPr>
          <w:rFonts w:ascii="Times New Roman" w:hAnsi="Times New Roman"/>
          <w:bCs/>
          <w:lang w:val="pt-BR"/>
        </w:rPr>
        <w:t xml:space="preserve"> e</w:t>
      </w:r>
      <w:r w:rsidR="00220A66" w:rsidRPr="00EE3716">
        <w:rPr>
          <w:rFonts w:ascii="Times New Roman" w:hAnsi="Times New Roman"/>
          <w:bCs/>
          <w:lang w:val="pt-BR"/>
        </w:rPr>
        <w:t xml:space="preserve"> área específica (S)</w:t>
      </w:r>
      <w:r w:rsidR="007F2871">
        <w:rPr>
          <w:rFonts w:ascii="Times New Roman" w:hAnsi="Times New Roman"/>
          <w:bCs/>
          <w:lang w:val="pt-BR"/>
        </w:rPr>
        <w:t>.</w:t>
      </w:r>
    </w:p>
    <w:tbl>
      <w:tblPr>
        <w:tblW w:w="4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6"/>
        <w:gridCol w:w="993"/>
        <w:gridCol w:w="993"/>
        <w:gridCol w:w="993"/>
      </w:tblGrid>
      <w:tr w:rsidR="007F2871" w:rsidRPr="003D4975" w14:paraId="1C243835" w14:textId="5A9DD744" w:rsidTr="007F2871">
        <w:trPr>
          <w:trHeight w:val="265"/>
        </w:trPr>
        <w:tc>
          <w:tcPr>
            <w:tcW w:w="1836" w:type="dxa"/>
            <w:vAlign w:val="center"/>
          </w:tcPr>
          <w:p w14:paraId="6AA303BA" w14:textId="77777777" w:rsidR="007F2871" w:rsidRPr="003D4975" w:rsidRDefault="007F2871" w:rsidP="00251E1B">
            <w:pPr>
              <w:pStyle w:val="Default"/>
              <w:ind w:left="-78"/>
              <w:jc w:val="both"/>
              <w:rPr>
                <w:rFonts w:ascii="Times" w:eastAsia="Times New Roman" w:hAnsi="Times" w:cs="Times New Roman"/>
                <w:b/>
                <w:sz w:val="20"/>
                <w:szCs w:val="20"/>
                <w:lang w:val="en-US" w:eastAsia="pt-BR"/>
              </w:rPr>
            </w:pPr>
            <w:proofErr w:type="spellStart"/>
            <w:r w:rsidRPr="003D4975">
              <w:rPr>
                <w:rFonts w:ascii="Times" w:eastAsia="Times New Roman" w:hAnsi="Times" w:cs="Times New Roman"/>
                <w:b/>
                <w:sz w:val="20"/>
                <w:szCs w:val="20"/>
                <w:lang w:val="en-US" w:eastAsia="pt-BR"/>
              </w:rPr>
              <w:t>Óxidos</w:t>
            </w:r>
            <w:proofErr w:type="spellEnd"/>
            <w:r w:rsidRPr="003D4975">
              <w:rPr>
                <w:rFonts w:ascii="Times" w:eastAsia="Times New Roman" w:hAnsi="Times" w:cs="Times New Roman"/>
                <w:b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D4975">
              <w:rPr>
                <w:rFonts w:ascii="Times" w:eastAsia="Times New Roman" w:hAnsi="Times" w:cs="Times New Roman"/>
                <w:b/>
                <w:sz w:val="20"/>
                <w:szCs w:val="20"/>
                <w:lang w:val="en-US" w:eastAsia="pt-BR"/>
              </w:rPr>
              <w:t>mistos</w:t>
            </w:r>
            <w:proofErr w:type="spellEnd"/>
          </w:p>
        </w:tc>
        <w:tc>
          <w:tcPr>
            <w:tcW w:w="993" w:type="dxa"/>
          </w:tcPr>
          <w:p w14:paraId="778B1BFC" w14:textId="644E5DF2" w:rsidR="007F2871" w:rsidRPr="00251E1B" w:rsidRDefault="007F2871" w:rsidP="00F55AC6">
            <w:pPr>
              <w:pStyle w:val="Default"/>
              <w:jc w:val="center"/>
              <w:rPr>
                <w:rFonts w:ascii="Times" w:eastAsia="Times New Roman" w:hAnsi="Times" w:cs="Times New Roman"/>
                <w:b/>
                <w:i/>
                <w:sz w:val="20"/>
                <w:szCs w:val="20"/>
                <w:lang w:val="en-US" w:eastAsia="pt-BR"/>
              </w:rPr>
            </w:pPr>
            <w:proofErr w:type="spellStart"/>
            <w:r w:rsidRPr="003D4975">
              <w:rPr>
                <w:rFonts w:ascii="Times" w:eastAsia="Times New Roman" w:hAnsi="Times" w:cs="Times New Roman"/>
                <w:b/>
                <w:i/>
                <w:sz w:val="20"/>
                <w:szCs w:val="20"/>
                <w:lang w:val="en-US" w:eastAsia="pt-BR"/>
              </w:rPr>
              <w:t>a</w:t>
            </w:r>
            <w:proofErr w:type="spellEnd"/>
            <w:r w:rsidRPr="003D4975">
              <w:rPr>
                <w:rFonts w:ascii="Times" w:eastAsia="Times New Roman" w:hAnsi="Times" w:cs="Times New Roman"/>
                <w:b/>
                <w:i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DB0AF1" w:rsidRPr="00D426DA">
              <w:rPr>
                <w:rFonts w:ascii="Times" w:eastAsia="Times New Roman" w:hAnsi="Times" w:cs="Times New Roman"/>
                <w:bCs/>
                <w:iCs/>
                <w:sz w:val="20"/>
                <w:szCs w:val="20"/>
                <w:vertAlign w:val="superscript"/>
                <w:lang w:val="en-US" w:eastAsia="pt-BR"/>
              </w:rPr>
              <w:t>a</w:t>
            </w:r>
            <w:proofErr w:type="spellEnd"/>
          </w:p>
          <w:p w14:paraId="0AD2DE80" w14:textId="1983FCEF" w:rsidR="007F2871" w:rsidRPr="003D4975" w:rsidRDefault="007F2871" w:rsidP="00F55AC6">
            <w:pPr>
              <w:pStyle w:val="Default"/>
              <w:jc w:val="center"/>
              <w:rPr>
                <w:rFonts w:ascii="Times" w:eastAsia="Times New Roman" w:hAnsi="Times" w:cs="Times New Roman"/>
                <w:b/>
                <w:sz w:val="20"/>
                <w:szCs w:val="20"/>
                <w:lang w:eastAsia="pt-BR"/>
              </w:rPr>
            </w:pPr>
            <w:r w:rsidRPr="003D4975">
              <w:rPr>
                <w:rFonts w:ascii="Times" w:eastAsia="Times New Roman" w:hAnsi="Times" w:cs="Times New Roman"/>
                <w:b/>
                <w:sz w:val="20"/>
                <w:szCs w:val="20"/>
                <w:lang w:eastAsia="pt-BR"/>
              </w:rPr>
              <w:t>(Å)</w:t>
            </w:r>
          </w:p>
        </w:tc>
        <w:tc>
          <w:tcPr>
            <w:tcW w:w="993" w:type="dxa"/>
          </w:tcPr>
          <w:p w14:paraId="378DF699" w14:textId="025CF44D" w:rsidR="007F2871" w:rsidRPr="00251E1B" w:rsidRDefault="007F2871" w:rsidP="00F55AC6">
            <w:pPr>
              <w:pStyle w:val="Default"/>
              <w:jc w:val="center"/>
              <w:rPr>
                <w:rFonts w:ascii="Times" w:eastAsia="Times New Roman" w:hAnsi="Times" w:cs="Times New Roman"/>
                <w:b/>
                <w:i/>
                <w:sz w:val="20"/>
                <w:szCs w:val="20"/>
                <w:lang w:val="en-US" w:eastAsia="pt-BR"/>
              </w:rPr>
            </w:pPr>
            <w:proofErr w:type="spellStart"/>
            <w:r w:rsidRPr="003D4975">
              <w:rPr>
                <w:rFonts w:ascii="Times" w:eastAsia="Times New Roman" w:hAnsi="Times" w:cs="Times New Roman"/>
                <w:b/>
                <w:i/>
                <w:sz w:val="20"/>
                <w:szCs w:val="20"/>
                <w:lang w:val="en-US" w:eastAsia="pt-BR"/>
              </w:rPr>
              <w:t>Lc</w:t>
            </w:r>
            <w:r w:rsidR="00DB0AF1" w:rsidRPr="00D426DA">
              <w:rPr>
                <w:rFonts w:ascii="Times" w:eastAsia="Times New Roman" w:hAnsi="Times" w:cs="Times New Roman"/>
                <w:bCs/>
                <w:iCs/>
                <w:sz w:val="20"/>
                <w:szCs w:val="20"/>
                <w:vertAlign w:val="superscript"/>
                <w:lang w:val="en-US" w:eastAsia="pt-BR"/>
              </w:rPr>
              <w:t>b</w:t>
            </w:r>
            <w:proofErr w:type="spellEnd"/>
            <w:r w:rsidRPr="003D4975">
              <w:rPr>
                <w:rFonts w:ascii="Times" w:eastAsia="Times New Roman" w:hAnsi="Times" w:cs="Times New Roman"/>
                <w:b/>
                <w:i/>
                <w:sz w:val="20"/>
                <w:szCs w:val="20"/>
                <w:lang w:val="en-US" w:eastAsia="pt-BR"/>
              </w:rPr>
              <w:t xml:space="preserve"> </w:t>
            </w:r>
          </w:p>
          <w:p w14:paraId="56AE9C81" w14:textId="6F51FE19" w:rsidR="007F2871" w:rsidRPr="003D4975" w:rsidRDefault="007F2871" w:rsidP="00F55AC6">
            <w:pPr>
              <w:pStyle w:val="Default"/>
              <w:jc w:val="center"/>
              <w:rPr>
                <w:rFonts w:ascii="Times" w:eastAsia="Times New Roman" w:hAnsi="Times" w:cs="Times New Roman"/>
                <w:b/>
                <w:sz w:val="20"/>
                <w:szCs w:val="20"/>
                <w:lang w:eastAsia="pt-BR"/>
              </w:rPr>
            </w:pPr>
            <w:r w:rsidRPr="003D4975">
              <w:rPr>
                <w:rFonts w:ascii="Times" w:eastAsia="Times New Roman" w:hAnsi="Times" w:cs="Times New Roman"/>
                <w:b/>
                <w:sz w:val="20"/>
                <w:szCs w:val="20"/>
                <w:lang w:eastAsia="pt-BR"/>
              </w:rPr>
              <w:t>(</w:t>
            </w:r>
            <w:proofErr w:type="spellStart"/>
            <w:r w:rsidRPr="003D4975">
              <w:rPr>
                <w:rFonts w:ascii="Times" w:eastAsia="Times New Roman" w:hAnsi="Times" w:cs="Times New Roman"/>
                <w:b/>
                <w:sz w:val="20"/>
                <w:szCs w:val="20"/>
                <w:lang w:eastAsia="pt-BR"/>
              </w:rPr>
              <w:t>nm</w:t>
            </w:r>
            <w:proofErr w:type="spellEnd"/>
            <w:r w:rsidRPr="003D4975">
              <w:rPr>
                <w:rFonts w:ascii="Times" w:eastAsia="Times New Roman" w:hAnsi="Times" w:cs="Times New Roman"/>
                <w:b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993" w:type="dxa"/>
          </w:tcPr>
          <w:p w14:paraId="746D0101" w14:textId="0630FEF7" w:rsidR="007F2871" w:rsidRPr="00251E1B" w:rsidRDefault="007F2871" w:rsidP="00E23F58">
            <w:pPr>
              <w:pStyle w:val="Default"/>
              <w:ind w:right="306"/>
              <w:jc w:val="center"/>
              <w:rPr>
                <w:rFonts w:ascii="Times" w:eastAsia="Times New Roman" w:hAnsi="Times" w:cs="Times New Roman"/>
                <w:b/>
                <w:i/>
                <w:sz w:val="20"/>
                <w:szCs w:val="20"/>
                <w:lang w:val="en-US" w:eastAsia="pt-BR"/>
              </w:rPr>
            </w:pPr>
            <w:r w:rsidRPr="00D426DA">
              <w:rPr>
                <w:rFonts w:ascii="Times" w:eastAsia="Times New Roman" w:hAnsi="Times" w:cs="Times New Roman"/>
                <w:b/>
                <w:iCs/>
                <w:sz w:val="20"/>
                <w:szCs w:val="20"/>
                <w:lang w:val="en-US" w:eastAsia="pt-BR"/>
              </w:rPr>
              <w:t>S</w:t>
            </w:r>
            <w:r w:rsidR="00DB0AF1" w:rsidRPr="00D426DA">
              <w:rPr>
                <w:rFonts w:ascii="Times" w:eastAsia="Times New Roman" w:hAnsi="Times" w:cs="Times New Roman"/>
                <w:bCs/>
                <w:iCs/>
                <w:sz w:val="20"/>
                <w:szCs w:val="20"/>
                <w:vertAlign w:val="superscript"/>
                <w:lang w:val="en-US" w:eastAsia="pt-BR"/>
              </w:rPr>
              <w:t>c</w:t>
            </w:r>
          </w:p>
          <w:p w14:paraId="74583D4B" w14:textId="764555E4" w:rsidR="007F2871" w:rsidRPr="00D426DA" w:rsidRDefault="007F2871" w:rsidP="007019F4">
            <w:pPr>
              <w:pStyle w:val="Default"/>
              <w:ind w:right="-77"/>
              <w:jc w:val="center"/>
              <w:rPr>
                <w:rFonts w:ascii="Times" w:eastAsia="Times New Roman" w:hAnsi="Times" w:cs="Times New Roman"/>
                <w:b/>
                <w:iCs/>
                <w:sz w:val="20"/>
                <w:szCs w:val="20"/>
                <w:lang w:val="en-US" w:eastAsia="pt-BR"/>
              </w:rPr>
            </w:pPr>
            <w:r w:rsidRPr="00D426DA">
              <w:rPr>
                <w:rFonts w:ascii="Times" w:eastAsia="Times New Roman" w:hAnsi="Times" w:cs="Times New Roman"/>
                <w:b/>
                <w:iCs/>
                <w:sz w:val="20"/>
                <w:szCs w:val="20"/>
                <w:lang w:val="en-US" w:eastAsia="pt-BR"/>
              </w:rPr>
              <w:t>(m² g</w:t>
            </w:r>
            <w:r w:rsidRPr="00D426DA">
              <w:rPr>
                <w:rFonts w:ascii="Times" w:eastAsia="Times New Roman" w:hAnsi="Times" w:cs="Times New Roman"/>
                <w:b/>
                <w:iCs/>
                <w:sz w:val="20"/>
                <w:szCs w:val="20"/>
                <w:vertAlign w:val="superscript"/>
                <w:lang w:val="en-US" w:eastAsia="pt-BR"/>
              </w:rPr>
              <w:t>-1</w:t>
            </w:r>
            <w:r w:rsidRPr="00D426DA">
              <w:rPr>
                <w:rFonts w:ascii="Times" w:eastAsia="Times New Roman" w:hAnsi="Times" w:cs="Times New Roman"/>
                <w:b/>
                <w:iCs/>
                <w:sz w:val="20"/>
                <w:szCs w:val="20"/>
                <w:lang w:val="en-US" w:eastAsia="pt-BR"/>
              </w:rPr>
              <w:t>)</w:t>
            </w:r>
          </w:p>
        </w:tc>
      </w:tr>
      <w:tr w:rsidR="007F2871" w:rsidRPr="003D4975" w14:paraId="594B5E53" w14:textId="36365E20" w:rsidTr="007F2871">
        <w:trPr>
          <w:trHeight w:val="269"/>
        </w:trPr>
        <w:tc>
          <w:tcPr>
            <w:tcW w:w="1836" w:type="dxa"/>
            <w:vAlign w:val="center"/>
          </w:tcPr>
          <w:p w14:paraId="53E12D41" w14:textId="43725BB9" w:rsidR="007F2871" w:rsidRPr="003D4975" w:rsidRDefault="007F2871" w:rsidP="00251E1B">
            <w:pPr>
              <w:pStyle w:val="Default"/>
              <w:ind w:left="-78"/>
              <w:jc w:val="both"/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Ni4Al</w:t>
            </w:r>
            <w:r w:rsidR="00EF4262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-</w:t>
            </w:r>
            <w:r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pH6,5</w:t>
            </w:r>
            <w:r w:rsidR="00EF4262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-</w:t>
            </w:r>
            <w:r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993" w:type="dxa"/>
            <w:vAlign w:val="bottom"/>
          </w:tcPr>
          <w:p w14:paraId="00920403" w14:textId="5250196C" w:rsidR="007F2871" w:rsidRPr="003D4975" w:rsidRDefault="007F2871" w:rsidP="004C32A3">
            <w:pPr>
              <w:pStyle w:val="Default"/>
              <w:jc w:val="center"/>
              <w:rPr>
                <w:rFonts w:ascii="Times" w:eastAsia="Times New Roman" w:hAnsi="Times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" w:eastAsia="Times New Roman" w:hAnsi="Times" w:cs="Times New Roman"/>
                <w:sz w:val="20"/>
                <w:szCs w:val="20"/>
                <w:lang w:val="en-US" w:eastAsia="pt-BR"/>
              </w:rPr>
              <w:t>4,16</w:t>
            </w:r>
          </w:p>
        </w:tc>
        <w:tc>
          <w:tcPr>
            <w:tcW w:w="993" w:type="dxa"/>
            <w:vAlign w:val="bottom"/>
          </w:tcPr>
          <w:p w14:paraId="7CB0A20E" w14:textId="766E1A4C" w:rsidR="007F2871" w:rsidRPr="003D4975" w:rsidRDefault="007F2871" w:rsidP="00687550">
            <w:pPr>
              <w:pStyle w:val="Default"/>
              <w:jc w:val="center"/>
              <w:rPr>
                <w:rFonts w:ascii="Times" w:eastAsia="Times New Roman" w:hAnsi="Times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" w:eastAsia="Times New Roman" w:hAnsi="Times" w:cs="Times New Roman"/>
                <w:sz w:val="20"/>
                <w:szCs w:val="20"/>
                <w:lang w:val="en-US" w:eastAsia="pt-BR"/>
              </w:rPr>
              <w:t>4,5</w:t>
            </w:r>
          </w:p>
        </w:tc>
        <w:tc>
          <w:tcPr>
            <w:tcW w:w="993" w:type="dxa"/>
          </w:tcPr>
          <w:p w14:paraId="5EC5BB5A" w14:textId="2291477A" w:rsidR="007F2871" w:rsidRPr="003D4975" w:rsidRDefault="007F2871" w:rsidP="00E23F58">
            <w:pPr>
              <w:pStyle w:val="Default"/>
              <w:tabs>
                <w:tab w:val="left" w:pos="211"/>
              </w:tabs>
              <w:ind w:right="-110"/>
              <w:jc w:val="center"/>
              <w:rPr>
                <w:rFonts w:ascii="Times" w:eastAsia="Times New Roman" w:hAnsi="Times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" w:eastAsia="Times New Roman" w:hAnsi="Times" w:cs="Times New Roman"/>
                <w:sz w:val="20"/>
                <w:szCs w:val="20"/>
                <w:lang w:val="en-US" w:eastAsia="pt-BR"/>
              </w:rPr>
              <w:t>164</w:t>
            </w:r>
          </w:p>
        </w:tc>
      </w:tr>
      <w:tr w:rsidR="007F2871" w:rsidRPr="003D4975" w14:paraId="75436633" w14:textId="49FE39D1" w:rsidTr="007F2871">
        <w:trPr>
          <w:trHeight w:val="269"/>
        </w:trPr>
        <w:tc>
          <w:tcPr>
            <w:tcW w:w="1836" w:type="dxa"/>
            <w:vAlign w:val="center"/>
          </w:tcPr>
          <w:p w14:paraId="3B6E88CB" w14:textId="1E82CB7F" w:rsidR="007F2871" w:rsidRPr="003D4975" w:rsidRDefault="007F2871" w:rsidP="00251E1B">
            <w:pPr>
              <w:pStyle w:val="Default"/>
              <w:ind w:left="-78"/>
              <w:jc w:val="both"/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</w:pPr>
            <w:r w:rsidRPr="003D4975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Ni3MnAl</w:t>
            </w:r>
            <w:r w:rsidR="00EF4262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3D4975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pH6,5</w:t>
            </w:r>
            <w:r w:rsidR="00EF4262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3D4975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993" w:type="dxa"/>
            <w:vAlign w:val="bottom"/>
          </w:tcPr>
          <w:p w14:paraId="1A82AA24" w14:textId="44B7B5AF" w:rsidR="007F2871" w:rsidRPr="003D4975" w:rsidRDefault="007F2871" w:rsidP="004C32A3">
            <w:pPr>
              <w:pStyle w:val="Default"/>
              <w:jc w:val="center"/>
              <w:rPr>
                <w:rFonts w:ascii="Times" w:eastAsia="Times New Roman" w:hAnsi="Times" w:cs="Times New Roman"/>
                <w:sz w:val="20"/>
                <w:szCs w:val="20"/>
                <w:lang w:val="en-US" w:eastAsia="pt-BR"/>
              </w:rPr>
            </w:pPr>
            <w:r w:rsidRPr="003D4975">
              <w:rPr>
                <w:rFonts w:ascii="Times" w:eastAsia="Times New Roman" w:hAnsi="Times" w:cs="Times New Roman"/>
                <w:sz w:val="20"/>
                <w:szCs w:val="20"/>
                <w:lang w:val="en-US" w:eastAsia="pt-BR"/>
              </w:rPr>
              <w:t>4,15</w:t>
            </w:r>
          </w:p>
        </w:tc>
        <w:tc>
          <w:tcPr>
            <w:tcW w:w="993" w:type="dxa"/>
            <w:vAlign w:val="bottom"/>
          </w:tcPr>
          <w:p w14:paraId="21C5EB1D" w14:textId="56C1CD85" w:rsidR="007F2871" w:rsidRPr="003D4975" w:rsidRDefault="007F2871" w:rsidP="004C32A3">
            <w:pPr>
              <w:pStyle w:val="Default"/>
              <w:jc w:val="center"/>
              <w:rPr>
                <w:rFonts w:ascii="Times" w:eastAsia="Times New Roman" w:hAnsi="Times" w:cs="Times New Roman"/>
                <w:sz w:val="20"/>
                <w:szCs w:val="20"/>
                <w:lang w:val="en-US" w:eastAsia="pt-BR"/>
              </w:rPr>
            </w:pPr>
            <w:r w:rsidRPr="003D4975">
              <w:rPr>
                <w:rFonts w:ascii="Times" w:eastAsia="Times New Roman" w:hAnsi="Times" w:cs="Times New Roman"/>
                <w:sz w:val="20"/>
                <w:szCs w:val="20"/>
                <w:lang w:val="en-US" w:eastAsia="pt-BR"/>
              </w:rPr>
              <w:t>3,4</w:t>
            </w:r>
          </w:p>
        </w:tc>
        <w:tc>
          <w:tcPr>
            <w:tcW w:w="993" w:type="dxa"/>
          </w:tcPr>
          <w:p w14:paraId="38FCD155" w14:textId="16F1BE99" w:rsidR="007F2871" w:rsidRPr="003D4975" w:rsidRDefault="007F2871" w:rsidP="00E23F58">
            <w:pPr>
              <w:pStyle w:val="Default"/>
              <w:tabs>
                <w:tab w:val="left" w:pos="211"/>
              </w:tabs>
              <w:ind w:right="-110"/>
              <w:jc w:val="center"/>
              <w:rPr>
                <w:rFonts w:ascii="Times" w:eastAsia="Times New Roman" w:hAnsi="Times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" w:eastAsia="Times New Roman" w:hAnsi="Times" w:cs="Times New Roman"/>
                <w:sz w:val="20"/>
                <w:szCs w:val="20"/>
                <w:lang w:val="en-US" w:eastAsia="pt-BR"/>
              </w:rPr>
              <w:t>171</w:t>
            </w:r>
          </w:p>
        </w:tc>
      </w:tr>
      <w:tr w:rsidR="007F2871" w:rsidRPr="003D4975" w14:paraId="02718544" w14:textId="0FE4854B" w:rsidTr="007F2871">
        <w:trPr>
          <w:trHeight w:val="269"/>
        </w:trPr>
        <w:tc>
          <w:tcPr>
            <w:tcW w:w="1836" w:type="dxa"/>
            <w:vAlign w:val="center"/>
          </w:tcPr>
          <w:p w14:paraId="35B4AD30" w14:textId="2238B950" w:rsidR="007F2871" w:rsidRPr="003D4975" w:rsidRDefault="007F2871" w:rsidP="00251E1B">
            <w:pPr>
              <w:pStyle w:val="Default"/>
              <w:ind w:left="-78"/>
              <w:jc w:val="both"/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</w:pPr>
            <w:r w:rsidRPr="003D4975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Ni3MnAl</w:t>
            </w:r>
            <w:r w:rsidR="00EF4262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3D4975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pH8</w:t>
            </w:r>
            <w:r w:rsidR="00EF4262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3D4975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993" w:type="dxa"/>
            <w:vAlign w:val="bottom"/>
          </w:tcPr>
          <w:p w14:paraId="6F64CB3F" w14:textId="63F64413" w:rsidR="007F2871" w:rsidRPr="003D4975" w:rsidRDefault="007F2871" w:rsidP="004C32A3">
            <w:pPr>
              <w:pStyle w:val="Default"/>
              <w:jc w:val="center"/>
              <w:rPr>
                <w:rFonts w:ascii="Times" w:eastAsia="Times New Roman" w:hAnsi="Times" w:cs="Times New Roman"/>
                <w:sz w:val="20"/>
                <w:szCs w:val="20"/>
                <w:lang w:val="en-US" w:eastAsia="pt-BR"/>
              </w:rPr>
            </w:pPr>
            <w:r w:rsidRPr="003D4975">
              <w:rPr>
                <w:rFonts w:ascii="Times" w:eastAsia="Times New Roman" w:hAnsi="Times" w:cs="Times New Roman"/>
                <w:sz w:val="20"/>
                <w:szCs w:val="20"/>
                <w:lang w:val="en-US" w:eastAsia="pt-BR"/>
              </w:rPr>
              <w:t>4,14</w:t>
            </w:r>
          </w:p>
        </w:tc>
        <w:tc>
          <w:tcPr>
            <w:tcW w:w="993" w:type="dxa"/>
            <w:vAlign w:val="bottom"/>
          </w:tcPr>
          <w:p w14:paraId="08D634AA" w14:textId="799E8828" w:rsidR="007F2871" w:rsidRPr="003D4975" w:rsidRDefault="007F2871" w:rsidP="004C32A3">
            <w:pPr>
              <w:pStyle w:val="Default"/>
              <w:jc w:val="center"/>
              <w:rPr>
                <w:rFonts w:ascii="Times" w:eastAsia="Times New Roman" w:hAnsi="Times" w:cs="Times New Roman"/>
                <w:sz w:val="20"/>
                <w:szCs w:val="20"/>
                <w:lang w:val="en-US" w:eastAsia="pt-BR"/>
              </w:rPr>
            </w:pPr>
            <w:r w:rsidRPr="003D4975">
              <w:rPr>
                <w:rFonts w:ascii="Times" w:eastAsia="Times New Roman" w:hAnsi="Times" w:cs="Times New Roman"/>
                <w:sz w:val="20"/>
                <w:szCs w:val="20"/>
                <w:lang w:val="en-US" w:eastAsia="pt-BR"/>
              </w:rPr>
              <w:t>3,1</w:t>
            </w:r>
          </w:p>
        </w:tc>
        <w:tc>
          <w:tcPr>
            <w:tcW w:w="993" w:type="dxa"/>
          </w:tcPr>
          <w:p w14:paraId="4CDA35A8" w14:textId="0BDF6B63" w:rsidR="007F2871" w:rsidRPr="003D4975" w:rsidRDefault="007F2871" w:rsidP="00E23F58">
            <w:pPr>
              <w:pStyle w:val="Default"/>
              <w:tabs>
                <w:tab w:val="left" w:pos="211"/>
              </w:tabs>
              <w:ind w:right="-110"/>
              <w:jc w:val="center"/>
              <w:rPr>
                <w:rFonts w:ascii="Times" w:eastAsia="Times New Roman" w:hAnsi="Times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" w:eastAsia="Times New Roman" w:hAnsi="Times" w:cs="Times New Roman"/>
                <w:sz w:val="20"/>
                <w:szCs w:val="20"/>
                <w:lang w:val="en-US" w:eastAsia="pt-BR"/>
              </w:rPr>
              <w:t>194</w:t>
            </w:r>
          </w:p>
        </w:tc>
      </w:tr>
      <w:tr w:rsidR="007F2871" w:rsidRPr="003D4975" w14:paraId="0806690A" w14:textId="1B7623BC" w:rsidTr="007F2871">
        <w:trPr>
          <w:trHeight w:val="269"/>
        </w:trPr>
        <w:tc>
          <w:tcPr>
            <w:tcW w:w="1836" w:type="dxa"/>
            <w:vAlign w:val="center"/>
          </w:tcPr>
          <w:p w14:paraId="5812406B" w14:textId="25584FC7" w:rsidR="007F2871" w:rsidRPr="003D4975" w:rsidRDefault="007F2871" w:rsidP="00251E1B">
            <w:pPr>
              <w:pStyle w:val="Default"/>
              <w:ind w:left="-78"/>
              <w:jc w:val="both"/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</w:pPr>
            <w:r w:rsidRPr="003D4975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Ni2Mn2Al</w:t>
            </w:r>
            <w:r w:rsidR="00EF4262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3D4975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pH8</w:t>
            </w:r>
            <w:r w:rsidR="00EF4262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3D4975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993" w:type="dxa"/>
            <w:vAlign w:val="bottom"/>
          </w:tcPr>
          <w:p w14:paraId="4F3E23FC" w14:textId="417BF94A" w:rsidR="007F2871" w:rsidRPr="003D4975" w:rsidRDefault="007F2871" w:rsidP="004C32A3">
            <w:pPr>
              <w:pStyle w:val="Default"/>
              <w:jc w:val="center"/>
              <w:rPr>
                <w:rFonts w:ascii="Times" w:eastAsia="Times New Roman" w:hAnsi="Times" w:cs="Times New Roman"/>
                <w:sz w:val="20"/>
                <w:szCs w:val="20"/>
                <w:lang w:val="en-US" w:eastAsia="pt-BR"/>
              </w:rPr>
            </w:pPr>
            <w:r w:rsidRPr="003D4975">
              <w:rPr>
                <w:rFonts w:ascii="Times" w:eastAsia="Times New Roman" w:hAnsi="Times" w:cs="Times New Roman"/>
                <w:sz w:val="20"/>
                <w:szCs w:val="20"/>
                <w:lang w:val="en-US" w:eastAsia="pt-BR"/>
              </w:rPr>
              <w:t>4,13</w:t>
            </w:r>
          </w:p>
        </w:tc>
        <w:tc>
          <w:tcPr>
            <w:tcW w:w="993" w:type="dxa"/>
            <w:vAlign w:val="bottom"/>
          </w:tcPr>
          <w:p w14:paraId="1DF76699" w14:textId="38F3D863" w:rsidR="007F2871" w:rsidRPr="003D4975" w:rsidRDefault="007F2871" w:rsidP="004C32A3">
            <w:pPr>
              <w:pStyle w:val="Default"/>
              <w:jc w:val="center"/>
              <w:rPr>
                <w:rFonts w:ascii="Times" w:eastAsia="Times New Roman" w:hAnsi="Times" w:cs="Times New Roman"/>
                <w:sz w:val="20"/>
                <w:szCs w:val="20"/>
                <w:lang w:val="en-US" w:eastAsia="pt-BR"/>
              </w:rPr>
            </w:pPr>
            <w:r w:rsidRPr="003D4975">
              <w:rPr>
                <w:rFonts w:ascii="Times" w:eastAsia="Times New Roman" w:hAnsi="Times" w:cs="Times New Roman"/>
                <w:sz w:val="20"/>
                <w:szCs w:val="20"/>
                <w:lang w:val="en-US" w:eastAsia="pt-BR"/>
              </w:rPr>
              <w:t>2,8</w:t>
            </w:r>
          </w:p>
        </w:tc>
        <w:tc>
          <w:tcPr>
            <w:tcW w:w="993" w:type="dxa"/>
          </w:tcPr>
          <w:p w14:paraId="1E459B92" w14:textId="345F1F87" w:rsidR="007F2871" w:rsidRPr="003D4975" w:rsidRDefault="007F2871" w:rsidP="00E23F58">
            <w:pPr>
              <w:pStyle w:val="Default"/>
              <w:tabs>
                <w:tab w:val="left" w:pos="211"/>
              </w:tabs>
              <w:ind w:right="-110"/>
              <w:jc w:val="center"/>
              <w:rPr>
                <w:rFonts w:ascii="Times" w:eastAsia="Times New Roman" w:hAnsi="Times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" w:eastAsia="Times New Roman" w:hAnsi="Times" w:cs="Times New Roman"/>
                <w:sz w:val="20"/>
                <w:szCs w:val="20"/>
                <w:lang w:val="en-US" w:eastAsia="pt-BR"/>
              </w:rPr>
              <w:t>160</w:t>
            </w:r>
          </w:p>
        </w:tc>
      </w:tr>
      <w:tr w:rsidR="007F2871" w:rsidRPr="003D4975" w14:paraId="4B329EC6" w14:textId="681C9556" w:rsidTr="007F2871">
        <w:trPr>
          <w:trHeight w:val="269"/>
        </w:trPr>
        <w:tc>
          <w:tcPr>
            <w:tcW w:w="1836" w:type="dxa"/>
            <w:tcBorders>
              <w:bottom w:val="single" w:sz="6" w:space="0" w:color="auto"/>
            </w:tcBorders>
            <w:vAlign w:val="center"/>
          </w:tcPr>
          <w:p w14:paraId="78F85ACE" w14:textId="145B978D" w:rsidR="007F2871" w:rsidRPr="003D4975" w:rsidRDefault="007F2871" w:rsidP="00251E1B">
            <w:pPr>
              <w:pStyle w:val="Default"/>
              <w:ind w:left="-78"/>
              <w:jc w:val="both"/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val="en-US" w:eastAsia="pt-BR"/>
              </w:rPr>
            </w:pPr>
            <w:r w:rsidRPr="003D4975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Ni2Mn2Al</w:t>
            </w:r>
            <w:r w:rsidR="00EF4262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3D4975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pH8</w:t>
            </w:r>
            <w:r w:rsidR="00EF4262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-</w:t>
            </w:r>
            <w:r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e</w:t>
            </w:r>
            <w:r w:rsidR="00EF4262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-</w:t>
            </w:r>
            <w:r w:rsidRPr="003D4975">
              <w:rPr>
                <w:rFonts w:ascii="Times" w:eastAsia="Times New Roman" w:hAnsi="Times" w:cs="Times New Roman"/>
                <w:b/>
                <w:bCs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vAlign w:val="bottom"/>
          </w:tcPr>
          <w:p w14:paraId="6AC07730" w14:textId="61674E24" w:rsidR="007F2871" w:rsidRPr="003D4975" w:rsidRDefault="00E23F58" w:rsidP="004C32A3">
            <w:pPr>
              <w:pStyle w:val="Default"/>
              <w:jc w:val="center"/>
              <w:rPr>
                <w:rFonts w:ascii="Times" w:eastAsia="Times New Roman" w:hAnsi="Times" w:cs="Times New Roman"/>
                <w:sz w:val="20"/>
                <w:szCs w:val="20"/>
                <w:highlight w:val="yellow"/>
                <w:lang w:val="en-US" w:eastAsia="pt-BR"/>
              </w:rPr>
            </w:pPr>
            <w:r w:rsidRPr="007019F4">
              <w:rPr>
                <w:rFonts w:ascii="Times" w:eastAsia="Times New Roman" w:hAnsi="Times" w:cs="Times New Roman"/>
                <w:sz w:val="20"/>
                <w:szCs w:val="20"/>
                <w:lang w:val="en-US" w:eastAsia="pt-BR"/>
              </w:rPr>
              <w:t>4,13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vAlign w:val="bottom"/>
          </w:tcPr>
          <w:p w14:paraId="74A94B12" w14:textId="532DADB8" w:rsidR="007F2871" w:rsidRPr="003D4975" w:rsidRDefault="0048011B" w:rsidP="007F2871">
            <w:pPr>
              <w:pStyle w:val="Default"/>
              <w:jc w:val="center"/>
              <w:rPr>
                <w:rFonts w:ascii="Times" w:eastAsia="Times New Roman" w:hAnsi="Times" w:cs="Times New Roman"/>
                <w:sz w:val="20"/>
                <w:szCs w:val="20"/>
                <w:highlight w:val="yellow"/>
                <w:lang w:val="en-US" w:eastAsia="pt-BR"/>
              </w:rPr>
            </w:pPr>
            <w:r w:rsidRPr="007019F4">
              <w:rPr>
                <w:rFonts w:ascii="Times" w:eastAsia="Times New Roman" w:hAnsi="Times" w:cs="Times New Roman"/>
                <w:sz w:val="20"/>
                <w:szCs w:val="20"/>
                <w:lang w:val="en-US" w:eastAsia="pt-BR"/>
              </w:rPr>
              <w:t>2,4</w:t>
            </w:r>
          </w:p>
        </w:tc>
        <w:tc>
          <w:tcPr>
            <w:tcW w:w="993" w:type="dxa"/>
            <w:tcBorders>
              <w:bottom w:val="single" w:sz="6" w:space="0" w:color="auto"/>
            </w:tcBorders>
          </w:tcPr>
          <w:p w14:paraId="2B99EA85" w14:textId="2EC79587" w:rsidR="007F2871" w:rsidRPr="003D4975" w:rsidRDefault="007F2871" w:rsidP="00E23F58">
            <w:pPr>
              <w:pStyle w:val="Default"/>
              <w:tabs>
                <w:tab w:val="left" w:pos="211"/>
              </w:tabs>
              <w:ind w:right="-110"/>
              <w:jc w:val="center"/>
              <w:rPr>
                <w:rFonts w:ascii="Times" w:eastAsia="Times New Roman" w:hAnsi="Times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" w:eastAsia="Times New Roman" w:hAnsi="Times" w:cs="Times New Roman"/>
                <w:sz w:val="20"/>
                <w:szCs w:val="20"/>
                <w:lang w:val="en-US" w:eastAsia="pt-BR"/>
              </w:rPr>
              <w:t>180</w:t>
            </w:r>
          </w:p>
        </w:tc>
      </w:tr>
      <w:tr w:rsidR="007F2871" w:rsidRPr="003D4975" w14:paraId="44B593EE" w14:textId="77777777" w:rsidTr="007F2871">
        <w:trPr>
          <w:trHeight w:val="269"/>
        </w:trPr>
        <w:tc>
          <w:tcPr>
            <w:tcW w:w="4815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9B21B39" w14:textId="4A315F96" w:rsidR="007F2871" w:rsidRPr="0054152D" w:rsidRDefault="007F2871" w:rsidP="007F2871">
            <w:pPr>
              <w:pStyle w:val="Default"/>
              <w:tabs>
                <w:tab w:val="left" w:pos="219"/>
              </w:tabs>
              <w:ind w:right="-72"/>
              <w:jc w:val="both"/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</w:pPr>
            <w:r w:rsidRPr="003D4975">
              <w:rPr>
                <w:rFonts w:ascii="Times" w:eastAsia="Times New Roman" w:hAnsi="Times" w:cs="Times New Roman"/>
                <w:sz w:val="20"/>
                <w:szCs w:val="20"/>
                <w:vertAlign w:val="superscript"/>
                <w:lang w:eastAsia="pt-BR"/>
              </w:rPr>
              <w:t>a</w:t>
            </w:r>
            <w:r w:rsidRPr="003D4975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 xml:space="preserve"> Parâmetro </w:t>
            </w:r>
            <w:r w:rsidRPr="003D4975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pt-BR"/>
              </w:rPr>
              <w:t>a</w:t>
            </w:r>
            <w:r w:rsidRPr="003D4975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 xml:space="preserve"> foi obtido com a reflexão </w:t>
            </w:r>
            <w:r w:rsidRPr="003D4975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pt-BR"/>
              </w:rPr>
              <w:t>002</w:t>
            </w:r>
            <w:r w:rsidRPr="003D4975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 xml:space="preserve">; </w:t>
            </w:r>
            <w:r w:rsidRPr="003D4975">
              <w:rPr>
                <w:rFonts w:ascii="Times" w:eastAsia="Times New Roman" w:hAnsi="Times" w:cs="Times New Roman"/>
                <w:sz w:val="20"/>
                <w:szCs w:val="20"/>
                <w:vertAlign w:val="superscript"/>
                <w:lang w:eastAsia="pt-BR"/>
              </w:rPr>
              <w:t>b</w:t>
            </w:r>
            <w:r w:rsidRPr="003D4975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 xml:space="preserve"> Tamanho de cristalito foi calculado usando a equação de </w:t>
            </w:r>
            <w:proofErr w:type="spellStart"/>
            <w:r w:rsidRPr="003D4975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Scherrer</w:t>
            </w:r>
            <w:proofErr w:type="spellEnd"/>
            <w:r w:rsidR="00D64102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 xml:space="preserve"> </w:t>
            </w:r>
            <w:r w:rsidR="00D902A7">
              <w:rPr>
                <w:rFonts w:ascii="Times" w:eastAsia="Times New Roman" w:hAnsi="Times" w:cs="Times New Roman"/>
                <w:noProof/>
                <w:sz w:val="20"/>
                <w:szCs w:val="20"/>
                <w:lang w:eastAsia="pt-BR"/>
              </w:rPr>
              <w:t>(</w:t>
            </w:r>
            <w:r w:rsidR="00D64102" w:rsidRPr="00E16E79">
              <w:rPr>
                <w:rFonts w:ascii="Times" w:eastAsia="Times New Roman" w:hAnsi="Times" w:cs="Times New Roman"/>
                <w:noProof/>
                <w:sz w:val="20"/>
                <w:szCs w:val="20"/>
                <w:lang w:eastAsia="pt-BR"/>
              </w:rPr>
              <w:t>17</w:t>
            </w:r>
            <w:r w:rsidR="00D902A7">
              <w:rPr>
                <w:rFonts w:ascii="Times" w:eastAsia="Times New Roman" w:hAnsi="Times" w:cs="Times New Roman"/>
                <w:noProof/>
                <w:sz w:val="20"/>
                <w:szCs w:val="20"/>
                <w:lang w:eastAsia="pt-BR"/>
              </w:rPr>
              <w:t>)</w:t>
            </w:r>
            <w:r w:rsidRPr="003D4975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 xml:space="preserve"> e a reflexão </w:t>
            </w:r>
            <w:r w:rsidRPr="003D4975"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pt-BR"/>
              </w:rPr>
              <w:t>002</w:t>
            </w:r>
            <w:r>
              <w:rPr>
                <w:rFonts w:ascii="Times" w:eastAsia="Times New Roman" w:hAnsi="Times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AD2D5E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>(pico principal)</w:t>
            </w:r>
            <w:r w:rsidR="00DB0AF1">
              <w:rPr>
                <w:rFonts w:ascii="Times" w:eastAsia="Times New Roman" w:hAnsi="Times" w:cs="Times New Roman"/>
                <w:sz w:val="20"/>
                <w:szCs w:val="20"/>
                <w:lang w:eastAsia="pt-BR"/>
              </w:rPr>
              <w:t xml:space="preserve">; </w:t>
            </w:r>
            <w:r w:rsidR="00DB0AF1" w:rsidRPr="0006110A">
              <w:rPr>
                <w:rFonts w:ascii="Times" w:hAnsi="Times" w:cs="Times"/>
                <w:sz w:val="18"/>
                <w:szCs w:val="18"/>
                <w:vertAlign w:val="superscript"/>
              </w:rPr>
              <w:t>c</w:t>
            </w:r>
            <w:r w:rsidR="00DB0AF1">
              <w:rPr>
                <w:rFonts w:ascii="Times" w:hAnsi="Times" w:cs="Times"/>
                <w:i/>
                <w:iCs/>
                <w:sz w:val="18"/>
                <w:szCs w:val="18"/>
              </w:rPr>
              <w:t xml:space="preserve"> </w:t>
            </w:r>
            <w:r w:rsidR="005C4A6B" w:rsidRPr="001F7D34">
              <w:rPr>
                <w:rFonts w:ascii="Times" w:hAnsi="Times" w:cs="Times"/>
                <w:iCs/>
                <w:sz w:val="18"/>
                <w:szCs w:val="18"/>
              </w:rPr>
              <w:t>Área específica obtida pelo</w:t>
            </w:r>
            <w:r w:rsidR="005C4A6B">
              <w:rPr>
                <w:rFonts w:ascii="Times" w:hAnsi="Times" w:cs="Times"/>
                <w:i/>
                <w:iCs/>
                <w:sz w:val="18"/>
                <w:szCs w:val="18"/>
              </w:rPr>
              <w:t xml:space="preserve"> </w:t>
            </w:r>
            <w:r w:rsidR="005C4A6B" w:rsidRPr="001F7D34">
              <w:rPr>
                <w:rFonts w:ascii="Times" w:hAnsi="Times" w:cs="Times"/>
                <w:iCs/>
                <w:sz w:val="18"/>
                <w:szCs w:val="18"/>
              </w:rPr>
              <w:t>m</w:t>
            </w:r>
            <w:r w:rsidR="00DB0AF1" w:rsidRPr="0006110A">
              <w:rPr>
                <w:rFonts w:ascii="Times" w:hAnsi="Times" w:cs="Times"/>
                <w:sz w:val="18"/>
                <w:szCs w:val="18"/>
              </w:rPr>
              <w:t>étodo BET</w:t>
            </w:r>
            <w:r w:rsidR="00DB0AF1">
              <w:rPr>
                <w:rFonts w:ascii="Times" w:hAnsi="Times" w:cs="Times"/>
                <w:sz w:val="18"/>
                <w:szCs w:val="18"/>
              </w:rPr>
              <w:t>.</w:t>
            </w:r>
          </w:p>
        </w:tc>
      </w:tr>
    </w:tbl>
    <w:p w14:paraId="2C5075B4" w14:textId="23B2CB57" w:rsidR="00AD2D5E" w:rsidRPr="00AD2D5E" w:rsidRDefault="00220A66" w:rsidP="00AD2D5E">
      <w:pPr>
        <w:pStyle w:val="Default"/>
        <w:ind w:firstLine="360"/>
        <w:jc w:val="both"/>
        <w:rPr>
          <w:rFonts w:ascii="Times" w:eastAsia="Times New Roman" w:hAnsi="Times" w:cs="Times New Roman"/>
          <w:sz w:val="20"/>
          <w:szCs w:val="20"/>
          <w:lang w:eastAsia="pt-BR"/>
        </w:rPr>
      </w:pPr>
      <w:r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Em trabalho anterior</w:t>
      </w:r>
      <w:r w:rsidR="0010304C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,</w:t>
      </w:r>
      <w:r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 o </w:t>
      </w:r>
      <w:proofErr w:type="gramStart"/>
      <w:r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Ni(</w:t>
      </w:r>
      <w:proofErr w:type="gramEnd"/>
      <w:r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NO</w:t>
      </w:r>
      <w:r w:rsidRPr="00EE3716">
        <w:rPr>
          <w:rFonts w:ascii="Times" w:eastAsia="Times New Roman" w:hAnsi="Times" w:cs="Times New Roman"/>
          <w:color w:val="auto"/>
          <w:sz w:val="20"/>
          <w:szCs w:val="20"/>
          <w:vertAlign w:val="subscript"/>
          <w:lang w:eastAsia="pt-BR"/>
        </w:rPr>
        <w:t>3</w:t>
      </w:r>
      <w:r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)</w:t>
      </w:r>
      <w:r w:rsidRPr="00EE3716">
        <w:rPr>
          <w:rFonts w:ascii="Times" w:eastAsia="Times New Roman" w:hAnsi="Times" w:cs="Times New Roman"/>
          <w:color w:val="auto"/>
          <w:sz w:val="20"/>
          <w:szCs w:val="20"/>
          <w:vertAlign w:val="subscript"/>
          <w:lang w:eastAsia="pt-BR"/>
        </w:rPr>
        <w:t>2</w:t>
      </w:r>
      <w:r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 comercial foi calcinado nas mesmas condição deste trabalho, gerando </w:t>
      </w:r>
      <w:r w:rsidR="00EE3716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o</w:t>
      </w:r>
      <w:r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 óxido monometálico (</w:t>
      </w:r>
      <w:proofErr w:type="spellStart"/>
      <w:r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NiO</w:t>
      </w:r>
      <w:proofErr w:type="spellEnd"/>
      <w:r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) com</w:t>
      </w:r>
      <w:r w:rsidR="00EE3716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 </w:t>
      </w:r>
      <w:r w:rsidR="004805D7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tamanho de cristalito (</w:t>
      </w:r>
      <w:proofErr w:type="spellStart"/>
      <w:r w:rsidR="004805D7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Lc</w:t>
      </w:r>
      <w:proofErr w:type="spellEnd"/>
      <w:r w:rsidR="004805D7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) igual a</w:t>
      </w:r>
      <w:r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 21,9 </w:t>
      </w:r>
      <w:proofErr w:type="spellStart"/>
      <w:r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nm</w:t>
      </w:r>
      <w:proofErr w:type="spellEnd"/>
      <w:r w:rsidR="00EE3716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 </w:t>
      </w:r>
      <w:r w:rsidR="00D902A7">
        <w:rPr>
          <w:rFonts w:ascii="Times" w:eastAsia="Times New Roman" w:hAnsi="Times" w:cs="Times New Roman"/>
          <w:noProof/>
          <w:color w:val="auto"/>
          <w:sz w:val="20"/>
          <w:szCs w:val="20"/>
          <w:lang w:eastAsia="pt-BR"/>
        </w:rPr>
        <w:t>(</w:t>
      </w:r>
      <w:r w:rsidR="00E16E79" w:rsidRPr="00E16E79">
        <w:rPr>
          <w:rFonts w:ascii="Times" w:eastAsia="Times New Roman" w:hAnsi="Times" w:cs="Times New Roman"/>
          <w:noProof/>
          <w:color w:val="auto"/>
          <w:sz w:val="20"/>
          <w:szCs w:val="20"/>
          <w:lang w:eastAsia="pt-BR"/>
        </w:rPr>
        <w:t>18</w:t>
      </w:r>
      <w:r w:rsidR="00D902A7">
        <w:rPr>
          <w:rFonts w:ascii="Times" w:eastAsia="Times New Roman" w:hAnsi="Times" w:cs="Times New Roman"/>
          <w:noProof/>
          <w:color w:val="auto"/>
          <w:sz w:val="20"/>
          <w:szCs w:val="20"/>
          <w:lang w:eastAsia="pt-BR"/>
        </w:rPr>
        <w:t>)</w:t>
      </w:r>
      <w:r w:rsidR="00E16E79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.</w:t>
      </w:r>
      <w:r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 xml:space="preserve"> </w:t>
      </w:r>
      <w:r w:rsidR="00687550">
        <w:rPr>
          <w:rFonts w:ascii="Times" w:eastAsia="Times New Roman" w:hAnsi="Times" w:cs="Times New Roman"/>
          <w:sz w:val="20"/>
          <w:szCs w:val="20"/>
          <w:lang w:eastAsia="pt-BR"/>
        </w:rPr>
        <w:t>Ao c</w:t>
      </w:r>
      <w:r>
        <w:rPr>
          <w:rFonts w:ascii="Times" w:eastAsia="Times New Roman" w:hAnsi="Times" w:cs="Times New Roman"/>
          <w:sz w:val="20"/>
          <w:szCs w:val="20"/>
          <w:lang w:eastAsia="pt-BR"/>
        </w:rPr>
        <w:t>ompara</w:t>
      </w:r>
      <w:r w:rsidR="00687550">
        <w:rPr>
          <w:rFonts w:ascii="Times" w:eastAsia="Times New Roman" w:hAnsi="Times" w:cs="Times New Roman"/>
          <w:sz w:val="20"/>
          <w:szCs w:val="20"/>
          <w:lang w:eastAsia="pt-BR"/>
        </w:rPr>
        <w:t>r</w:t>
      </w:r>
      <w:r>
        <w:rPr>
          <w:rFonts w:ascii="Times" w:eastAsia="Times New Roman" w:hAnsi="Times" w:cs="Times New Roman"/>
          <w:sz w:val="20"/>
          <w:szCs w:val="20"/>
          <w:lang w:eastAsia="pt-BR"/>
        </w:rPr>
        <w:t xml:space="preserve"> </w:t>
      </w:r>
      <w:r w:rsidR="00687550">
        <w:rPr>
          <w:rFonts w:ascii="Times" w:eastAsia="Times New Roman" w:hAnsi="Times" w:cs="Times New Roman"/>
          <w:sz w:val="20"/>
          <w:szCs w:val="20"/>
          <w:lang w:eastAsia="pt-BR"/>
        </w:rPr>
        <w:t xml:space="preserve">os resultados </w:t>
      </w:r>
      <w:r w:rsidR="0089623F">
        <w:rPr>
          <w:rFonts w:ascii="Times" w:eastAsia="Times New Roman" w:hAnsi="Times" w:cs="Times New Roman"/>
          <w:sz w:val="20"/>
          <w:szCs w:val="20"/>
          <w:lang w:eastAsia="pt-BR"/>
        </w:rPr>
        <w:t>d</w:t>
      </w:r>
      <w:r w:rsidR="00687550">
        <w:rPr>
          <w:rFonts w:ascii="Times" w:eastAsia="Times New Roman" w:hAnsi="Times" w:cs="Times New Roman"/>
          <w:sz w:val="20"/>
          <w:szCs w:val="20"/>
          <w:lang w:eastAsia="pt-BR"/>
        </w:rPr>
        <w:t xml:space="preserve">este trabalho </w:t>
      </w:r>
      <w:r>
        <w:rPr>
          <w:rFonts w:ascii="Times" w:eastAsia="Times New Roman" w:hAnsi="Times" w:cs="Times New Roman"/>
          <w:sz w:val="20"/>
          <w:szCs w:val="20"/>
          <w:lang w:eastAsia="pt-BR"/>
        </w:rPr>
        <w:t xml:space="preserve">com </w:t>
      </w:r>
      <w:r w:rsidR="0089623F">
        <w:rPr>
          <w:rFonts w:ascii="Times" w:eastAsia="Times New Roman" w:hAnsi="Times" w:cs="Times New Roman"/>
          <w:sz w:val="20"/>
          <w:szCs w:val="20"/>
          <w:lang w:eastAsia="pt-BR"/>
        </w:rPr>
        <w:t xml:space="preserve">o </w:t>
      </w:r>
      <w:r>
        <w:rPr>
          <w:rFonts w:ascii="Times" w:eastAsia="Times New Roman" w:hAnsi="Times" w:cs="Times New Roman"/>
          <w:sz w:val="20"/>
          <w:szCs w:val="20"/>
          <w:lang w:eastAsia="pt-BR"/>
        </w:rPr>
        <w:t>óxido mo</w:t>
      </w:r>
      <w:r w:rsidR="00687550">
        <w:rPr>
          <w:rFonts w:ascii="Times" w:eastAsia="Times New Roman" w:hAnsi="Times" w:cs="Times New Roman"/>
          <w:sz w:val="20"/>
          <w:szCs w:val="20"/>
          <w:lang w:eastAsia="pt-BR"/>
        </w:rPr>
        <w:t>no</w:t>
      </w:r>
      <w:r>
        <w:rPr>
          <w:rFonts w:ascii="Times" w:eastAsia="Times New Roman" w:hAnsi="Times" w:cs="Times New Roman"/>
          <w:sz w:val="20"/>
          <w:szCs w:val="20"/>
          <w:lang w:eastAsia="pt-BR"/>
        </w:rPr>
        <w:t>metálico (</w:t>
      </w:r>
      <w:proofErr w:type="spellStart"/>
      <w:r>
        <w:rPr>
          <w:rFonts w:ascii="Times" w:eastAsia="Times New Roman" w:hAnsi="Times" w:cs="Times New Roman"/>
          <w:sz w:val="20"/>
          <w:szCs w:val="20"/>
          <w:lang w:eastAsia="pt-BR"/>
        </w:rPr>
        <w:t>NiO</w:t>
      </w:r>
      <w:proofErr w:type="spellEnd"/>
      <w:r>
        <w:rPr>
          <w:rFonts w:ascii="Times" w:eastAsia="Times New Roman" w:hAnsi="Times" w:cs="Times New Roman"/>
          <w:sz w:val="20"/>
          <w:szCs w:val="20"/>
          <w:lang w:eastAsia="pt-BR"/>
        </w:rPr>
        <w:t xml:space="preserve">), </w:t>
      </w:r>
      <w:r w:rsidR="0089623F">
        <w:rPr>
          <w:rFonts w:ascii="Times" w:eastAsia="Times New Roman" w:hAnsi="Times" w:cs="Times New Roman"/>
          <w:sz w:val="20"/>
          <w:szCs w:val="20"/>
          <w:lang w:eastAsia="pt-BR"/>
        </w:rPr>
        <w:t>observou</w:t>
      </w:r>
      <w:r>
        <w:rPr>
          <w:rFonts w:ascii="Times" w:eastAsia="Times New Roman" w:hAnsi="Times" w:cs="Times New Roman"/>
          <w:sz w:val="20"/>
          <w:szCs w:val="20"/>
          <w:lang w:eastAsia="pt-BR"/>
        </w:rPr>
        <w:t xml:space="preserve">-se que a inserção de Al </w:t>
      </w:r>
      <w:r w:rsidR="00737BBD">
        <w:rPr>
          <w:rFonts w:ascii="Times" w:eastAsia="Times New Roman" w:hAnsi="Times" w:cs="Times New Roman"/>
          <w:sz w:val="20"/>
          <w:szCs w:val="20"/>
          <w:lang w:eastAsia="pt-BR"/>
        </w:rPr>
        <w:t>redu</w:t>
      </w:r>
      <w:r w:rsidR="00687550">
        <w:rPr>
          <w:rFonts w:ascii="Times" w:eastAsia="Times New Roman" w:hAnsi="Times" w:cs="Times New Roman"/>
          <w:sz w:val="20"/>
          <w:szCs w:val="20"/>
          <w:lang w:eastAsia="pt-BR"/>
        </w:rPr>
        <w:t xml:space="preserve">ziu </w:t>
      </w:r>
      <w:r w:rsidR="00737BBD">
        <w:rPr>
          <w:rFonts w:ascii="Times" w:eastAsia="Times New Roman" w:hAnsi="Times" w:cs="Times New Roman"/>
          <w:sz w:val="20"/>
          <w:szCs w:val="20"/>
          <w:lang w:eastAsia="pt-BR"/>
        </w:rPr>
        <w:t xml:space="preserve">o </w:t>
      </w:r>
      <w:r w:rsidR="00AD2D5E" w:rsidRPr="00AD2D5E">
        <w:rPr>
          <w:rFonts w:ascii="Times" w:eastAsia="Times New Roman" w:hAnsi="Times" w:cs="Times New Roman"/>
          <w:sz w:val="20"/>
          <w:szCs w:val="20"/>
          <w:lang w:eastAsia="pt-BR"/>
        </w:rPr>
        <w:t xml:space="preserve">tamanho médio dos cristalitos em </w:t>
      </w:r>
      <w:r w:rsidR="00AD2D5E" w:rsidRPr="007019F4">
        <w:rPr>
          <w:rFonts w:ascii="Times" w:eastAsia="Times New Roman" w:hAnsi="Times" w:cs="Times New Roman"/>
          <w:sz w:val="20"/>
          <w:szCs w:val="20"/>
          <w:lang w:eastAsia="pt-BR"/>
        </w:rPr>
        <w:t xml:space="preserve">85 % </w:t>
      </w:r>
      <w:r>
        <w:rPr>
          <w:rFonts w:ascii="Times" w:eastAsia="Times New Roman" w:hAnsi="Times" w:cs="Times New Roman"/>
          <w:sz w:val="20"/>
          <w:szCs w:val="20"/>
          <w:lang w:eastAsia="pt-BR"/>
        </w:rPr>
        <w:t>e</w:t>
      </w:r>
      <w:r w:rsidR="00737BBD">
        <w:rPr>
          <w:rFonts w:ascii="Times" w:eastAsia="Times New Roman" w:hAnsi="Times" w:cs="Times New Roman"/>
          <w:sz w:val="20"/>
          <w:szCs w:val="20"/>
          <w:lang w:eastAsia="pt-BR"/>
        </w:rPr>
        <w:t xml:space="preserve"> </w:t>
      </w:r>
      <w:r w:rsidR="002D10AD">
        <w:rPr>
          <w:rFonts w:ascii="Times" w:eastAsia="Times New Roman" w:hAnsi="Times" w:cs="Times New Roman"/>
          <w:sz w:val="20"/>
          <w:szCs w:val="20"/>
          <w:lang w:eastAsia="pt-BR"/>
        </w:rPr>
        <w:t>a inserção de Mn no óx</w:t>
      </w:r>
      <w:r w:rsidR="008D6763">
        <w:rPr>
          <w:rFonts w:ascii="Times" w:eastAsia="Times New Roman" w:hAnsi="Times" w:cs="Times New Roman"/>
          <w:sz w:val="20"/>
          <w:szCs w:val="20"/>
          <w:lang w:eastAsia="pt-BR"/>
        </w:rPr>
        <w:t>ido bimetáli</w:t>
      </w:r>
      <w:r w:rsidR="00F63EBE">
        <w:rPr>
          <w:rFonts w:ascii="Times" w:eastAsia="Times New Roman" w:hAnsi="Times" w:cs="Times New Roman"/>
          <w:sz w:val="20"/>
          <w:szCs w:val="20"/>
          <w:lang w:eastAsia="pt-BR"/>
        </w:rPr>
        <w:t>c</w:t>
      </w:r>
      <w:r w:rsidR="008D6763">
        <w:rPr>
          <w:rFonts w:ascii="Times" w:eastAsia="Times New Roman" w:hAnsi="Times" w:cs="Times New Roman"/>
          <w:sz w:val="20"/>
          <w:szCs w:val="20"/>
          <w:lang w:eastAsia="pt-BR"/>
        </w:rPr>
        <w:t>o (</w:t>
      </w:r>
      <w:proofErr w:type="spellStart"/>
      <w:r w:rsidR="008D6763">
        <w:rPr>
          <w:rFonts w:ascii="Times" w:eastAsia="Times New Roman" w:hAnsi="Times" w:cs="Times New Roman"/>
          <w:sz w:val="20"/>
          <w:szCs w:val="20"/>
          <w:lang w:eastAsia="pt-BR"/>
        </w:rPr>
        <w:t>Ni-Al</w:t>
      </w:r>
      <w:proofErr w:type="spellEnd"/>
      <w:r w:rsidR="008D6763">
        <w:rPr>
          <w:rFonts w:ascii="Times" w:eastAsia="Times New Roman" w:hAnsi="Times" w:cs="Times New Roman"/>
          <w:sz w:val="20"/>
          <w:szCs w:val="20"/>
          <w:lang w:eastAsia="pt-BR"/>
        </w:rPr>
        <w:t xml:space="preserve">) </w:t>
      </w:r>
      <w:r w:rsidR="0048011B">
        <w:rPr>
          <w:rFonts w:ascii="Times" w:eastAsia="Times New Roman" w:hAnsi="Times" w:cs="Times New Roman"/>
          <w:sz w:val="20"/>
          <w:szCs w:val="20"/>
          <w:lang w:eastAsia="pt-BR"/>
        </w:rPr>
        <w:t>diminuiu o tamanho dos cristalito</w:t>
      </w:r>
      <w:r w:rsidR="00363985">
        <w:rPr>
          <w:rFonts w:ascii="Times" w:eastAsia="Times New Roman" w:hAnsi="Times" w:cs="Times New Roman"/>
          <w:sz w:val="20"/>
          <w:szCs w:val="20"/>
          <w:lang w:eastAsia="pt-BR"/>
        </w:rPr>
        <w:t>s</w:t>
      </w:r>
      <w:r w:rsidR="0048011B">
        <w:rPr>
          <w:rFonts w:ascii="Times" w:eastAsia="Times New Roman" w:hAnsi="Times" w:cs="Times New Roman"/>
          <w:sz w:val="20"/>
          <w:szCs w:val="20"/>
          <w:lang w:eastAsia="pt-BR"/>
        </w:rPr>
        <w:t xml:space="preserve"> em </w:t>
      </w:r>
      <w:r w:rsidR="00737BBD">
        <w:rPr>
          <w:rFonts w:ascii="Times" w:eastAsia="Times New Roman" w:hAnsi="Times" w:cs="Times New Roman"/>
          <w:sz w:val="20"/>
          <w:szCs w:val="20"/>
          <w:lang w:eastAsia="pt-BR"/>
        </w:rPr>
        <w:t xml:space="preserve">mais </w:t>
      </w:r>
      <w:r w:rsidR="00AD2D5E" w:rsidRPr="007019F4">
        <w:rPr>
          <w:rFonts w:ascii="Times" w:eastAsia="Times New Roman" w:hAnsi="Times" w:cs="Times New Roman"/>
          <w:sz w:val="20"/>
          <w:szCs w:val="20"/>
          <w:lang w:eastAsia="pt-BR"/>
        </w:rPr>
        <w:t>18 %</w:t>
      </w:r>
      <w:r w:rsidR="00AD2D5E" w:rsidRPr="00AD2D5E">
        <w:rPr>
          <w:rFonts w:ascii="Times" w:eastAsia="Times New Roman" w:hAnsi="Times" w:cs="Times New Roman"/>
          <w:sz w:val="20"/>
          <w:szCs w:val="20"/>
          <w:lang w:eastAsia="pt-BR"/>
        </w:rPr>
        <w:t xml:space="preserve">. </w:t>
      </w:r>
      <w:r w:rsidR="00F63EBE">
        <w:rPr>
          <w:rFonts w:ascii="Times" w:eastAsia="Times New Roman" w:hAnsi="Times" w:cs="Times New Roman"/>
          <w:sz w:val="20"/>
          <w:szCs w:val="20"/>
          <w:lang w:eastAsia="pt-BR"/>
        </w:rPr>
        <w:t>No caso dos óxidos</w:t>
      </w:r>
      <w:r w:rsidR="00696453">
        <w:rPr>
          <w:rFonts w:ascii="Times" w:eastAsia="Times New Roman" w:hAnsi="Times" w:cs="Times New Roman"/>
          <w:sz w:val="20"/>
          <w:szCs w:val="20"/>
          <w:lang w:eastAsia="pt-BR"/>
        </w:rPr>
        <w:t xml:space="preserve"> trimetálicos</w:t>
      </w:r>
      <w:r w:rsidR="00F63EBE">
        <w:rPr>
          <w:rFonts w:ascii="Times" w:eastAsia="Times New Roman" w:hAnsi="Times" w:cs="Times New Roman"/>
          <w:sz w:val="20"/>
          <w:szCs w:val="20"/>
          <w:lang w:eastAsia="pt-BR"/>
        </w:rPr>
        <w:t>,</w:t>
      </w:r>
      <w:r w:rsidR="00696453">
        <w:rPr>
          <w:rFonts w:ascii="Times" w:eastAsia="Times New Roman" w:hAnsi="Times" w:cs="Times New Roman"/>
          <w:sz w:val="20"/>
          <w:szCs w:val="20"/>
          <w:lang w:eastAsia="pt-BR"/>
        </w:rPr>
        <w:t xml:space="preserve"> </w:t>
      </w:r>
      <w:r w:rsidR="00F63EBE">
        <w:rPr>
          <w:rFonts w:ascii="Times" w:eastAsia="Times New Roman" w:hAnsi="Times" w:cs="Times New Roman"/>
          <w:sz w:val="20"/>
          <w:szCs w:val="20"/>
          <w:lang w:eastAsia="pt-BR"/>
        </w:rPr>
        <w:t xml:space="preserve">o tamanho </w:t>
      </w:r>
      <w:r w:rsidR="00010564">
        <w:rPr>
          <w:rFonts w:ascii="Times" w:eastAsia="Times New Roman" w:hAnsi="Times" w:cs="Times New Roman"/>
          <w:sz w:val="20"/>
          <w:szCs w:val="20"/>
          <w:lang w:eastAsia="pt-BR"/>
        </w:rPr>
        <w:t xml:space="preserve">pode ser </w:t>
      </w:r>
      <w:r w:rsidR="00F63EBE">
        <w:rPr>
          <w:rFonts w:ascii="Times" w:eastAsia="Times New Roman" w:hAnsi="Times" w:cs="Times New Roman"/>
          <w:sz w:val="20"/>
          <w:szCs w:val="20"/>
          <w:lang w:eastAsia="pt-BR"/>
        </w:rPr>
        <w:t xml:space="preserve">afetado </w:t>
      </w:r>
      <w:r w:rsidR="00010564">
        <w:rPr>
          <w:rFonts w:ascii="Times" w:eastAsia="Times New Roman" w:hAnsi="Times" w:cs="Times New Roman"/>
          <w:sz w:val="20"/>
          <w:szCs w:val="20"/>
          <w:lang w:eastAsia="pt-BR"/>
        </w:rPr>
        <w:t>pela presença da fase MnO</w:t>
      </w:r>
      <w:r w:rsidR="006A3BAD" w:rsidRPr="007019F4">
        <w:rPr>
          <w:rFonts w:ascii="Times" w:eastAsia="Times New Roman" w:hAnsi="Times" w:cs="Times New Roman"/>
          <w:sz w:val="20"/>
          <w:szCs w:val="20"/>
          <w:vertAlign w:val="subscript"/>
          <w:lang w:eastAsia="pt-BR"/>
        </w:rPr>
        <w:t>2</w:t>
      </w:r>
      <w:r w:rsidR="00010564">
        <w:rPr>
          <w:rFonts w:ascii="Times" w:eastAsia="Times New Roman" w:hAnsi="Times" w:cs="Times New Roman"/>
          <w:sz w:val="20"/>
          <w:szCs w:val="20"/>
          <w:lang w:eastAsia="pt-BR"/>
        </w:rPr>
        <w:t xml:space="preserve">, cujos picos </w:t>
      </w:r>
      <w:r w:rsidR="006A3BAD">
        <w:rPr>
          <w:rFonts w:ascii="Times" w:eastAsia="Times New Roman" w:hAnsi="Times" w:cs="Times New Roman"/>
          <w:sz w:val="20"/>
          <w:szCs w:val="20"/>
          <w:lang w:eastAsia="pt-BR"/>
        </w:rPr>
        <w:t>se sobrepõem aos</w:t>
      </w:r>
      <w:r w:rsidR="00514EB1">
        <w:rPr>
          <w:rFonts w:ascii="Times" w:eastAsia="Times New Roman" w:hAnsi="Times" w:cs="Times New Roman"/>
          <w:sz w:val="20"/>
          <w:szCs w:val="20"/>
          <w:lang w:eastAsia="pt-BR"/>
        </w:rPr>
        <w:t xml:space="preserve"> do </w:t>
      </w:r>
      <w:proofErr w:type="spellStart"/>
      <w:r w:rsidR="00514EB1">
        <w:rPr>
          <w:rFonts w:ascii="Times" w:eastAsia="Times New Roman" w:hAnsi="Times" w:cs="Times New Roman"/>
          <w:sz w:val="20"/>
          <w:szCs w:val="20"/>
          <w:lang w:eastAsia="pt-BR"/>
        </w:rPr>
        <w:t>NiO</w:t>
      </w:r>
      <w:proofErr w:type="spellEnd"/>
      <w:r w:rsidR="00514EB1">
        <w:rPr>
          <w:rFonts w:ascii="Times" w:eastAsia="Times New Roman" w:hAnsi="Times" w:cs="Times New Roman"/>
          <w:sz w:val="20"/>
          <w:szCs w:val="20"/>
          <w:lang w:eastAsia="pt-BR"/>
        </w:rPr>
        <w:t>.</w:t>
      </w:r>
    </w:p>
    <w:p w14:paraId="5E5AEDE1" w14:textId="0033239E" w:rsidR="00AD2D5E" w:rsidRPr="00AD2D5E" w:rsidRDefault="00AD2D5E" w:rsidP="00737BBD">
      <w:pPr>
        <w:pStyle w:val="Default"/>
        <w:numPr>
          <w:ilvl w:val="1"/>
          <w:numId w:val="4"/>
        </w:numPr>
        <w:jc w:val="both"/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</w:pPr>
      <w:proofErr w:type="spellStart"/>
      <w:r w:rsidRPr="00AD2D5E"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>Análise</w:t>
      </w:r>
      <w:proofErr w:type="spellEnd"/>
      <w:r w:rsidRPr="00AD2D5E"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 xml:space="preserve"> textural</w:t>
      </w:r>
    </w:p>
    <w:p w14:paraId="6164C2DA" w14:textId="263AA35E" w:rsidR="00AD2D5E" w:rsidRPr="00AD2D5E" w:rsidRDefault="00AD2D5E" w:rsidP="00E85C75">
      <w:pPr>
        <w:pStyle w:val="Default"/>
        <w:ind w:firstLine="360"/>
        <w:jc w:val="both"/>
        <w:rPr>
          <w:rFonts w:ascii="Times" w:eastAsia="Times New Roman" w:hAnsi="Times" w:cs="Times New Roman"/>
          <w:sz w:val="20"/>
          <w:szCs w:val="20"/>
          <w:lang w:eastAsia="pt-BR"/>
        </w:rPr>
      </w:pPr>
      <w:r w:rsidRPr="00AD2D5E">
        <w:rPr>
          <w:rFonts w:ascii="Times" w:eastAsia="Times New Roman" w:hAnsi="Times" w:cs="Times New Roman"/>
          <w:sz w:val="20"/>
          <w:szCs w:val="20"/>
          <w:lang w:eastAsia="pt-BR"/>
        </w:rPr>
        <w:t xml:space="preserve">As áreas específicas estão apresentadas na Tabela </w:t>
      </w:r>
      <w:r w:rsidR="004C32A3">
        <w:rPr>
          <w:rFonts w:ascii="Times" w:eastAsia="Times New Roman" w:hAnsi="Times" w:cs="Times New Roman"/>
          <w:sz w:val="20"/>
          <w:szCs w:val="20"/>
          <w:lang w:eastAsia="pt-BR"/>
        </w:rPr>
        <w:t>2</w:t>
      </w:r>
      <w:r w:rsidRPr="00AD2D5E">
        <w:rPr>
          <w:rFonts w:ascii="Times" w:eastAsia="Times New Roman" w:hAnsi="Times" w:cs="Times New Roman"/>
          <w:sz w:val="20"/>
          <w:szCs w:val="20"/>
          <w:lang w:eastAsia="pt-BR"/>
        </w:rPr>
        <w:t>.</w:t>
      </w:r>
      <w:r w:rsidR="00FE79D4">
        <w:rPr>
          <w:rFonts w:ascii="Times" w:eastAsia="Times New Roman" w:hAnsi="Times" w:cs="Times New Roman"/>
          <w:sz w:val="20"/>
          <w:szCs w:val="20"/>
          <w:lang w:eastAsia="pt-BR"/>
        </w:rPr>
        <w:t xml:space="preserve"> </w:t>
      </w:r>
      <w:r w:rsidR="004C32A3">
        <w:rPr>
          <w:rFonts w:ascii="Times" w:eastAsia="Times New Roman" w:hAnsi="Times" w:cs="Times New Roman"/>
          <w:sz w:val="20"/>
          <w:szCs w:val="20"/>
          <w:lang w:eastAsia="pt-BR"/>
        </w:rPr>
        <w:t xml:space="preserve">Ao comparar os </w:t>
      </w:r>
      <w:r w:rsidR="00F63EBE">
        <w:rPr>
          <w:rFonts w:ascii="Times" w:eastAsia="Times New Roman" w:hAnsi="Times" w:cs="Times New Roman"/>
          <w:sz w:val="20"/>
          <w:szCs w:val="20"/>
          <w:lang w:eastAsia="pt-BR"/>
        </w:rPr>
        <w:t xml:space="preserve">valores </w:t>
      </w:r>
      <w:r w:rsidR="004C32A3">
        <w:rPr>
          <w:rFonts w:ascii="Times" w:eastAsia="Times New Roman" w:hAnsi="Times" w:cs="Times New Roman"/>
          <w:sz w:val="20"/>
          <w:szCs w:val="20"/>
          <w:lang w:eastAsia="pt-BR"/>
        </w:rPr>
        <w:t xml:space="preserve">do óxido </w:t>
      </w:r>
      <w:r w:rsidR="001A6BD8">
        <w:rPr>
          <w:rFonts w:ascii="Times" w:eastAsia="Times New Roman" w:hAnsi="Times" w:cs="Times New Roman"/>
          <w:sz w:val="20"/>
          <w:szCs w:val="20"/>
          <w:lang w:eastAsia="pt-BR"/>
        </w:rPr>
        <w:t>monometálico</w:t>
      </w:r>
      <w:r w:rsidR="00E16E79">
        <w:rPr>
          <w:rFonts w:ascii="Times" w:eastAsia="Times New Roman" w:hAnsi="Times" w:cs="Times New Roman"/>
          <w:sz w:val="20"/>
          <w:szCs w:val="20"/>
          <w:lang w:eastAsia="pt-BR"/>
        </w:rPr>
        <w:t xml:space="preserve"> </w:t>
      </w:r>
      <w:r w:rsidR="00F36D63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(</w:t>
      </w:r>
      <w:r w:rsidR="00F36D63" w:rsidRPr="007019F4">
        <w:rPr>
          <w:rFonts w:ascii="Times" w:eastAsia="Times New Roman" w:hAnsi="Times" w:cs="Times New Roman"/>
          <w:color w:val="auto"/>
          <w:sz w:val="20"/>
          <w:szCs w:val="20"/>
          <w:lang w:eastAsia="pt-BR"/>
        </w:rPr>
        <w:t>7,6 m² g</w:t>
      </w:r>
      <w:r w:rsidR="00F36D63" w:rsidRPr="007019F4">
        <w:rPr>
          <w:rFonts w:ascii="Times" w:eastAsia="Times New Roman" w:hAnsi="Times" w:cs="Times New Roman"/>
          <w:color w:val="auto"/>
          <w:sz w:val="20"/>
          <w:szCs w:val="20"/>
          <w:vertAlign w:val="superscript"/>
          <w:lang w:eastAsia="pt-BR"/>
        </w:rPr>
        <w:t>-1</w:t>
      </w:r>
      <w:r w:rsidR="00F36D63">
        <w:rPr>
          <w:rFonts w:ascii="Times" w:eastAsia="Times New Roman" w:hAnsi="Times" w:cs="Times New Roman"/>
          <w:noProof/>
          <w:color w:val="auto"/>
          <w:sz w:val="20"/>
          <w:szCs w:val="20"/>
          <w:lang w:eastAsia="pt-BR"/>
        </w:rPr>
        <w:t>)</w:t>
      </w:r>
      <w:r w:rsidR="009E6BDA">
        <w:rPr>
          <w:rFonts w:ascii="Times" w:eastAsia="Times New Roman" w:hAnsi="Times" w:cs="Times New Roman"/>
          <w:noProof/>
          <w:color w:val="auto"/>
          <w:sz w:val="20"/>
          <w:szCs w:val="20"/>
          <w:lang w:eastAsia="pt-BR"/>
        </w:rPr>
        <w:t xml:space="preserve">, obtido como citado acima (18), </w:t>
      </w:r>
      <w:r w:rsidR="004C32A3">
        <w:rPr>
          <w:rFonts w:ascii="Times" w:eastAsia="Times New Roman" w:hAnsi="Times" w:cs="Times New Roman"/>
          <w:sz w:val="20"/>
          <w:szCs w:val="20"/>
          <w:lang w:eastAsia="pt-BR"/>
        </w:rPr>
        <w:t>com o</w:t>
      </w:r>
      <w:r w:rsidR="00D426DA">
        <w:rPr>
          <w:rFonts w:ascii="Times" w:eastAsia="Times New Roman" w:hAnsi="Times" w:cs="Times New Roman"/>
          <w:sz w:val="20"/>
          <w:szCs w:val="20"/>
          <w:lang w:eastAsia="pt-BR"/>
        </w:rPr>
        <w:t>s</w:t>
      </w:r>
      <w:r w:rsidR="004C32A3">
        <w:rPr>
          <w:rFonts w:ascii="Times" w:eastAsia="Times New Roman" w:hAnsi="Times" w:cs="Times New Roman"/>
          <w:sz w:val="20"/>
          <w:szCs w:val="20"/>
          <w:lang w:eastAsia="pt-BR"/>
        </w:rPr>
        <w:t xml:space="preserve"> </w:t>
      </w:r>
      <w:r w:rsidR="00D60476">
        <w:rPr>
          <w:rFonts w:ascii="Times" w:eastAsia="Times New Roman" w:hAnsi="Times" w:cs="Times New Roman"/>
          <w:sz w:val="20"/>
          <w:szCs w:val="20"/>
          <w:lang w:eastAsia="pt-BR"/>
        </w:rPr>
        <w:t>bi</w:t>
      </w:r>
      <w:r w:rsidR="00D426DA">
        <w:rPr>
          <w:rFonts w:ascii="Times" w:eastAsia="Times New Roman" w:hAnsi="Times" w:cs="Times New Roman"/>
          <w:sz w:val="20"/>
          <w:szCs w:val="20"/>
          <w:lang w:eastAsia="pt-BR"/>
        </w:rPr>
        <w:t>metálicos</w:t>
      </w:r>
      <w:r w:rsidR="00D60476">
        <w:rPr>
          <w:rFonts w:ascii="Times" w:eastAsia="Times New Roman" w:hAnsi="Times" w:cs="Times New Roman"/>
          <w:sz w:val="20"/>
          <w:szCs w:val="20"/>
          <w:lang w:eastAsia="pt-BR"/>
        </w:rPr>
        <w:t xml:space="preserve"> e </w:t>
      </w:r>
      <w:r w:rsidR="004C32A3">
        <w:rPr>
          <w:rFonts w:ascii="Times" w:eastAsia="Times New Roman" w:hAnsi="Times" w:cs="Times New Roman"/>
          <w:sz w:val="20"/>
          <w:szCs w:val="20"/>
          <w:lang w:eastAsia="pt-BR"/>
        </w:rPr>
        <w:t>trimetálico</w:t>
      </w:r>
      <w:r w:rsidR="00D60476">
        <w:rPr>
          <w:rFonts w:ascii="Times" w:eastAsia="Times New Roman" w:hAnsi="Times" w:cs="Times New Roman"/>
          <w:sz w:val="20"/>
          <w:szCs w:val="20"/>
          <w:lang w:eastAsia="pt-BR"/>
        </w:rPr>
        <w:t>s</w:t>
      </w:r>
      <w:r w:rsidR="004C32A3">
        <w:rPr>
          <w:rFonts w:ascii="Times" w:eastAsia="Times New Roman" w:hAnsi="Times" w:cs="Times New Roman"/>
          <w:sz w:val="20"/>
          <w:szCs w:val="20"/>
          <w:lang w:eastAsia="pt-BR"/>
        </w:rPr>
        <w:t>, identificou-se que</w:t>
      </w:r>
      <w:r w:rsidR="00B16A18">
        <w:rPr>
          <w:rFonts w:ascii="Times" w:eastAsia="Times New Roman" w:hAnsi="Times" w:cs="Times New Roman"/>
          <w:sz w:val="20"/>
          <w:szCs w:val="20"/>
          <w:lang w:eastAsia="pt-BR"/>
        </w:rPr>
        <w:t>,</w:t>
      </w:r>
      <w:r w:rsidRPr="00AD2D5E">
        <w:rPr>
          <w:rFonts w:ascii="Times" w:eastAsia="Times New Roman" w:hAnsi="Times" w:cs="Times New Roman"/>
          <w:sz w:val="20"/>
          <w:szCs w:val="20"/>
          <w:lang w:eastAsia="pt-BR"/>
        </w:rPr>
        <w:t xml:space="preserve"> </w:t>
      </w:r>
      <w:r w:rsidR="00D60476">
        <w:rPr>
          <w:rFonts w:ascii="Times" w:eastAsia="Times New Roman" w:hAnsi="Times" w:cs="Times New Roman"/>
          <w:sz w:val="20"/>
          <w:szCs w:val="20"/>
          <w:lang w:eastAsia="pt-BR"/>
        </w:rPr>
        <w:t>tanto o alumínio</w:t>
      </w:r>
      <w:r w:rsidR="00B16A18">
        <w:rPr>
          <w:rFonts w:ascii="Times" w:eastAsia="Times New Roman" w:hAnsi="Times" w:cs="Times New Roman"/>
          <w:sz w:val="20"/>
          <w:szCs w:val="20"/>
          <w:lang w:eastAsia="pt-BR"/>
        </w:rPr>
        <w:t>,</w:t>
      </w:r>
      <w:r w:rsidR="00D60476">
        <w:rPr>
          <w:rFonts w:ascii="Times" w:eastAsia="Times New Roman" w:hAnsi="Times" w:cs="Times New Roman"/>
          <w:sz w:val="20"/>
          <w:szCs w:val="20"/>
          <w:lang w:eastAsia="pt-BR"/>
        </w:rPr>
        <w:t xml:space="preserve"> quanto </w:t>
      </w:r>
      <w:r w:rsidRPr="00AD2D5E">
        <w:rPr>
          <w:rFonts w:ascii="Times" w:eastAsia="Times New Roman" w:hAnsi="Times" w:cs="Times New Roman"/>
          <w:sz w:val="20"/>
          <w:szCs w:val="20"/>
          <w:lang w:eastAsia="pt-BR"/>
        </w:rPr>
        <w:t>o manganês agi</w:t>
      </w:r>
      <w:r w:rsidR="00D60476">
        <w:rPr>
          <w:rFonts w:ascii="Times" w:eastAsia="Times New Roman" w:hAnsi="Times" w:cs="Times New Roman"/>
          <w:sz w:val="20"/>
          <w:szCs w:val="20"/>
          <w:lang w:eastAsia="pt-BR"/>
        </w:rPr>
        <w:t>ram como</w:t>
      </w:r>
      <w:r w:rsidRPr="00AD2D5E">
        <w:rPr>
          <w:rFonts w:ascii="Times" w:eastAsia="Times New Roman" w:hAnsi="Times" w:cs="Times New Roman"/>
          <w:sz w:val="20"/>
          <w:szCs w:val="20"/>
          <w:lang w:eastAsia="pt-BR"/>
        </w:rPr>
        <w:t xml:space="preserve"> promotor</w:t>
      </w:r>
      <w:r w:rsidR="005C4A6B">
        <w:rPr>
          <w:rFonts w:ascii="Times" w:eastAsia="Times New Roman" w:hAnsi="Times" w:cs="Times New Roman"/>
          <w:sz w:val="20"/>
          <w:szCs w:val="20"/>
          <w:lang w:eastAsia="pt-BR"/>
        </w:rPr>
        <w:t>es</w:t>
      </w:r>
      <w:r w:rsidRPr="00AD2D5E">
        <w:rPr>
          <w:rFonts w:ascii="Times" w:eastAsia="Times New Roman" w:hAnsi="Times" w:cs="Times New Roman"/>
          <w:sz w:val="20"/>
          <w:szCs w:val="20"/>
          <w:lang w:eastAsia="pt-BR"/>
        </w:rPr>
        <w:t xml:space="preserve"> textura</w:t>
      </w:r>
      <w:r w:rsidR="005C4A6B">
        <w:rPr>
          <w:rFonts w:ascii="Times" w:eastAsia="Times New Roman" w:hAnsi="Times" w:cs="Times New Roman"/>
          <w:sz w:val="20"/>
          <w:szCs w:val="20"/>
          <w:lang w:eastAsia="pt-BR"/>
        </w:rPr>
        <w:t>is</w:t>
      </w:r>
      <w:r w:rsidR="00D60476">
        <w:rPr>
          <w:rFonts w:ascii="Times" w:eastAsia="Times New Roman" w:hAnsi="Times" w:cs="Times New Roman"/>
          <w:sz w:val="20"/>
          <w:szCs w:val="20"/>
          <w:lang w:eastAsia="pt-BR"/>
        </w:rPr>
        <w:t xml:space="preserve">, </w:t>
      </w:r>
      <w:bookmarkStart w:id="4" w:name="_Hlk75538691"/>
      <w:r w:rsidRPr="00AD2D5E">
        <w:rPr>
          <w:rFonts w:ascii="Times" w:eastAsia="Times New Roman" w:hAnsi="Times" w:cs="Times New Roman"/>
          <w:sz w:val="20"/>
          <w:szCs w:val="20"/>
          <w:lang w:eastAsia="pt-BR"/>
        </w:rPr>
        <w:t>aument</w:t>
      </w:r>
      <w:r w:rsidR="00D60476">
        <w:rPr>
          <w:rFonts w:ascii="Times" w:eastAsia="Times New Roman" w:hAnsi="Times" w:cs="Times New Roman"/>
          <w:sz w:val="20"/>
          <w:szCs w:val="20"/>
          <w:lang w:eastAsia="pt-BR"/>
        </w:rPr>
        <w:t>ando a área</w:t>
      </w:r>
      <w:r w:rsidR="009859A1">
        <w:rPr>
          <w:rFonts w:ascii="Times" w:eastAsia="Times New Roman" w:hAnsi="Times" w:cs="Times New Roman"/>
          <w:sz w:val="20"/>
          <w:szCs w:val="20"/>
          <w:lang w:eastAsia="pt-BR"/>
        </w:rPr>
        <w:t xml:space="preserve"> específica</w:t>
      </w:r>
      <w:r w:rsidR="001F7D34">
        <w:rPr>
          <w:rFonts w:ascii="Times" w:eastAsia="Times New Roman" w:hAnsi="Times" w:cs="Times New Roman"/>
          <w:sz w:val="20"/>
          <w:szCs w:val="20"/>
          <w:lang w:eastAsia="pt-BR"/>
        </w:rPr>
        <w:t xml:space="preserve"> </w:t>
      </w:r>
      <w:r w:rsidR="00D60476">
        <w:rPr>
          <w:rFonts w:ascii="Times" w:eastAsia="Times New Roman" w:hAnsi="Times" w:cs="Times New Roman"/>
          <w:sz w:val="20"/>
          <w:szCs w:val="20"/>
          <w:lang w:eastAsia="pt-BR"/>
        </w:rPr>
        <w:t>em mais de 21 vezes com a inserção de Al</w:t>
      </w:r>
      <w:r w:rsidR="00723BA5">
        <w:rPr>
          <w:rFonts w:ascii="Times" w:eastAsia="Times New Roman" w:hAnsi="Times" w:cs="Times New Roman"/>
          <w:sz w:val="20"/>
          <w:szCs w:val="20"/>
          <w:lang w:eastAsia="pt-BR"/>
        </w:rPr>
        <w:t xml:space="preserve"> </w:t>
      </w:r>
      <w:r w:rsidR="00D60476">
        <w:rPr>
          <w:rFonts w:ascii="Times" w:eastAsia="Times New Roman" w:hAnsi="Times" w:cs="Times New Roman"/>
          <w:sz w:val="20"/>
          <w:szCs w:val="20"/>
          <w:lang w:eastAsia="pt-BR"/>
        </w:rPr>
        <w:t>no bimetálico</w:t>
      </w:r>
      <w:r w:rsidR="00723BA5">
        <w:rPr>
          <w:rFonts w:ascii="Times" w:eastAsia="Times New Roman" w:hAnsi="Times" w:cs="Times New Roman"/>
          <w:sz w:val="20"/>
          <w:szCs w:val="20"/>
          <w:lang w:eastAsia="pt-BR"/>
        </w:rPr>
        <w:t xml:space="preserve"> </w:t>
      </w:r>
      <w:r w:rsidR="00D60476">
        <w:rPr>
          <w:rFonts w:ascii="Times" w:eastAsia="Times New Roman" w:hAnsi="Times" w:cs="Times New Roman"/>
          <w:sz w:val="20"/>
          <w:szCs w:val="20"/>
          <w:lang w:eastAsia="pt-BR"/>
        </w:rPr>
        <w:t>e em mais 18 % com a entrada do Mn</w:t>
      </w:r>
      <w:r w:rsidR="00E85C75" w:rsidRPr="00AD2D5E">
        <w:rPr>
          <w:rFonts w:ascii="Times" w:eastAsia="Times New Roman" w:hAnsi="Times" w:cs="Times New Roman"/>
          <w:sz w:val="20"/>
          <w:szCs w:val="20"/>
          <w:lang w:eastAsia="pt-BR"/>
        </w:rPr>
        <w:t>.</w:t>
      </w:r>
      <w:r w:rsidR="00E85C75">
        <w:rPr>
          <w:rFonts w:ascii="Times" w:eastAsia="Times New Roman" w:hAnsi="Times" w:cs="Times New Roman"/>
          <w:sz w:val="20"/>
          <w:szCs w:val="20"/>
          <w:lang w:eastAsia="pt-BR"/>
        </w:rPr>
        <w:t xml:space="preserve"> </w:t>
      </w:r>
      <w:r w:rsidR="00E85C75" w:rsidRPr="00AD2D5E">
        <w:rPr>
          <w:rFonts w:ascii="Times" w:eastAsia="Times New Roman" w:hAnsi="Times" w:cs="Times New Roman"/>
          <w:sz w:val="20"/>
          <w:szCs w:val="20"/>
          <w:lang w:eastAsia="pt-BR"/>
        </w:rPr>
        <w:t xml:space="preserve">Outros autores também relataram o aumento da área específica dos óxidos mistos quando acrescentaram </w:t>
      </w:r>
      <w:r w:rsidR="00E85C75">
        <w:rPr>
          <w:rFonts w:ascii="Times" w:eastAsia="Times New Roman" w:hAnsi="Times" w:cs="Times New Roman"/>
          <w:sz w:val="20"/>
          <w:szCs w:val="20"/>
          <w:lang w:eastAsia="pt-BR"/>
        </w:rPr>
        <w:t xml:space="preserve">Al ou </w:t>
      </w:r>
      <w:r w:rsidR="00E85C75" w:rsidRPr="00AD2D5E">
        <w:rPr>
          <w:rFonts w:ascii="Times" w:eastAsia="Times New Roman" w:hAnsi="Times" w:cs="Times New Roman"/>
          <w:sz w:val="20"/>
          <w:szCs w:val="20"/>
          <w:lang w:eastAsia="pt-BR"/>
        </w:rPr>
        <w:t>Mn</w:t>
      </w:r>
      <w:r w:rsidR="00975B7A">
        <w:rPr>
          <w:rFonts w:ascii="Times" w:eastAsia="Times New Roman" w:hAnsi="Times" w:cs="Times New Roman"/>
          <w:sz w:val="20"/>
          <w:szCs w:val="20"/>
          <w:lang w:eastAsia="pt-BR"/>
        </w:rPr>
        <w:t xml:space="preserve"> </w:t>
      </w:r>
      <w:r w:rsidR="00D902A7">
        <w:rPr>
          <w:rFonts w:ascii="Times" w:eastAsia="Times New Roman" w:hAnsi="Times" w:cs="Times New Roman"/>
          <w:noProof/>
          <w:sz w:val="20"/>
          <w:szCs w:val="20"/>
          <w:lang w:eastAsia="pt-BR"/>
        </w:rPr>
        <w:t>(</w:t>
      </w:r>
      <w:r w:rsidR="00251577" w:rsidRPr="00251577">
        <w:rPr>
          <w:rFonts w:ascii="Times" w:eastAsia="Times New Roman" w:hAnsi="Times" w:cs="Times New Roman"/>
          <w:noProof/>
          <w:sz w:val="20"/>
          <w:szCs w:val="20"/>
          <w:lang w:eastAsia="pt-BR"/>
        </w:rPr>
        <w:t>14,19</w:t>
      </w:r>
      <w:r w:rsidR="00D902A7">
        <w:rPr>
          <w:rFonts w:ascii="Times" w:eastAsia="Times New Roman" w:hAnsi="Times" w:cs="Times New Roman"/>
          <w:noProof/>
          <w:sz w:val="20"/>
          <w:szCs w:val="20"/>
          <w:lang w:eastAsia="pt-BR"/>
        </w:rPr>
        <w:t>)</w:t>
      </w:r>
      <w:r w:rsidR="00E85C75" w:rsidRPr="00AD2D5E">
        <w:rPr>
          <w:rFonts w:ascii="Times" w:eastAsia="Times New Roman" w:hAnsi="Times" w:cs="Times New Roman"/>
          <w:sz w:val="20"/>
          <w:szCs w:val="20"/>
          <w:lang w:eastAsia="pt-BR"/>
        </w:rPr>
        <w:t>.</w:t>
      </w:r>
      <w:r w:rsidR="00FE79D4" w:rsidRPr="00AD2D5E">
        <w:rPr>
          <w:rFonts w:ascii="Times" w:eastAsia="Times New Roman" w:hAnsi="Times" w:cs="Times New Roman"/>
          <w:sz w:val="20"/>
          <w:szCs w:val="20"/>
          <w:lang w:eastAsia="pt-BR"/>
        </w:rPr>
        <w:t xml:space="preserve"> </w:t>
      </w:r>
    </w:p>
    <w:bookmarkEnd w:id="4"/>
    <w:p w14:paraId="16F9B244" w14:textId="14E6A4CE" w:rsidR="00AD2D5E" w:rsidRPr="00AD2D5E" w:rsidRDefault="00AD2D5E" w:rsidP="00723BA5">
      <w:pPr>
        <w:pStyle w:val="Default"/>
        <w:numPr>
          <w:ilvl w:val="1"/>
          <w:numId w:val="4"/>
        </w:numPr>
        <w:jc w:val="both"/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</w:pPr>
      <w:proofErr w:type="spellStart"/>
      <w:r w:rsidRPr="00AD2D5E">
        <w:rPr>
          <w:rFonts w:ascii="Times" w:eastAsia="Times New Roman" w:hAnsi="Times" w:cs="Times New Roman"/>
          <w:i/>
          <w:iCs/>
          <w:sz w:val="20"/>
          <w:szCs w:val="20"/>
          <w:lang w:val="en-US" w:eastAsia="pt-BR"/>
        </w:rPr>
        <w:t>Redutibilidade</w:t>
      </w:r>
      <w:proofErr w:type="spellEnd"/>
    </w:p>
    <w:p w14:paraId="7D1D700E" w14:textId="23BFC310" w:rsidR="00E85C75" w:rsidRDefault="00AD2D5E" w:rsidP="00AD2D5E">
      <w:pPr>
        <w:pStyle w:val="Default"/>
        <w:ind w:firstLine="360"/>
        <w:jc w:val="both"/>
        <w:rPr>
          <w:rFonts w:ascii="Times" w:eastAsia="Times New Roman" w:hAnsi="Times" w:cs="Times New Roman"/>
          <w:sz w:val="20"/>
          <w:szCs w:val="20"/>
          <w:lang w:eastAsia="pt-BR"/>
        </w:rPr>
      </w:pPr>
      <w:r w:rsidRPr="00AD2D5E">
        <w:rPr>
          <w:rFonts w:ascii="Times" w:eastAsia="Times New Roman" w:hAnsi="Times" w:cs="Times New Roman"/>
          <w:sz w:val="20"/>
          <w:szCs w:val="20"/>
          <w:lang w:eastAsia="pt-BR"/>
        </w:rPr>
        <w:t xml:space="preserve">A Figura </w:t>
      </w:r>
      <w:r w:rsidR="00723BA5">
        <w:rPr>
          <w:rFonts w:ascii="Times" w:eastAsia="Times New Roman" w:hAnsi="Times" w:cs="Times New Roman"/>
          <w:sz w:val="20"/>
          <w:szCs w:val="20"/>
          <w:lang w:eastAsia="pt-BR"/>
        </w:rPr>
        <w:t>3</w:t>
      </w:r>
      <w:r w:rsidRPr="00AD2D5E">
        <w:rPr>
          <w:rFonts w:ascii="Times" w:eastAsia="Times New Roman" w:hAnsi="Times" w:cs="Times New Roman"/>
          <w:sz w:val="20"/>
          <w:szCs w:val="20"/>
          <w:lang w:eastAsia="pt-BR"/>
        </w:rPr>
        <w:t xml:space="preserve"> apresenta os perfis de TPR dos óxidos mistos contendo Ni, Mn e Al</w:t>
      </w:r>
      <w:r w:rsidR="00527DA4">
        <w:rPr>
          <w:rFonts w:ascii="Times" w:eastAsia="Times New Roman" w:hAnsi="Times" w:cs="Times New Roman"/>
          <w:sz w:val="20"/>
          <w:szCs w:val="20"/>
          <w:lang w:eastAsia="pt-BR"/>
        </w:rPr>
        <w:t xml:space="preserve"> e dos monometálicos </w:t>
      </w:r>
      <w:proofErr w:type="spellStart"/>
      <w:r w:rsidR="00527DA4">
        <w:rPr>
          <w:rFonts w:ascii="Times" w:eastAsia="Times New Roman" w:hAnsi="Times" w:cs="Times New Roman"/>
          <w:sz w:val="20"/>
          <w:szCs w:val="20"/>
          <w:lang w:eastAsia="pt-BR"/>
        </w:rPr>
        <w:t>NiO</w:t>
      </w:r>
      <w:proofErr w:type="spellEnd"/>
      <w:r w:rsidR="001A6BD8">
        <w:rPr>
          <w:rFonts w:ascii="Times" w:eastAsia="Times New Roman" w:hAnsi="Times" w:cs="Times New Roman"/>
          <w:sz w:val="20"/>
          <w:szCs w:val="20"/>
          <w:lang w:eastAsia="pt-BR"/>
        </w:rPr>
        <w:t xml:space="preserve"> </w:t>
      </w:r>
      <w:r w:rsidR="009C65A5">
        <w:rPr>
          <w:rFonts w:ascii="Times" w:eastAsia="Times New Roman" w:hAnsi="Times" w:cs="Times New Roman"/>
          <w:sz w:val="20"/>
          <w:szCs w:val="20"/>
          <w:lang w:eastAsia="pt-BR"/>
        </w:rPr>
        <w:t xml:space="preserve">(18) </w:t>
      </w:r>
      <w:r w:rsidR="00527DA4">
        <w:rPr>
          <w:rFonts w:ascii="Times" w:eastAsia="Times New Roman" w:hAnsi="Times" w:cs="Times New Roman"/>
          <w:sz w:val="20"/>
          <w:szCs w:val="20"/>
          <w:lang w:eastAsia="pt-BR"/>
        </w:rPr>
        <w:t xml:space="preserve">e </w:t>
      </w:r>
      <w:proofErr w:type="spellStart"/>
      <w:r w:rsidR="00527DA4">
        <w:rPr>
          <w:rFonts w:ascii="Times" w:eastAsia="Times New Roman" w:hAnsi="Times" w:cs="Times New Roman"/>
          <w:sz w:val="20"/>
          <w:szCs w:val="20"/>
          <w:lang w:eastAsia="pt-BR"/>
        </w:rPr>
        <w:t>MnO</w:t>
      </w:r>
      <w:proofErr w:type="spellEnd"/>
      <w:r w:rsidR="00E85C75">
        <w:rPr>
          <w:rFonts w:ascii="Times" w:eastAsia="Times New Roman" w:hAnsi="Times" w:cs="Times New Roman"/>
          <w:sz w:val="20"/>
          <w:szCs w:val="20"/>
          <w:lang w:eastAsia="pt-BR"/>
        </w:rPr>
        <w:t xml:space="preserve"> (óxido comercial)</w:t>
      </w:r>
      <w:r w:rsidRPr="00AD2D5E">
        <w:rPr>
          <w:rFonts w:ascii="Times" w:eastAsia="Times New Roman" w:hAnsi="Times" w:cs="Times New Roman"/>
          <w:sz w:val="20"/>
          <w:szCs w:val="20"/>
          <w:lang w:eastAsia="pt-BR"/>
        </w:rPr>
        <w:t xml:space="preserve">. Destes elementos, </w:t>
      </w:r>
      <w:r w:rsidR="001953C6">
        <w:rPr>
          <w:rFonts w:ascii="Times" w:eastAsia="Times New Roman" w:hAnsi="Times" w:cs="Times New Roman"/>
          <w:sz w:val="20"/>
          <w:szCs w:val="20"/>
          <w:lang w:eastAsia="pt-BR"/>
        </w:rPr>
        <w:t>apenas o</w:t>
      </w:r>
      <w:r w:rsidRPr="00AD2D5E">
        <w:rPr>
          <w:rFonts w:ascii="Times" w:eastAsia="Times New Roman" w:hAnsi="Times" w:cs="Times New Roman"/>
          <w:sz w:val="20"/>
          <w:szCs w:val="20"/>
          <w:lang w:eastAsia="pt-BR"/>
        </w:rPr>
        <w:t xml:space="preserve"> Ni e</w:t>
      </w:r>
      <w:r w:rsidR="00B16A18">
        <w:rPr>
          <w:rFonts w:ascii="Times" w:eastAsia="Times New Roman" w:hAnsi="Times" w:cs="Times New Roman"/>
          <w:sz w:val="20"/>
          <w:szCs w:val="20"/>
          <w:lang w:eastAsia="pt-BR"/>
        </w:rPr>
        <w:t xml:space="preserve"> o</w:t>
      </w:r>
      <w:r w:rsidRPr="00AD2D5E">
        <w:rPr>
          <w:rFonts w:ascii="Times" w:eastAsia="Times New Roman" w:hAnsi="Times" w:cs="Times New Roman"/>
          <w:sz w:val="20"/>
          <w:szCs w:val="20"/>
          <w:lang w:eastAsia="pt-BR"/>
        </w:rPr>
        <w:t xml:space="preserve"> Mn são redutíveis </w:t>
      </w:r>
      <w:r w:rsidR="00F63EBE">
        <w:rPr>
          <w:rFonts w:ascii="Times" w:eastAsia="Times New Roman" w:hAnsi="Times" w:cs="Times New Roman"/>
          <w:sz w:val="20"/>
          <w:szCs w:val="20"/>
          <w:lang w:eastAsia="pt-BR"/>
        </w:rPr>
        <w:t>n</w:t>
      </w:r>
      <w:r w:rsidRPr="00AD2D5E">
        <w:rPr>
          <w:rFonts w:ascii="Times" w:eastAsia="Times New Roman" w:hAnsi="Times" w:cs="Times New Roman"/>
          <w:sz w:val="20"/>
          <w:szCs w:val="20"/>
          <w:lang w:eastAsia="pt-BR"/>
        </w:rPr>
        <w:t xml:space="preserve">as condições da análise. </w:t>
      </w:r>
    </w:p>
    <w:p w14:paraId="043890F5" w14:textId="27FD0612" w:rsidR="00AD2D5E" w:rsidRPr="00AD2D5E" w:rsidRDefault="00E85C75" w:rsidP="00AD2D5E">
      <w:pPr>
        <w:pStyle w:val="Default"/>
        <w:ind w:firstLine="360"/>
        <w:jc w:val="both"/>
        <w:rPr>
          <w:rFonts w:ascii="Times" w:eastAsia="Times New Roman" w:hAnsi="Times" w:cs="Times New Roman"/>
          <w:sz w:val="20"/>
          <w:szCs w:val="20"/>
          <w:vertAlign w:val="subscript"/>
          <w:lang w:eastAsia="pt-BR"/>
        </w:rPr>
      </w:pPr>
      <w:r>
        <w:rPr>
          <w:rFonts w:ascii="Times" w:eastAsia="Times New Roman" w:hAnsi="Times" w:cs="Times New Roman"/>
          <w:sz w:val="20"/>
          <w:szCs w:val="20"/>
          <w:lang w:eastAsia="pt-BR"/>
        </w:rPr>
        <w:t>O</w:t>
      </w:r>
      <w:r w:rsidR="00AD2D5E" w:rsidRPr="00AD2D5E">
        <w:rPr>
          <w:rFonts w:ascii="Times" w:eastAsia="Times New Roman" w:hAnsi="Times" w:cs="Times New Roman"/>
          <w:sz w:val="20"/>
          <w:szCs w:val="20"/>
          <w:lang w:eastAsia="pt-BR"/>
        </w:rPr>
        <w:t>s perfis apresentaram até três estágios de redução e são formados por picos e ombros, o que sugere a presença de diferentes tipos de interações dos metais no sólido. O primeiro estágio ocorreu abaixo de 3</w:t>
      </w:r>
      <w:r w:rsidR="009D4093">
        <w:rPr>
          <w:rFonts w:ascii="Times" w:eastAsia="Times New Roman" w:hAnsi="Times" w:cs="Times New Roman"/>
          <w:sz w:val="20"/>
          <w:szCs w:val="20"/>
          <w:lang w:eastAsia="pt-BR"/>
        </w:rPr>
        <w:t>5</w:t>
      </w:r>
      <w:r w:rsidR="00AD2D5E" w:rsidRPr="00AD2D5E">
        <w:rPr>
          <w:rFonts w:ascii="Times" w:eastAsia="Times New Roman" w:hAnsi="Times" w:cs="Times New Roman"/>
          <w:sz w:val="20"/>
          <w:szCs w:val="20"/>
          <w:lang w:eastAsia="pt-BR"/>
        </w:rPr>
        <w:t>0 ºC, o segundo em torno de 3</w:t>
      </w:r>
      <w:r w:rsidR="009D4093">
        <w:rPr>
          <w:rFonts w:ascii="Times" w:eastAsia="Times New Roman" w:hAnsi="Times" w:cs="Times New Roman"/>
          <w:sz w:val="20"/>
          <w:szCs w:val="20"/>
          <w:lang w:eastAsia="pt-BR"/>
        </w:rPr>
        <w:t>7</w:t>
      </w:r>
      <w:r w:rsidR="00AD2D5E" w:rsidRPr="00AD2D5E">
        <w:rPr>
          <w:rFonts w:ascii="Times" w:eastAsia="Times New Roman" w:hAnsi="Times" w:cs="Times New Roman"/>
          <w:sz w:val="20"/>
          <w:szCs w:val="20"/>
          <w:lang w:eastAsia="pt-BR"/>
        </w:rPr>
        <w:t>0 °C e o último a 500 ºC.  Segundo a literatura, nos óxidos puros, a redução do Mn</w:t>
      </w:r>
      <w:r w:rsidR="00AD2D5E" w:rsidRPr="00AD2D5E">
        <w:rPr>
          <w:rFonts w:ascii="Times" w:eastAsia="Times New Roman" w:hAnsi="Times" w:cs="Times New Roman"/>
          <w:sz w:val="20"/>
          <w:szCs w:val="20"/>
          <w:vertAlign w:val="superscript"/>
          <w:lang w:eastAsia="pt-BR"/>
        </w:rPr>
        <w:t>4+</w:t>
      </w:r>
      <w:r w:rsidR="00AD2D5E" w:rsidRPr="00AD2D5E">
        <w:rPr>
          <w:rFonts w:ascii="Times" w:eastAsia="Times New Roman" w:hAnsi="Times" w:cs="Times New Roman"/>
          <w:sz w:val="20"/>
          <w:szCs w:val="20"/>
          <w:lang w:eastAsia="pt-BR"/>
        </w:rPr>
        <w:t xml:space="preserve"> para Mn</w:t>
      </w:r>
      <w:r w:rsidR="00AD2D5E" w:rsidRPr="00AD2D5E">
        <w:rPr>
          <w:rFonts w:ascii="Times" w:eastAsia="Times New Roman" w:hAnsi="Times" w:cs="Times New Roman"/>
          <w:sz w:val="20"/>
          <w:szCs w:val="20"/>
          <w:vertAlign w:val="superscript"/>
          <w:lang w:eastAsia="pt-BR"/>
        </w:rPr>
        <w:t>3+</w:t>
      </w:r>
      <w:r w:rsidR="00AD2D5E" w:rsidRPr="00AD2D5E">
        <w:rPr>
          <w:rFonts w:ascii="Times" w:eastAsia="Times New Roman" w:hAnsi="Times" w:cs="Times New Roman"/>
          <w:sz w:val="20"/>
          <w:szCs w:val="20"/>
          <w:lang w:eastAsia="pt-BR"/>
        </w:rPr>
        <w:t xml:space="preserve"> ocorre abaixo de 300 ºC e do Mn</w:t>
      </w:r>
      <w:r w:rsidR="00AD2D5E" w:rsidRPr="00AD2D5E">
        <w:rPr>
          <w:rFonts w:ascii="Times" w:eastAsia="Times New Roman" w:hAnsi="Times" w:cs="Times New Roman"/>
          <w:sz w:val="20"/>
          <w:szCs w:val="20"/>
          <w:vertAlign w:val="superscript"/>
          <w:lang w:eastAsia="pt-BR"/>
        </w:rPr>
        <w:t>3+</w:t>
      </w:r>
      <w:r w:rsidR="00AD2D5E" w:rsidRPr="00AD2D5E">
        <w:rPr>
          <w:rFonts w:ascii="Times" w:eastAsia="Times New Roman" w:hAnsi="Times" w:cs="Times New Roman"/>
          <w:sz w:val="20"/>
          <w:szCs w:val="20"/>
          <w:lang w:eastAsia="pt-BR"/>
        </w:rPr>
        <w:t xml:space="preserve"> para Mn</w:t>
      </w:r>
      <w:r w:rsidR="00AD2D5E" w:rsidRPr="00AD2D5E">
        <w:rPr>
          <w:rFonts w:ascii="Times" w:eastAsia="Times New Roman" w:hAnsi="Times" w:cs="Times New Roman"/>
          <w:sz w:val="20"/>
          <w:szCs w:val="20"/>
          <w:vertAlign w:val="superscript"/>
          <w:lang w:eastAsia="pt-BR"/>
        </w:rPr>
        <w:t>2+</w:t>
      </w:r>
      <w:r w:rsidR="00AD2D5E" w:rsidRPr="00AD2D5E">
        <w:rPr>
          <w:rFonts w:ascii="Times" w:eastAsia="Times New Roman" w:hAnsi="Times" w:cs="Times New Roman"/>
          <w:sz w:val="20"/>
          <w:szCs w:val="20"/>
          <w:lang w:eastAsia="pt-BR"/>
        </w:rPr>
        <w:t xml:space="preserve"> entre 300 e 500 ºC</w:t>
      </w:r>
      <w:r w:rsidR="00251577">
        <w:rPr>
          <w:rFonts w:ascii="Times" w:eastAsia="Times New Roman" w:hAnsi="Times" w:cs="Times New Roman"/>
          <w:sz w:val="20"/>
          <w:szCs w:val="20"/>
          <w:lang w:eastAsia="pt-BR"/>
        </w:rPr>
        <w:t xml:space="preserve"> </w:t>
      </w:r>
      <w:r w:rsidR="00D902A7">
        <w:rPr>
          <w:rFonts w:ascii="Times" w:eastAsia="Times New Roman" w:hAnsi="Times" w:cs="Times New Roman"/>
          <w:noProof/>
          <w:sz w:val="20"/>
          <w:szCs w:val="20"/>
          <w:lang w:eastAsia="pt-BR"/>
        </w:rPr>
        <w:t>(</w:t>
      </w:r>
      <w:r w:rsidR="00251577" w:rsidRPr="00251577">
        <w:rPr>
          <w:rFonts w:ascii="Times" w:eastAsia="Times New Roman" w:hAnsi="Times" w:cs="Times New Roman"/>
          <w:noProof/>
          <w:sz w:val="20"/>
          <w:szCs w:val="20"/>
          <w:lang w:eastAsia="pt-BR"/>
        </w:rPr>
        <w:t>20</w:t>
      </w:r>
      <w:r w:rsidR="00D902A7">
        <w:rPr>
          <w:rFonts w:ascii="Times" w:eastAsia="Times New Roman" w:hAnsi="Times" w:cs="Times New Roman"/>
          <w:noProof/>
          <w:sz w:val="20"/>
          <w:szCs w:val="20"/>
          <w:lang w:eastAsia="pt-BR"/>
        </w:rPr>
        <w:t>)</w:t>
      </w:r>
      <w:r w:rsidR="009D4093">
        <w:rPr>
          <w:rFonts w:ascii="Times" w:eastAsia="Times New Roman" w:hAnsi="Times" w:cs="Times New Roman"/>
          <w:sz w:val="20"/>
          <w:szCs w:val="20"/>
          <w:lang w:eastAsia="pt-BR"/>
        </w:rPr>
        <w:t>.</w:t>
      </w:r>
      <w:r w:rsidR="00251577">
        <w:rPr>
          <w:rFonts w:ascii="Times" w:eastAsia="Times New Roman" w:hAnsi="Times" w:cs="Times New Roman"/>
          <w:sz w:val="20"/>
          <w:szCs w:val="20"/>
          <w:lang w:eastAsia="pt-BR"/>
        </w:rPr>
        <w:t xml:space="preserve"> </w:t>
      </w:r>
      <w:r w:rsidR="00AD2D5E" w:rsidRPr="00AD2D5E">
        <w:rPr>
          <w:rFonts w:ascii="Times" w:eastAsia="Times New Roman" w:hAnsi="Times" w:cs="Times New Roman"/>
          <w:sz w:val="20"/>
          <w:szCs w:val="20"/>
          <w:lang w:eastAsia="pt-BR"/>
        </w:rPr>
        <w:t>Dentro desta última faixa de temperatura também pode haver a redução do Ni</w:t>
      </w:r>
      <w:r w:rsidR="00AD2D5E" w:rsidRPr="00AD2D5E">
        <w:rPr>
          <w:rFonts w:ascii="Times" w:eastAsia="Times New Roman" w:hAnsi="Times" w:cs="Times New Roman"/>
          <w:sz w:val="20"/>
          <w:szCs w:val="20"/>
          <w:vertAlign w:val="superscript"/>
          <w:lang w:eastAsia="pt-BR"/>
        </w:rPr>
        <w:t>2+</w:t>
      </w:r>
      <w:r w:rsidR="00AD2D5E" w:rsidRPr="00AD2D5E">
        <w:rPr>
          <w:rFonts w:ascii="Times" w:eastAsia="Times New Roman" w:hAnsi="Times" w:cs="Times New Roman"/>
          <w:sz w:val="20"/>
          <w:szCs w:val="20"/>
          <w:lang w:eastAsia="pt-BR"/>
        </w:rPr>
        <w:t xml:space="preserve"> para Ni</w:t>
      </w:r>
      <w:r w:rsidR="00AD2D5E" w:rsidRPr="00AD2D5E">
        <w:rPr>
          <w:rFonts w:ascii="Times" w:eastAsia="Times New Roman" w:hAnsi="Times" w:cs="Times New Roman"/>
          <w:sz w:val="20"/>
          <w:szCs w:val="20"/>
          <w:vertAlign w:val="superscript"/>
          <w:lang w:eastAsia="pt-BR"/>
        </w:rPr>
        <w:t xml:space="preserve">0 </w:t>
      </w:r>
      <w:r w:rsidR="00D902A7">
        <w:rPr>
          <w:rFonts w:ascii="Times" w:eastAsia="Times New Roman" w:hAnsi="Times" w:cs="Times New Roman"/>
          <w:noProof/>
          <w:sz w:val="20"/>
          <w:szCs w:val="20"/>
          <w:lang w:eastAsia="pt-BR"/>
        </w:rPr>
        <w:t>(</w:t>
      </w:r>
      <w:r w:rsidR="00251577" w:rsidRPr="00251577">
        <w:rPr>
          <w:rFonts w:ascii="Times" w:eastAsia="Times New Roman" w:hAnsi="Times" w:cs="Times New Roman"/>
          <w:noProof/>
          <w:sz w:val="20"/>
          <w:szCs w:val="20"/>
          <w:lang w:eastAsia="pt-BR"/>
        </w:rPr>
        <w:t>21</w:t>
      </w:r>
      <w:r w:rsidR="00D902A7">
        <w:rPr>
          <w:rFonts w:ascii="Times" w:eastAsia="Times New Roman" w:hAnsi="Times" w:cs="Times New Roman"/>
          <w:noProof/>
          <w:sz w:val="20"/>
          <w:szCs w:val="20"/>
          <w:lang w:eastAsia="pt-BR"/>
        </w:rPr>
        <w:t>)</w:t>
      </w:r>
      <w:r w:rsidR="00AD2D5E" w:rsidRPr="00AD2D5E">
        <w:rPr>
          <w:rFonts w:ascii="Times" w:eastAsia="Times New Roman" w:hAnsi="Times" w:cs="Times New Roman"/>
          <w:sz w:val="20"/>
          <w:szCs w:val="20"/>
          <w:lang w:eastAsia="pt-BR"/>
        </w:rPr>
        <w:t>.</w:t>
      </w:r>
    </w:p>
    <w:p w14:paraId="4C531A4B" w14:textId="11F506D3" w:rsidR="00BA501A" w:rsidRDefault="00D34BB8" w:rsidP="00BA501A">
      <w:pPr>
        <w:pStyle w:val="Default"/>
        <w:jc w:val="both"/>
      </w:pPr>
      <w:r>
        <w:object w:dxaOrig="6912" w:dyaOrig="5012" w14:anchorId="48F59A90">
          <v:shape id="_x0000_i1027" type="#_x0000_t75" style="width:237.75pt;height:172.5pt" o:ole="">
            <v:imagedata r:id="rId13" o:title=""/>
          </v:shape>
          <o:OLEObject Type="Embed" ProgID="Origin50.Graph" ShapeID="_x0000_i1027" DrawAspect="Content" ObjectID="_1746624748" r:id="rId14"/>
        </w:object>
      </w:r>
    </w:p>
    <w:p w14:paraId="47A8B368" w14:textId="539C8155" w:rsidR="00BA501A" w:rsidRPr="00B96B92" w:rsidRDefault="00BA501A" w:rsidP="00BA501A">
      <w:pPr>
        <w:pStyle w:val="VAFigureCaption"/>
        <w:spacing w:before="0" w:after="120"/>
        <w:rPr>
          <w:lang w:val="pt-BR"/>
        </w:rPr>
      </w:pPr>
      <w:r>
        <w:rPr>
          <w:b/>
          <w:lang w:val="pt-BR"/>
        </w:rPr>
        <w:t xml:space="preserve">Figura 3. </w:t>
      </w:r>
      <w:r w:rsidRPr="006C4AC5">
        <w:rPr>
          <w:bCs/>
          <w:lang w:val="pt-BR"/>
        </w:rPr>
        <w:t>Perfis</w:t>
      </w:r>
      <w:r>
        <w:rPr>
          <w:b/>
          <w:lang w:val="pt-BR"/>
        </w:rPr>
        <w:t xml:space="preserve"> </w:t>
      </w:r>
      <w:r>
        <w:rPr>
          <w:szCs w:val="18"/>
          <w:lang w:val="pt-BR"/>
        </w:rPr>
        <w:t>TPR-H</w:t>
      </w:r>
      <w:r w:rsidRPr="00E071AB">
        <w:rPr>
          <w:szCs w:val="18"/>
          <w:vertAlign w:val="subscript"/>
          <w:lang w:val="pt-BR"/>
        </w:rPr>
        <w:t>2</w:t>
      </w:r>
      <w:r>
        <w:rPr>
          <w:szCs w:val="18"/>
          <w:lang w:val="pt-BR"/>
        </w:rPr>
        <w:t xml:space="preserve"> dos óxidos mistos</w:t>
      </w:r>
      <w:r w:rsidR="008B606C">
        <w:rPr>
          <w:szCs w:val="18"/>
          <w:lang w:val="pt-BR"/>
        </w:rPr>
        <w:t xml:space="preserve"> e de óxidos monometálico</w:t>
      </w:r>
      <w:r w:rsidR="009C65A5">
        <w:rPr>
          <w:szCs w:val="18"/>
          <w:lang w:val="pt-BR"/>
        </w:rPr>
        <w:t>s</w:t>
      </w:r>
      <w:r w:rsidR="008B606C">
        <w:rPr>
          <w:szCs w:val="18"/>
          <w:lang w:val="pt-BR"/>
        </w:rPr>
        <w:t xml:space="preserve"> (</w:t>
      </w:r>
      <w:proofErr w:type="spellStart"/>
      <w:r w:rsidR="008B606C">
        <w:rPr>
          <w:szCs w:val="18"/>
          <w:lang w:val="pt-BR"/>
        </w:rPr>
        <w:t>NiO</w:t>
      </w:r>
      <w:proofErr w:type="spellEnd"/>
      <w:r w:rsidR="008B606C">
        <w:rPr>
          <w:szCs w:val="18"/>
          <w:lang w:val="pt-BR"/>
        </w:rPr>
        <w:t xml:space="preserve"> e MnO</w:t>
      </w:r>
      <w:r w:rsidR="008B606C" w:rsidRPr="008B606C">
        <w:rPr>
          <w:szCs w:val="18"/>
          <w:vertAlign w:val="subscript"/>
          <w:lang w:val="pt-BR"/>
        </w:rPr>
        <w:t>2</w:t>
      </w:r>
      <w:r w:rsidR="008B606C">
        <w:rPr>
          <w:szCs w:val="18"/>
          <w:lang w:val="pt-BR"/>
        </w:rPr>
        <w:t>)</w:t>
      </w:r>
    </w:p>
    <w:p w14:paraId="6122C2FE" w14:textId="0F498D5A" w:rsidR="008B606C" w:rsidRDefault="0002570A" w:rsidP="008B606C">
      <w:pPr>
        <w:pStyle w:val="Default"/>
        <w:ind w:firstLine="360"/>
        <w:jc w:val="both"/>
        <w:rPr>
          <w:rFonts w:ascii="Times" w:eastAsia="Times New Roman" w:hAnsi="Times" w:cs="Times New Roman"/>
          <w:sz w:val="20"/>
          <w:szCs w:val="20"/>
          <w:lang w:eastAsia="pt-BR"/>
        </w:rPr>
      </w:pPr>
      <w:r>
        <w:rPr>
          <w:rFonts w:ascii="Times" w:eastAsia="Times New Roman" w:hAnsi="Times" w:cs="Times New Roman"/>
          <w:sz w:val="20"/>
          <w:szCs w:val="20"/>
          <w:lang w:eastAsia="pt-BR"/>
        </w:rPr>
        <w:t>No</w:t>
      </w:r>
      <w:r w:rsidR="00C93763">
        <w:rPr>
          <w:rFonts w:ascii="Times" w:eastAsia="Times New Roman" w:hAnsi="Times" w:cs="Times New Roman"/>
          <w:sz w:val="20"/>
          <w:szCs w:val="20"/>
          <w:lang w:eastAsia="pt-BR"/>
        </w:rPr>
        <w:t xml:space="preserve"> </w:t>
      </w:r>
      <w:r w:rsidR="008B606C" w:rsidRPr="00AD2D5E">
        <w:rPr>
          <w:rFonts w:ascii="Times" w:eastAsia="Times New Roman" w:hAnsi="Times" w:cs="Times New Roman"/>
          <w:sz w:val="20"/>
          <w:szCs w:val="20"/>
          <w:lang w:eastAsia="pt-BR"/>
        </w:rPr>
        <w:t xml:space="preserve">óxido </w:t>
      </w:r>
      <w:r w:rsidR="008B606C">
        <w:rPr>
          <w:rFonts w:ascii="Times" w:eastAsia="Times New Roman" w:hAnsi="Times" w:cs="Times New Roman"/>
          <w:sz w:val="20"/>
          <w:szCs w:val="20"/>
          <w:lang w:eastAsia="pt-BR"/>
        </w:rPr>
        <w:t xml:space="preserve">misto sem Mn </w:t>
      </w:r>
      <w:r w:rsidR="008B606C" w:rsidRPr="00AD2D5E">
        <w:rPr>
          <w:rFonts w:ascii="Times" w:eastAsia="Times New Roman" w:hAnsi="Times" w:cs="Times New Roman"/>
          <w:sz w:val="20"/>
          <w:szCs w:val="20"/>
          <w:lang w:eastAsia="pt-BR"/>
        </w:rPr>
        <w:t>(</w:t>
      </w:r>
      <w:r w:rsidR="008B606C">
        <w:rPr>
          <w:rFonts w:ascii="Times" w:eastAsia="Times New Roman" w:hAnsi="Times" w:cs="Times New Roman"/>
          <w:sz w:val="20"/>
          <w:szCs w:val="20"/>
          <w:lang w:eastAsia="pt-BR"/>
        </w:rPr>
        <w:t>Ni4Al</w:t>
      </w:r>
      <w:r w:rsidR="00EF4262">
        <w:rPr>
          <w:rFonts w:ascii="Times" w:eastAsia="Times New Roman" w:hAnsi="Times" w:cs="Times New Roman"/>
          <w:sz w:val="20"/>
          <w:szCs w:val="20"/>
          <w:lang w:eastAsia="pt-BR"/>
        </w:rPr>
        <w:t>-</w:t>
      </w:r>
      <w:r w:rsidR="008B606C">
        <w:rPr>
          <w:rFonts w:ascii="Times" w:eastAsia="Times New Roman" w:hAnsi="Times" w:cs="Times New Roman"/>
          <w:sz w:val="20"/>
          <w:szCs w:val="20"/>
          <w:lang w:eastAsia="pt-BR"/>
        </w:rPr>
        <w:t>pH6,5</w:t>
      </w:r>
      <w:r w:rsidR="00EF4262">
        <w:rPr>
          <w:rFonts w:ascii="Times" w:eastAsia="Times New Roman" w:hAnsi="Times" w:cs="Times New Roman"/>
          <w:sz w:val="20"/>
          <w:szCs w:val="20"/>
          <w:lang w:eastAsia="pt-BR"/>
        </w:rPr>
        <w:t>-</w:t>
      </w:r>
      <w:r w:rsidR="008B606C">
        <w:rPr>
          <w:rFonts w:ascii="Times" w:eastAsia="Times New Roman" w:hAnsi="Times" w:cs="Times New Roman"/>
          <w:sz w:val="20"/>
          <w:szCs w:val="20"/>
          <w:lang w:eastAsia="pt-BR"/>
        </w:rPr>
        <w:t>c)</w:t>
      </w:r>
      <w:r w:rsidR="001953C6">
        <w:rPr>
          <w:rFonts w:ascii="Times" w:eastAsia="Times New Roman" w:hAnsi="Times" w:cs="Times New Roman"/>
          <w:sz w:val="20"/>
          <w:szCs w:val="20"/>
          <w:lang w:eastAsia="pt-BR"/>
        </w:rPr>
        <w:t xml:space="preserve"> a redução do Ni ocorreu </w:t>
      </w:r>
      <w:r w:rsidR="00F60FFD">
        <w:rPr>
          <w:rFonts w:ascii="Times" w:eastAsia="Times New Roman" w:hAnsi="Times" w:cs="Times New Roman"/>
          <w:sz w:val="20"/>
          <w:szCs w:val="20"/>
          <w:lang w:eastAsia="pt-BR"/>
        </w:rPr>
        <w:t xml:space="preserve">em </w:t>
      </w:r>
      <w:r w:rsidR="001953C6">
        <w:rPr>
          <w:rFonts w:ascii="Times" w:eastAsia="Times New Roman" w:hAnsi="Times" w:cs="Times New Roman"/>
          <w:sz w:val="20"/>
          <w:szCs w:val="20"/>
          <w:lang w:eastAsia="pt-BR"/>
        </w:rPr>
        <w:t>etapa única e</w:t>
      </w:r>
      <w:r w:rsidR="00A128E5">
        <w:rPr>
          <w:rFonts w:ascii="Times" w:eastAsia="Times New Roman" w:hAnsi="Times" w:cs="Times New Roman"/>
          <w:sz w:val="20"/>
          <w:szCs w:val="20"/>
          <w:lang w:eastAsia="pt-BR"/>
        </w:rPr>
        <w:t xml:space="preserve"> em</w:t>
      </w:r>
      <w:r w:rsidR="001953C6">
        <w:rPr>
          <w:rFonts w:ascii="Times" w:eastAsia="Times New Roman" w:hAnsi="Times" w:cs="Times New Roman"/>
          <w:sz w:val="20"/>
          <w:szCs w:val="20"/>
          <w:lang w:eastAsia="pt-BR"/>
        </w:rPr>
        <w:t xml:space="preserve"> </w:t>
      </w:r>
      <w:r w:rsidR="00F60FFD">
        <w:rPr>
          <w:rFonts w:ascii="Times" w:eastAsia="Times New Roman" w:hAnsi="Times" w:cs="Times New Roman"/>
          <w:sz w:val="20"/>
          <w:szCs w:val="20"/>
          <w:lang w:eastAsia="pt-BR"/>
        </w:rPr>
        <w:t>temperatura</w:t>
      </w:r>
      <w:r w:rsidR="008B606C">
        <w:rPr>
          <w:rFonts w:ascii="Times" w:eastAsia="Times New Roman" w:hAnsi="Times" w:cs="Times New Roman"/>
          <w:sz w:val="20"/>
          <w:szCs w:val="20"/>
          <w:lang w:eastAsia="pt-BR"/>
        </w:rPr>
        <w:t xml:space="preserve"> </w:t>
      </w:r>
      <w:r w:rsidR="00BF0BE1">
        <w:rPr>
          <w:rFonts w:ascii="Times" w:eastAsia="Times New Roman" w:hAnsi="Times" w:cs="Times New Roman"/>
          <w:sz w:val="20"/>
          <w:szCs w:val="20"/>
          <w:lang w:eastAsia="pt-BR"/>
        </w:rPr>
        <w:t>superior àquela do</w:t>
      </w:r>
      <w:r w:rsidR="00F60FFD">
        <w:rPr>
          <w:rFonts w:ascii="Times" w:eastAsia="Times New Roman" w:hAnsi="Times" w:cs="Times New Roman"/>
          <w:sz w:val="20"/>
          <w:szCs w:val="20"/>
          <w:lang w:eastAsia="pt-BR"/>
        </w:rPr>
        <w:t xml:space="preserve"> </w:t>
      </w:r>
      <w:proofErr w:type="spellStart"/>
      <w:r w:rsidR="008B606C">
        <w:rPr>
          <w:rFonts w:ascii="Times" w:eastAsia="Times New Roman" w:hAnsi="Times" w:cs="Times New Roman"/>
          <w:sz w:val="20"/>
          <w:szCs w:val="20"/>
          <w:lang w:eastAsia="pt-BR"/>
        </w:rPr>
        <w:t>NiO</w:t>
      </w:r>
      <w:proofErr w:type="spellEnd"/>
      <w:r w:rsidR="008B606C">
        <w:rPr>
          <w:rFonts w:ascii="Times" w:eastAsia="Times New Roman" w:hAnsi="Times" w:cs="Times New Roman"/>
          <w:sz w:val="20"/>
          <w:szCs w:val="20"/>
          <w:lang w:eastAsia="pt-BR"/>
        </w:rPr>
        <w:t xml:space="preserve">, </w:t>
      </w:r>
      <w:r w:rsidR="00A128E5">
        <w:rPr>
          <w:rFonts w:ascii="Times" w:eastAsia="Times New Roman" w:hAnsi="Times" w:cs="Times New Roman"/>
          <w:sz w:val="20"/>
          <w:szCs w:val="20"/>
          <w:lang w:eastAsia="pt-BR"/>
        </w:rPr>
        <w:t xml:space="preserve">o que </w:t>
      </w:r>
      <w:r w:rsidR="008B606C">
        <w:rPr>
          <w:rFonts w:ascii="Times" w:eastAsia="Times New Roman" w:hAnsi="Times" w:cs="Times New Roman"/>
          <w:sz w:val="20"/>
          <w:szCs w:val="20"/>
          <w:lang w:eastAsia="pt-BR"/>
        </w:rPr>
        <w:t>suge</w:t>
      </w:r>
      <w:r w:rsidR="00A128E5">
        <w:rPr>
          <w:rFonts w:ascii="Times" w:eastAsia="Times New Roman" w:hAnsi="Times" w:cs="Times New Roman"/>
          <w:sz w:val="20"/>
          <w:szCs w:val="20"/>
          <w:lang w:eastAsia="pt-BR"/>
        </w:rPr>
        <w:t xml:space="preserve">re </w:t>
      </w:r>
      <w:r w:rsidR="008B606C">
        <w:rPr>
          <w:rFonts w:ascii="Times" w:eastAsia="Times New Roman" w:hAnsi="Times" w:cs="Times New Roman"/>
          <w:sz w:val="20"/>
          <w:szCs w:val="20"/>
          <w:lang w:eastAsia="pt-BR"/>
        </w:rPr>
        <w:t xml:space="preserve">que </w:t>
      </w:r>
      <w:r w:rsidR="00BF0BE1">
        <w:rPr>
          <w:rFonts w:ascii="Times" w:eastAsia="Times New Roman" w:hAnsi="Times" w:cs="Times New Roman"/>
          <w:sz w:val="20"/>
          <w:szCs w:val="20"/>
          <w:lang w:eastAsia="pt-BR"/>
        </w:rPr>
        <w:t>o</w:t>
      </w:r>
      <w:r w:rsidR="008B606C">
        <w:rPr>
          <w:rFonts w:ascii="Times" w:eastAsia="Times New Roman" w:hAnsi="Times" w:cs="Times New Roman"/>
          <w:sz w:val="20"/>
          <w:szCs w:val="20"/>
          <w:lang w:eastAsia="pt-BR"/>
        </w:rPr>
        <w:t xml:space="preserve">s </w:t>
      </w:r>
      <w:r w:rsidR="00BF0BE1">
        <w:rPr>
          <w:rFonts w:ascii="Times" w:eastAsia="Times New Roman" w:hAnsi="Times" w:cs="Times New Roman"/>
          <w:sz w:val="20"/>
          <w:szCs w:val="20"/>
          <w:lang w:eastAsia="pt-BR"/>
        </w:rPr>
        <w:t>íon</w:t>
      </w:r>
      <w:r w:rsidR="00385C23">
        <w:rPr>
          <w:rFonts w:ascii="Times" w:eastAsia="Times New Roman" w:hAnsi="Times" w:cs="Times New Roman"/>
          <w:sz w:val="20"/>
          <w:szCs w:val="20"/>
          <w:lang w:eastAsia="pt-BR"/>
        </w:rPr>
        <w:t xml:space="preserve">s </w:t>
      </w:r>
      <w:r w:rsidR="008B606C">
        <w:rPr>
          <w:rFonts w:ascii="Times" w:eastAsia="Times New Roman" w:hAnsi="Times" w:cs="Times New Roman"/>
          <w:sz w:val="20"/>
          <w:szCs w:val="20"/>
          <w:lang w:eastAsia="pt-BR"/>
        </w:rPr>
        <w:t>Ni</w:t>
      </w:r>
      <w:r w:rsidR="00BF0BE1" w:rsidRPr="00A71552">
        <w:rPr>
          <w:rFonts w:ascii="Times" w:eastAsia="Times New Roman" w:hAnsi="Times" w:cs="Times New Roman"/>
          <w:sz w:val="20"/>
          <w:szCs w:val="20"/>
          <w:vertAlign w:val="superscript"/>
          <w:lang w:eastAsia="pt-BR"/>
        </w:rPr>
        <w:t>2+</w:t>
      </w:r>
      <w:r w:rsidR="008B606C">
        <w:rPr>
          <w:rFonts w:ascii="Times" w:eastAsia="Times New Roman" w:hAnsi="Times" w:cs="Times New Roman"/>
          <w:sz w:val="20"/>
          <w:szCs w:val="20"/>
          <w:lang w:eastAsia="pt-BR"/>
        </w:rPr>
        <w:t xml:space="preserve"> estão mais </w:t>
      </w:r>
      <w:r w:rsidR="00BF0BE1">
        <w:rPr>
          <w:rFonts w:ascii="Times" w:eastAsia="Times New Roman" w:hAnsi="Times" w:cs="Times New Roman"/>
          <w:sz w:val="20"/>
          <w:szCs w:val="20"/>
          <w:lang w:eastAsia="pt-BR"/>
        </w:rPr>
        <w:t>dispersos</w:t>
      </w:r>
      <w:r w:rsidR="009439D0">
        <w:rPr>
          <w:rFonts w:ascii="Times" w:eastAsia="Times New Roman" w:hAnsi="Times" w:cs="Times New Roman"/>
          <w:sz w:val="20"/>
          <w:szCs w:val="20"/>
          <w:lang w:eastAsia="pt-BR"/>
        </w:rPr>
        <w:t xml:space="preserve">, </w:t>
      </w:r>
      <w:r>
        <w:rPr>
          <w:rFonts w:ascii="Times" w:eastAsia="Times New Roman" w:hAnsi="Times" w:cs="Times New Roman"/>
          <w:sz w:val="20"/>
          <w:szCs w:val="20"/>
          <w:lang w:eastAsia="pt-BR"/>
        </w:rPr>
        <w:t>confirmando</w:t>
      </w:r>
      <w:r w:rsidR="009439D0">
        <w:rPr>
          <w:rFonts w:ascii="Times" w:eastAsia="Times New Roman" w:hAnsi="Times" w:cs="Times New Roman"/>
          <w:sz w:val="20"/>
          <w:szCs w:val="20"/>
          <w:lang w:eastAsia="pt-BR"/>
        </w:rPr>
        <w:t xml:space="preserve"> os resultados cristalográficos que mostraram que as partículas do Ni4Al</w:t>
      </w:r>
      <w:r w:rsidR="00EF4262">
        <w:rPr>
          <w:rFonts w:ascii="Times" w:eastAsia="Times New Roman" w:hAnsi="Times" w:cs="Times New Roman"/>
          <w:sz w:val="20"/>
          <w:szCs w:val="20"/>
          <w:lang w:eastAsia="pt-BR"/>
        </w:rPr>
        <w:t>-</w:t>
      </w:r>
      <w:r w:rsidR="009439D0">
        <w:rPr>
          <w:rFonts w:ascii="Times" w:eastAsia="Times New Roman" w:hAnsi="Times" w:cs="Times New Roman"/>
          <w:sz w:val="20"/>
          <w:szCs w:val="20"/>
          <w:lang w:eastAsia="pt-BR"/>
        </w:rPr>
        <w:t>pH6,5</w:t>
      </w:r>
      <w:r w:rsidR="00EF4262">
        <w:rPr>
          <w:rFonts w:ascii="Times" w:eastAsia="Times New Roman" w:hAnsi="Times" w:cs="Times New Roman"/>
          <w:sz w:val="20"/>
          <w:szCs w:val="20"/>
          <w:lang w:eastAsia="pt-BR"/>
        </w:rPr>
        <w:t>-</w:t>
      </w:r>
      <w:r w:rsidR="009439D0">
        <w:rPr>
          <w:rFonts w:ascii="Times" w:eastAsia="Times New Roman" w:hAnsi="Times" w:cs="Times New Roman"/>
          <w:sz w:val="20"/>
          <w:szCs w:val="20"/>
          <w:lang w:eastAsia="pt-BR"/>
        </w:rPr>
        <w:t>c</w:t>
      </w:r>
      <w:r w:rsidR="001E215A">
        <w:rPr>
          <w:rFonts w:ascii="Times" w:eastAsia="Times New Roman" w:hAnsi="Times" w:cs="Times New Roman"/>
          <w:sz w:val="20"/>
          <w:szCs w:val="20"/>
          <w:lang w:eastAsia="pt-BR"/>
        </w:rPr>
        <w:t xml:space="preserve"> </w:t>
      </w:r>
      <w:r w:rsidR="00B312F8">
        <w:rPr>
          <w:rFonts w:ascii="Times" w:eastAsia="Times New Roman" w:hAnsi="Times" w:cs="Times New Roman"/>
          <w:sz w:val="20"/>
          <w:szCs w:val="20"/>
          <w:lang w:eastAsia="pt-BR"/>
        </w:rPr>
        <w:t xml:space="preserve">foram </w:t>
      </w:r>
      <w:r w:rsidR="009439D0">
        <w:rPr>
          <w:rFonts w:ascii="Times" w:eastAsia="Times New Roman" w:hAnsi="Times" w:cs="Times New Roman"/>
          <w:sz w:val="20"/>
          <w:szCs w:val="20"/>
          <w:lang w:eastAsia="pt-BR"/>
        </w:rPr>
        <w:t>menores qu</w:t>
      </w:r>
      <w:r w:rsidR="001E215A">
        <w:rPr>
          <w:rFonts w:ascii="Times" w:eastAsia="Times New Roman" w:hAnsi="Times" w:cs="Times New Roman"/>
          <w:sz w:val="20"/>
          <w:szCs w:val="20"/>
          <w:lang w:eastAsia="pt-BR"/>
        </w:rPr>
        <w:t xml:space="preserve">e </w:t>
      </w:r>
      <w:r w:rsidR="00BF0BE1">
        <w:rPr>
          <w:rFonts w:ascii="Times" w:eastAsia="Times New Roman" w:hAnsi="Times" w:cs="Times New Roman"/>
          <w:sz w:val="20"/>
          <w:szCs w:val="20"/>
          <w:lang w:eastAsia="pt-BR"/>
        </w:rPr>
        <w:t>aquelas d</w:t>
      </w:r>
      <w:r w:rsidR="009439D0">
        <w:rPr>
          <w:rFonts w:ascii="Times" w:eastAsia="Times New Roman" w:hAnsi="Times" w:cs="Times New Roman"/>
          <w:sz w:val="20"/>
          <w:szCs w:val="20"/>
          <w:lang w:eastAsia="pt-BR"/>
        </w:rPr>
        <w:t xml:space="preserve">o </w:t>
      </w:r>
      <w:proofErr w:type="spellStart"/>
      <w:r w:rsidR="009439D0">
        <w:rPr>
          <w:rFonts w:ascii="Times" w:eastAsia="Times New Roman" w:hAnsi="Times" w:cs="Times New Roman"/>
          <w:sz w:val="20"/>
          <w:szCs w:val="20"/>
          <w:lang w:eastAsia="pt-BR"/>
        </w:rPr>
        <w:t>NiO</w:t>
      </w:r>
      <w:proofErr w:type="spellEnd"/>
      <w:r w:rsidR="009439D0">
        <w:rPr>
          <w:rFonts w:ascii="Times" w:eastAsia="Times New Roman" w:hAnsi="Times" w:cs="Times New Roman"/>
          <w:sz w:val="20"/>
          <w:szCs w:val="20"/>
          <w:lang w:eastAsia="pt-BR"/>
        </w:rPr>
        <w:t xml:space="preserve">, e </w:t>
      </w:r>
      <w:r w:rsidR="008B606C">
        <w:rPr>
          <w:rFonts w:ascii="Times" w:eastAsia="Times New Roman" w:hAnsi="Times" w:cs="Times New Roman"/>
          <w:sz w:val="20"/>
          <w:szCs w:val="20"/>
          <w:lang w:eastAsia="pt-BR"/>
        </w:rPr>
        <w:t>interag</w:t>
      </w:r>
      <w:r w:rsidR="00CA2012">
        <w:rPr>
          <w:rFonts w:ascii="Times" w:eastAsia="Times New Roman" w:hAnsi="Times" w:cs="Times New Roman"/>
          <w:sz w:val="20"/>
          <w:szCs w:val="20"/>
          <w:lang w:eastAsia="pt-BR"/>
        </w:rPr>
        <w:t>e</w:t>
      </w:r>
      <w:r w:rsidR="001E215A">
        <w:rPr>
          <w:rFonts w:ascii="Times" w:eastAsia="Times New Roman" w:hAnsi="Times" w:cs="Times New Roman"/>
          <w:sz w:val="20"/>
          <w:szCs w:val="20"/>
          <w:lang w:eastAsia="pt-BR"/>
        </w:rPr>
        <w:t>m</w:t>
      </w:r>
      <w:r w:rsidR="008B606C">
        <w:rPr>
          <w:rFonts w:ascii="Times" w:eastAsia="Times New Roman" w:hAnsi="Times" w:cs="Times New Roman"/>
          <w:sz w:val="20"/>
          <w:szCs w:val="20"/>
          <w:lang w:eastAsia="pt-BR"/>
        </w:rPr>
        <w:t xml:space="preserve"> fortemente com Al, dificult</w:t>
      </w:r>
      <w:r w:rsidR="00CA2012">
        <w:rPr>
          <w:rFonts w:ascii="Times" w:eastAsia="Times New Roman" w:hAnsi="Times" w:cs="Times New Roman"/>
          <w:sz w:val="20"/>
          <w:szCs w:val="20"/>
          <w:lang w:eastAsia="pt-BR"/>
        </w:rPr>
        <w:t>ando</w:t>
      </w:r>
      <w:r w:rsidR="008B606C">
        <w:rPr>
          <w:rFonts w:ascii="Times" w:eastAsia="Times New Roman" w:hAnsi="Times" w:cs="Times New Roman"/>
          <w:sz w:val="20"/>
          <w:szCs w:val="20"/>
          <w:lang w:eastAsia="pt-BR"/>
        </w:rPr>
        <w:t xml:space="preserve"> a redução</w:t>
      </w:r>
      <w:r w:rsidR="0010304C">
        <w:rPr>
          <w:rFonts w:ascii="Times" w:eastAsia="Times New Roman" w:hAnsi="Times" w:cs="Times New Roman"/>
          <w:sz w:val="20"/>
          <w:szCs w:val="20"/>
          <w:lang w:eastAsia="pt-BR"/>
        </w:rPr>
        <w:t xml:space="preserve"> do material</w:t>
      </w:r>
      <w:r w:rsidR="008B606C">
        <w:rPr>
          <w:rFonts w:ascii="Times" w:eastAsia="Times New Roman" w:hAnsi="Times" w:cs="Times New Roman"/>
          <w:sz w:val="20"/>
          <w:szCs w:val="20"/>
          <w:lang w:eastAsia="pt-BR"/>
        </w:rPr>
        <w:t xml:space="preserve">. </w:t>
      </w:r>
      <w:r w:rsidR="0019055C">
        <w:rPr>
          <w:rFonts w:ascii="Times" w:eastAsia="Times New Roman" w:hAnsi="Times" w:cs="Times New Roman"/>
          <w:sz w:val="20"/>
          <w:szCs w:val="20"/>
          <w:lang w:eastAsia="pt-BR"/>
        </w:rPr>
        <w:t>Os</w:t>
      </w:r>
      <w:r w:rsidR="00222327">
        <w:rPr>
          <w:rFonts w:ascii="Times" w:eastAsia="Times New Roman" w:hAnsi="Times" w:cs="Times New Roman"/>
          <w:sz w:val="20"/>
          <w:szCs w:val="20"/>
          <w:lang w:eastAsia="pt-BR"/>
        </w:rPr>
        <w:t xml:space="preserve"> catalisadores </w:t>
      </w:r>
      <w:r w:rsidR="00222327" w:rsidRPr="00AD2D5E">
        <w:rPr>
          <w:rFonts w:ascii="Times" w:eastAsia="Times New Roman" w:hAnsi="Times" w:cs="Times New Roman"/>
          <w:sz w:val="20"/>
          <w:szCs w:val="20"/>
          <w:lang w:eastAsia="pt-BR"/>
        </w:rPr>
        <w:t>Ni3MnAl</w:t>
      </w:r>
      <w:r w:rsidR="00EF4262">
        <w:rPr>
          <w:rFonts w:ascii="Times" w:eastAsia="Times New Roman" w:hAnsi="Times" w:cs="Times New Roman"/>
          <w:sz w:val="20"/>
          <w:szCs w:val="20"/>
          <w:lang w:eastAsia="pt-BR"/>
        </w:rPr>
        <w:t>-</w:t>
      </w:r>
      <w:r w:rsidR="00222327" w:rsidRPr="00AD2D5E">
        <w:rPr>
          <w:rFonts w:ascii="Times" w:eastAsia="Times New Roman" w:hAnsi="Times" w:cs="Times New Roman"/>
          <w:sz w:val="20"/>
          <w:szCs w:val="20"/>
          <w:lang w:eastAsia="pt-BR"/>
        </w:rPr>
        <w:t>pH6,5</w:t>
      </w:r>
      <w:r w:rsidR="00EF4262">
        <w:rPr>
          <w:rFonts w:ascii="Times" w:eastAsia="Times New Roman" w:hAnsi="Times" w:cs="Times New Roman"/>
          <w:sz w:val="20"/>
          <w:szCs w:val="20"/>
          <w:lang w:eastAsia="pt-BR"/>
        </w:rPr>
        <w:t>-</w:t>
      </w:r>
      <w:r w:rsidR="00222327" w:rsidRPr="00AD2D5E">
        <w:rPr>
          <w:rFonts w:ascii="Times" w:eastAsia="Times New Roman" w:hAnsi="Times" w:cs="Times New Roman"/>
          <w:sz w:val="20"/>
          <w:szCs w:val="20"/>
          <w:lang w:eastAsia="pt-BR"/>
        </w:rPr>
        <w:t>c</w:t>
      </w:r>
      <w:r w:rsidR="00222327">
        <w:rPr>
          <w:rFonts w:ascii="Times" w:eastAsia="Times New Roman" w:hAnsi="Times" w:cs="Times New Roman"/>
          <w:sz w:val="20"/>
          <w:szCs w:val="20"/>
          <w:lang w:eastAsia="pt-BR"/>
        </w:rPr>
        <w:t xml:space="preserve"> e </w:t>
      </w:r>
      <w:r w:rsidR="00222327" w:rsidRPr="00AD2D5E">
        <w:rPr>
          <w:rFonts w:ascii="Times" w:eastAsia="Times New Roman" w:hAnsi="Times" w:cs="Times New Roman"/>
          <w:sz w:val="20"/>
          <w:szCs w:val="20"/>
          <w:lang w:eastAsia="pt-BR"/>
        </w:rPr>
        <w:t>Ni</w:t>
      </w:r>
      <w:r w:rsidR="00222327">
        <w:rPr>
          <w:rFonts w:ascii="Times" w:eastAsia="Times New Roman" w:hAnsi="Times" w:cs="Times New Roman"/>
          <w:sz w:val="20"/>
          <w:szCs w:val="20"/>
          <w:lang w:eastAsia="pt-BR"/>
        </w:rPr>
        <w:t>2</w:t>
      </w:r>
      <w:r w:rsidR="00222327" w:rsidRPr="00AD2D5E">
        <w:rPr>
          <w:rFonts w:ascii="Times" w:eastAsia="Times New Roman" w:hAnsi="Times" w:cs="Times New Roman"/>
          <w:sz w:val="20"/>
          <w:szCs w:val="20"/>
          <w:lang w:eastAsia="pt-BR"/>
        </w:rPr>
        <w:t>Mn</w:t>
      </w:r>
      <w:r w:rsidR="00222327">
        <w:rPr>
          <w:rFonts w:ascii="Times" w:eastAsia="Times New Roman" w:hAnsi="Times" w:cs="Times New Roman"/>
          <w:sz w:val="20"/>
          <w:szCs w:val="20"/>
          <w:lang w:eastAsia="pt-BR"/>
        </w:rPr>
        <w:t>2</w:t>
      </w:r>
      <w:r w:rsidR="00222327" w:rsidRPr="00AD2D5E">
        <w:rPr>
          <w:rFonts w:ascii="Times" w:eastAsia="Times New Roman" w:hAnsi="Times" w:cs="Times New Roman"/>
          <w:sz w:val="20"/>
          <w:szCs w:val="20"/>
          <w:lang w:eastAsia="pt-BR"/>
        </w:rPr>
        <w:t>Al</w:t>
      </w:r>
      <w:r w:rsidR="00EF4262">
        <w:rPr>
          <w:rFonts w:ascii="Times" w:eastAsia="Times New Roman" w:hAnsi="Times" w:cs="Times New Roman"/>
          <w:sz w:val="20"/>
          <w:szCs w:val="20"/>
          <w:lang w:eastAsia="pt-BR"/>
        </w:rPr>
        <w:t>-</w:t>
      </w:r>
      <w:r w:rsidR="00222327" w:rsidRPr="00AD2D5E">
        <w:rPr>
          <w:rFonts w:ascii="Times" w:eastAsia="Times New Roman" w:hAnsi="Times" w:cs="Times New Roman"/>
          <w:sz w:val="20"/>
          <w:szCs w:val="20"/>
          <w:lang w:eastAsia="pt-BR"/>
        </w:rPr>
        <w:t>pH</w:t>
      </w:r>
      <w:r w:rsidR="00222327">
        <w:rPr>
          <w:rFonts w:ascii="Times" w:eastAsia="Times New Roman" w:hAnsi="Times" w:cs="Times New Roman"/>
          <w:sz w:val="20"/>
          <w:szCs w:val="20"/>
          <w:lang w:eastAsia="pt-BR"/>
        </w:rPr>
        <w:t>8</w:t>
      </w:r>
      <w:r w:rsidR="00EF4262">
        <w:rPr>
          <w:rFonts w:ascii="Times" w:eastAsia="Times New Roman" w:hAnsi="Times" w:cs="Times New Roman"/>
          <w:sz w:val="20"/>
          <w:szCs w:val="20"/>
          <w:lang w:eastAsia="pt-BR"/>
        </w:rPr>
        <w:t>-</w:t>
      </w:r>
      <w:r w:rsidR="00222327">
        <w:rPr>
          <w:rFonts w:ascii="Times" w:eastAsia="Times New Roman" w:hAnsi="Times" w:cs="Times New Roman"/>
          <w:sz w:val="20"/>
          <w:szCs w:val="20"/>
          <w:lang w:eastAsia="pt-BR"/>
        </w:rPr>
        <w:t>e</w:t>
      </w:r>
      <w:r w:rsidR="00EF4262">
        <w:rPr>
          <w:rFonts w:ascii="Times" w:eastAsia="Times New Roman" w:hAnsi="Times" w:cs="Times New Roman"/>
          <w:sz w:val="20"/>
          <w:szCs w:val="20"/>
          <w:lang w:eastAsia="pt-BR"/>
        </w:rPr>
        <w:t>-</w:t>
      </w:r>
      <w:r w:rsidR="00222327" w:rsidRPr="00AD2D5E">
        <w:rPr>
          <w:rFonts w:ascii="Times" w:eastAsia="Times New Roman" w:hAnsi="Times" w:cs="Times New Roman"/>
          <w:sz w:val="20"/>
          <w:szCs w:val="20"/>
          <w:lang w:eastAsia="pt-BR"/>
        </w:rPr>
        <w:t>c</w:t>
      </w:r>
      <w:r w:rsidR="008B721B">
        <w:rPr>
          <w:rFonts w:ascii="Times" w:eastAsia="Times New Roman" w:hAnsi="Times" w:cs="Times New Roman"/>
          <w:sz w:val="20"/>
          <w:szCs w:val="20"/>
          <w:lang w:eastAsia="pt-BR"/>
        </w:rPr>
        <w:t>,</w:t>
      </w:r>
      <w:r w:rsidR="00222327">
        <w:rPr>
          <w:rFonts w:ascii="Times" w:eastAsia="Times New Roman" w:hAnsi="Times" w:cs="Times New Roman"/>
          <w:sz w:val="20"/>
          <w:szCs w:val="20"/>
          <w:lang w:eastAsia="pt-BR"/>
        </w:rPr>
        <w:t xml:space="preserve"> </w:t>
      </w:r>
      <w:r w:rsidR="008B606C">
        <w:rPr>
          <w:rFonts w:ascii="Times" w:eastAsia="Times New Roman" w:hAnsi="Times" w:cs="Times New Roman"/>
          <w:sz w:val="20"/>
          <w:szCs w:val="20"/>
          <w:lang w:eastAsia="pt-BR"/>
        </w:rPr>
        <w:t>apresentam duas regiões de redução</w:t>
      </w:r>
      <w:r w:rsidR="008B721B">
        <w:rPr>
          <w:rFonts w:ascii="Times" w:eastAsia="Times New Roman" w:hAnsi="Times" w:cs="Times New Roman"/>
          <w:sz w:val="20"/>
          <w:szCs w:val="20"/>
          <w:lang w:eastAsia="pt-BR"/>
        </w:rPr>
        <w:t>,</w:t>
      </w:r>
      <w:r w:rsidR="008B606C">
        <w:rPr>
          <w:rFonts w:ascii="Times" w:eastAsia="Times New Roman" w:hAnsi="Times" w:cs="Times New Roman"/>
          <w:sz w:val="20"/>
          <w:szCs w:val="20"/>
          <w:lang w:eastAsia="pt-BR"/>
        </w:rPr>
        <w:t xml:space="preserve"> uma </w:t>
      </w:r>
      <w:r w:rsidR="00C95E39">
        <w:rPr>
          <w:rFonts w:ascii="Times" w:eastAsia="Times New Roman" w:hAnsi="Times" w:cs="Times New Roman"/>
          <w:sz w:val="20"/>
          <w:szCs w:val="20"/>
          <w:lang w:eastAsia="pt-BR"/>
        </w:rPr>
        <w:t>abaixo de</w:t>
      </w:r>
      <w:r w:rsidR="008B606C">
        <w:rPr>
          <w:rFonts w:ascii="Times" w:eastAsia="Times New Roman" w:hAnsi="Times" w:cs="Times New Roman"/>
          <w:sz w:val="20"/>
          <w:szCs w:val="20"/>
          <w:lang w:eastAsia="pt-BR"/>
        </w:rPr>
        <w:t xml:space="preserve"> 350 °C e outra em 500°C</w:t>
      </w:r>
      <w:r w:rsidR="007A53C1">
        <w:rPr>
          <w:rFonts w:ascii="Times" w:eastAsia="Times New Roman" w:hAnsi="Times" w:cs="Times New Roman"/>
          <w:sz w:val="20"/>
          <w:szCs w:val="20"/>
          <w:lang w:eastAsia="pt-BR"/>
        </w:rPr>
        <w:t>. O</w:t>
      </w:r>
      <w:r w:rsidR="008B606C">
        <w:rPr>
          <w:rFonts w:ascii="Times" w:eastAsia="Times New Roman" w:hAnsi="Times" w:cs="Times New Roman"/>
          <w:sz w:val="20"/>
          <w:szCs w:val="20"/>
          <w:lang w:eastAsia="pt-BR"/>
        </w:rPr>
        <w:t xml:space="preserve"> terceiro </w:t>
      </w:r>
      <w:r w:rsidR="00876029">
        <w:rPr>
          <w:rFonts w:ascii="Times" w:eastAsia="Times New Roman" w:hAnsi="Times" w:cs="Times New Roman"/>
          <w:sz w:val="20"/>
          <w:szCs w:val="20"/>
          <w:lang w:eastAsia="pt-BR"/>
        </w:rPr>
        <w:t xml:space="preserve">evento </w:t>
      </w:r>
      <w:r w:rsidR="008B606C">
        <w:rPr>
          <w:rFonts w:ascii="Times" w:eastAsia="Times New Roman" w:hAnsi="Times" w:cs="Times New Roman"/>
          <w:sz w:val="20"/>
          <w:szCs w:val="20"/>
          <w:lang w:eastAsia="pt-BR"/>
        </w:rPr>
        <w:t xml:space="preserve">foi resultante da redução </w:t>
      </w:r>
      <w:r w:rsidR="00B312F8">
        <w:rPr>
          <w:rFonts w:ascii="Times" w:eastAsia="Times New Roman" w:hAnsi="Times" w:cs="Times New Roman"/>
          <w:sz w:val="20"/>
          <w:szCs w:val="20"/>
          <w:lang w:eastAsia="pt-BR"/>
        </w:rPr>
        <w:t xml:space="preserve">das amostras com </w:t>
      </w:r>
      <w:r w:rsidR="008B606C">
        <w:rPr>
          <w:rFonts w:ascii="Times" w:eastAsia="Times New Roman" w:hAnsi="Times" w:cs="Times New Roman"/>
          <w:sz w:val="20"/>
          <w:szCs w:val="20"/>
          <w:lang w:eastAsia="pt-BR"/>
        </w:rPr>
        <w:t>MnO</w:t>
      </w:r>
      <w:r w:rsidR="008B606C" w:rsidRPr="00B312F8">
        <w:rPr>
          <w:rFonts w:ascii="Times" w:eastAsia="Times New Roman" w:hAnsi="Times" w:cs="Times New Roman"/>
          <w:sz w:val="20"/>
          <w:szCs w:val="20"/>
          <w:vertAlign w:val="subscript"/>
          <w:lang w:eastAsia="pt-BR"/>
        </w:rPr>
        <w:t>2</w:t>
      </w:r>
      <w:r w:rsidR="008B606C">
        <w:rPr>
          <w:rFonts w:ascii="Times" w:eastAsia="Times New Roman" w:hAnsi="Times" w:cs="Times New Roman"/>
          <w:sz w:val="20"/>
          <w:szCs w:val="20"/>
          <w:lang w:eastAsia="pt-BR"/>
        </w:rPr>
        <w:t xml:space="preserve"> (</w:t>
      </w:r>
      <w:r w:rsidR="008B606C" w:rsidRPr="00AD2D5E">
        <w:rPr>
          <w:rFonts w:ascii="Times" w:eastAsia="Times New Roman" w:hAnsi="Times" w:cs="Times New Roman"/>
          <w:sz w:val="20"/>
          <w:szCs w:val="20"/>
          <w:lang w:eastAsia="pt-BR"/>
        </w:rPr>
        <w:t>Ni3MnAl</w:t>
      </w:r>
      <w:r w:rsidR="00EF4262">
        <w:rPr>
          <w:rFonts w:ascii="Times" w:eastAsia="Times New Roman" w:hAnsi="Times" w:cs="Times New Roman"/>
          <w:sz w:val="20"/>
          <w:szCs w:val="20"/>
          <w:lang w:eastAsia="pt-BR"/>
        </w:rPr>
        <w:t>-</w:t>
      </w:r>
      <w:r w:rsidR="00975B7A">
        <w:rPr>
          <w:rFonts w:ascii="Times" w:eastAsia="Times New Roman" w:hAnsi="Times" w:cs="Times New Roman"/>
          <w:sz w:val="20"/>
          <w:szCs w:val="20"/>
          <w:lang w:eastAsia="pt-BR"/>
        </w:rPr>
        <w:t>pH</w:t>
      </w:r>
      <w:r w:rsidR="008B606C">
        <w:rPr>
          <w:rFonts w:ascii="Times" w:eastAsia="Times New Roman" w:hAnsi="Times" w:cs="Times New Roman"/>
          <w:sz w:val="20"/>
          <w:szCs w:val="20"/>
          <w:lang w:eastAsia="pt-BR"/>
        </w:rPr>
        <w:t>8</w:t>
      </w:r>
      <w:r w:rsidR="00EF4262">
        <w:rPr>
          <w:rFonts w:ascii="Times" w:eastAsia="Times New Roman" w:hAnsi="Times" w:cs="Times New Roman"/>
          <w:sz w:val="20"/>
          <w:szCs w:val="20"/>
          <w:lang w:eastAsia="pt-BR"/>
        </w:rPr>
        <w:t>-</w:t>
      </w:r>
      <w:r w:rsidR="008B606C" w:rsidRPr="00AD2D5E">
        <w:rPr>
          <w:rFonts w:ascii="Times" w:eastAsia="Times New Roman" w:hAnsi="Times" w:cs="Times New Roman"/>
          <w:sz w:val="20"/>
          <w:szCs w:val="20"/>
          <w:lang w:eastAsia="pt-BR"/>
        </w:rPr>
        <w:t>c</w:t>
      </w:r>
      <w:r w:rsidR="008B606C">
        <w:rPr>
          <w:rFonts w:ascii="Times" w:eastAsia="Times New Roman" w:hAnsi="Times" w:cs="Times New Roman"/>
          <w:sz w:val="20"/>
          <w:szCs w:val="20"/>
          <w:lang w:eastAsia="pt-BR"/>
        </w:rPr>
        <w:t xml:space="preserve"> e </w:t>
      </w:r>
      <w:r w:rsidR="008B606C" w:rsidRPr="00AD2D5E">
        <w:rPr>
          <w:rFonts w:ascii="Times" w:eastAsia="Times New Roman" w:hAnsi="Times" w:cs="Times New Roman"/>
          <w:sz w:val="20"/>
          <w:szCs w:val="20"/>
          <w:lang w:eastAsia="pt-BR"/>
        </w:rPr>
        <w:t>Ni</w:t>
      </w:r>
      <w:r w:rsidR="008B606C">
        <w:rPr>
          <w:rFonts w:ascii="Times" w:eastAsia="Times New Roman" w:hAnsi="Times" w:cs="Times New Roman"/>
          <w:sz w:val="20"/>
          <w:szCs w:val="20"/>
          <w:lang w:eastAsia="pt-BR"/>
        </w:rPr>
        <w:t>2</w:t>
      </w:r>
      <w:r w:rsidR="008B606C" w:rsidRPr="00AD2D5E">
        <w:rPr>
          <w:rFonts w:ascii="Times" w:eastAsia="Times New Roman" w:hAnsi="Times" w:cs="Times New Roman"/>
          <w:sz w:val="20"/>
          <w:szCs w:val="20"/>
          <w:lang w:eastAsia="pt-BR"/>
        </w:rPr>
        <w:t>Mn</w:t>
      </w:r>
      <w:r w:rsidR="008B606C">
        <w:rPr>
          <w:rFonts w:ascii="Times" w:eastAsia="Times New Roman" w:hAnsi="Times" w:cs="Times New Roman"/>
          <w:sz w:val="20"/>
          <w:szCs w:val="20"/>
          <w:lang w:eastAsia="pt-BR"/>
        </w:rPr>
        <w:t>2</w:t>
      </w:r>
      <w:r w:rsidR="008B606C" w:rsidRPr="00AD2D5E">
        <w:rPr>
          <w:rFonts w:ascii="Times" w:eastAsia="Times New Roman" w:hAnsi="Times" w:cs="Times New Roman"/>
          <w:sz w:val="20"/>
          <w:szCs w:val="20"/>
          <w:lang w:eastAsia="pt-BR"/>
        </w:rPr>
        <w:t>Al</w:t>
      </w:r>
      <w:r w:rsidR="00EF4262">
        <w:rPr>
          <w:rFonts w:ascii="Times" w:eastAsia="Times New Roman" w:hAnsi="Times" w:cs="Times New Roman"/>
          <w:sz w:val="20"/>
          <w:szCs w:val="20"/>
          <w:lang w:eastAsia="pt-BR"/>
        </w:rPr>
        <w:t>-</w:t>
      </w:r>
      <w:r w:rsidR="008B606C" w:rsidRPr="00AD2D5E">
        <w:rPr>
          <w:rFonts w:ascii="Times" w:eastAsia="Times New Roman" w:hAnsi="Times" w:cs="Times New Roman"/>
          <w:sz w:val="20"/>
          <w:szCs w:val="20"/>
          <w:lang w:eastAsia="pt-BR"/>
        </w:rPr>
        <w:t>pH</w:t>
      </w:r>
      <w:r w:rsidR="008B606C">
        <w:rPr>
          <w:rFonts w:ascii="Times" w:eastAsia="Times New Roman" w:hAnsi="Times" w:cs="Times New Roman"/>
          <w:sz w:val="20"/>
          <w:szCs w:val="20"/>
          <w:lang w:eastAsia="pt-BR"/>
        </w:rPr>
        <w:t>8</w:t>
      </w:r>
      <w:r w:rsidR="00EF4262">
        <w:rPr>
          <w:rFonts w:ascii="Times" w:eastAsia="Times New Roman" w:hAnsi="Times" w:cs="Times New Roman"/>
          <w:sz w:val="20"/>
          <w:szCs w:val="20"/>
          <w:lang w:eastAsia="pt-BR"/>
        </w:rPr>
        <w:t>-</w:t>
      </w:r>
      <w:r w:rsidR="008B606C" w:rsidRPr="00AD2D5E">
        <w:rPr>
          <w:rFonts w:ascii="Times" w:eastAsia="Times New Roman" w:hAnsi="Times" w:cs="Times New Roman"/>
          <w:sz w:val="20"/>
          <w:szCs w:val="20"/>
          <w:lang w:eastAsia="pt-BR"/>
        </w:rPr>
        <w:t>c)</w:t>
      </w:r>
      <w:r w:rsidR="008B606C">
        <w:rPr>
          <w:rFonts w:ascii="Times" w:eastAsia="Times New Roman" w:hAnsi="Times" w:cs="Times New Roman"/>
          <w:sz w:val="20"/>
          <w:szCs w:val="20"/>
          <w:lang w:eastAsia="pt-BR"/>
        </w:rPr>
        <w:t xml:space="preserve">, onde </w:t>
      </w:r>
      <w:r w:rsidR="007A53C1">
        <w:rPr>
          <w:rFonts w:ascii="Times" w:eastAsia="Times New Roman" w:hAnsi="Times" w:cs="Times New Roman"/>
          <w:sz w:val="20"/>
          <w:szCs w:val="20"/>
          <w:lang w:eastAsia="pt-BR"/>
        </w:rPr>
        <w:t>acontece a</w:t>
      </w:r>
      <w:r w:rsidR="008B606C" w:rsidRPr="00AD2D5E">
        <w:rPr>
          <w:rFonts w:ascii="Times" w:eastAsia="Times New Roman" w:hAnsi="Times" w:cs="Times New Roman"/>
          <w:sz w:val="20"/>
          <w:szCs w:val="20"/>
          <w:lang w:eastAsia="pt-BR"/>
        </w:rPr>
        <w:t xml:space="preserve"> redução em torno de 3</w:t>
      </w:r>
      <w:r w:rsidR="008B606C">
        <w:rPr>
          <w:rFonts w:ascii="Times" w:eastAsia="Times New Roman" w:hAnsi="Times" w:cs="Times New Roman"/>
          <w:sz w:val="20"/>
          <w:szCs w:val="20"/>
          <w:lang w:eastAsia="pt-BR"/>
        </w:rPr>
        <w:t>8</w:t>
      </w:r>
      <w:r w:rsidR="008B606C" w:rsidRPr="00AD2D5E">
        <w:rPr>
          <w:rFonts w:ascii="Times" w:eastAsia="Times New Roman" w:hAnsi="Times" w:cs="Times New Roman"/>
          <w:sz w:val="20"/>
          <w:szCs w:val="20"/>
          <w:lang w:eastAsia="pt-BR"/>
        </w:rPr>
        <w:t>0 ºC</w:t>
      </w:r>
      <w:r w:rsidR="009202B1">
        <w:rPr>
          <w:rFonts w:ascii="Times" w:eastAsia="Times New Roman" w:hAnsi="Times" w:cs="Times New Roman"/>
          <w:sz w:val="20"/>
          <w:szCs w:val="20"/>
          <w:lang w:eastAsia="pt-BR"/>
        </w:rPr>
        <w:t>,</w:t>
      </w:r>
      <w:r w:rsidR="00C903CA">
        <w:rPr>
          <w:rFonts w:ascii="Times" w:eastAsia="Times New Roman" w:hAnsi="Times" w:cs="Times New Roman"/>
          <w:sz w:val="20"/>
          <w:szCs w:val="20"/>
          <w:lang w:eastAsia="pt-BR"/>
        </w:rPr>
        <w:t xml:space="preserve"> que pode ser proveniente d</w:t>
      </w:r>
      <w:r w:rsidR="008B606C" w:rsidRPr="00AD2D5E">
        <w:rPr>
          <w:rFonts w:ascii="Times" w:eastAsia="Times New Roman" w:hAnsi="Times" w:cs="Times New Roman"/>
          <w:sz w:val="20"/>
          <w:szCs w:val="20"/>
          <w:lang w:eastAsia="pt-BR"/>
        </w:rPr>
        <w:t xml:space="preserve">a redução </w:t>
      </w:r>
      <w:r w:rsidR="00C903CA">
        <w:rPr>
          <w:rFonts w:ascii="Times" w:eastAsia="Times New Roman" w:hAnsi="Times" w:cs="Times New Roman"/>
          <w:sz w:val="20"/>
          <w:szCs w:val="20"/>
          <w:lang w:eastAsia="pt-BR"/>
        </w:rPr>
        <w:t>do</w:t>
      </w:r>
      <w:r w:rsidR="008B606C" w:rsidRPr="00AD2D5E">
        <w:rPr>
          <w:rFonts w:ascii="Times" w:eastAsia="Times New Roman" w:hAnsi="Times" w:cs="Times New Roman"/>
          <w:sz w:val="20"/>
          <w:szCs w:val="20"/>
          <w:lang w:eastAsia="pt-BR"/>
        </w:rPr>
        <w:t xml:space="preserve"> MnO</w:t>
      </w:r>
      <w:r w:rsidR="008B606C" w:rsidRPr="00C903CA">
        <w:rPr>
          <w:rFonts w:ascii="Times" w:eastAsia="Times New Roman" w:hAnsi="Times" w:cs="Times New Roman"/>
          <w:sz w:val="20"/>
          <w:szCs w:val="20"/>
          <w:vertAlign w:val="subscript"/>
          <w:lang w:eastAsia="pt-BR"/>
        </w:rPr>
        <w:t>2</w:t>
      </w:r>
      <w:r w:rsidR="008B606C">
        <w:rPr>
          <w:rFonts w:ascii="Times" w:eastAsia="Times New Roman" w:hAnsi="Times" w:cs="Times New Roman"/>
          <w:sz w:val="20"/>
          <w:szCs w:val="20"/>
          <w:lang w:eastAsia="pt-BR"/>
        </w:rPr>
        <w:t>, uma vez que</w:t>
      </w:r>
      <w:r w:rsidR="00B312F8">
        <w:rPr>
          <w:rFonts w:ascii="Times" w:eastAsia="Times New Roman" w:hAnsi="Times" w:cs="Times New Roman"/>
          <w:sz w:val="20"/>
          <w:szCs w:val="20"/>
          <w:lang w:eastAsia="pt-BR"/>
        </w:rPr>
        <w:t xml:space="preserve"> a redução desta fase ocorre em torno de 390 °C</w:t>
      </w:r>
      <w:r w:rsidR="008B606C">
        <w:rPr>
          <w:rFonts w:ascii="Times" w:eastAsia="Times New Roman" w:hAnsi="Times" w:cs="Times New Roman"/>
          <w:sz w:val="20"/>
          <w:szCs w:val="20"/>
          <w:lang w:eastAsia="pt-BR"/>
        </w:rPr>
        <w:t xml:space="preserve">, como visto </w:t>
      </w:r>
      <w:r w:rsidR="00385C23">
        <w:rPr>
          <w:rFonts w:ascii="Times" w:eastAsia="Times New Roman" w:hAnsi="Times" w:cs="Times New Roman"/>
          <w:sz w:val="20"/>
          <w:szCs w:val="20"/>
          <w:lang w:eastAsia="pt-BR"/>
        </w:rPr>
        <w:t xml:space="preserve">no </w:t>
      </w:r>
      <w:r w:rsidR="00B312F8">
        <w:rPr>
          <w:rFonts w:ascii="Times" w:eastAsia="Times New Roman" w:hAnsi="Times" w:cs="Times New Roman"/>
          <w:sz w:val="20"/>
          <w:szCs w:val="20"/>
          <w:lang w:eastAsia="pt-BR"/>
        </w:rPr>
        <w:t>perfil</w:t>
      </w:r>
      <w:r w:rsidR="008B606C">
        <w:rPr>
          <w:rFonts w:ascii="Times" w:eastAsia="Times New Roman" w:hAnsi="Times" w:cs="Times New Roman"/>
          <w:sz w:val="20"/>
          <w:szCs w:val="20"/>
          <w:lang w:eastAsia="pt-BR"/>
        </w:rPr>
        <w:t xml:space="preserve"> </w:t>
      </w:r>
      <w:r w:rsidR="00385C23">
        <w:rPr>
          <w:rFonts w:ascii="Times" w:eastAsia="Times New Roman" w:hAnsi="Times" w:cs="Times New Roman"/>
          <w:sz w:val="20"/>
          <w:szCs w:val="20"/>
          <w:lang w:eastAsia="pt-BR"/>
        </w:rPr>
        <w:t xml:space="preserve">do </w:t>
      </w:r>
      <w:r w:rsidR="008B606C">
        <w:rPr>
          <w:rFonts w:ascii="Times" w:eastAsia="Times New Roman" w:hAnsi="Times" w:cs="Times New Roman"/>
          <w:sz w:val="20"/>
          <w:szCs w:val="20"/>
          <w:lang w:eastAsia="pt-BR"/>
        </w:rPr>
        <w:t>MnO</w:t>
      </w:r>
      <w:r w:rsidR="008B606C" w:rsidRPr="0099084A">
        <w:rPr>
          <w:rFonts w:ascii="Times" w:eastAsia="Times New Roman" w:hAnsi="Times" w:cs="Times New Roman"/>
          <w:sz w:val="20"/>
          <w:szCs w:val="20"/>
          <w:vertAlign w:val="subscript"/>
          <w:lang w:eastAsia="pt-BR"/>
        </w:rPr>
        <w:t>2</w:t>
      </w:r>
      <w:r w:rsidR="008B606C">
        <w:rPr>
          <w:rFonts w:ascii="Times" w:eastAsia="Times New Roman" w:hAnsi="Times" w:cs="Times New Roman"/>
          <w:sz w:val="20"/>
          <w:szCs w:val="20"/>
          <w:lang w:eastAsia="pt-BR"/>
        </w:rPr>
        <w:t xml:space="preserve"> comercial.</w:t>
      </w:r>
    </w:p>
    <w:p w14:paraId="561D85C7" w14:textId="1BC8B676" w:rsidR="00C95E39" w:rsidRDefault="00C903CA" w:rsidP="00C95E39">
      <w:pPr>
        <w:pStyle w:val="TAMainText"/>
        <w:ind w:firstLine="187"/>
        <w:rPr>
          <w:lang w:val="pt-BR"/>
        </w:rPr>
      </w:pPr>
      <w:r>
        <w:rPr>
          <w:lang w:val="pt-BR"/>
        </w:rPr>
        <w:t xml:space="preserve">O surgimento de picos/ombros abaixo de </w:t>
      </w:r>
      <w:r w:rsidR="008B606C">
        <w:rPr>
          <w:lang w:val="pt-BR"/>
        </w:rPr>
        <w:t xml:space="preserve">300 ºC </w:t>
      </w:r>
      <w:r>
        <w:rPr>
          <w:lang w:val="pt-BR"/>
        </w:rPr>
        <w:t>indica que a</w:t>
      </w:r>
      <w:r w:rsidR="008B606C">
        <w:rPr>
          <w:lang w:val="pt-BR"/>
        </w:rPr>
        <w:t xml:space="preserve"> in</w:t>
      </w:r>
      <w:r>
        <w:rPr>
          <w:lang w:val="pt-BR"/>
        </w:rPr>
        <w:t>serção do Mn favoreceu a redução dos óxidos mistos.</w:t>
      </w:r>
      <w:r w:rsidR="0099084A">
        <w:rPr>
          <w:lang w:val="pt-BR"/>
        </w:rPr>
        <w:t xml:space="preserve"> </w:t>
      </w:r>
      <w:r w:rsidR="0099084A" w:rsidRPr="005171BC">
        <w:rPr>
          <w:lang w:val="pt-BR"/>
        </w:rPr>
        <w:t>Outros autores também observaram este fenômeno</w:t>
      </w:r>
      <w:r w:rsidR="00E809EC">
        <w:rPr>
          <w:lang w:val="pt-BR"/>
        </w:rPr>
        <w:t xml:space="preserve"> </w:t>
      </w:r>
      <w:r w:rsidR="005171BC">
        <w:rPr>
          <w:lang w:val="pt-BR"/>
        </w:rPr>
        <w:t>(</w:t>
      </w:r>
      <w:r w:rsidR="00E809EC">
        <w:rPr>
          <w:lang w:val="pt-BR"/>
        </w:rPr>
        <w:t>14,19)</w:t>
      </w:r>
      <w:r w:rsidR="0099084A" w:rsidRPr="005171BC">
        <w:rPr>
          <w:lang w:val="pt-BR"/>
        </w:rPr>
        <w:t>.</w:t>
      </w:r>
      <w:r>
        <w:rPr>
          <w:lang w:val="pt-BR"/>
        </w:rPr>
        <w:t xml:space="preserve"> </w:t>
      </w:r>
      <w:r w:rsidR="0099084A">
        <w:rPr>
          <w:lang w:val="pt-BR"/>
        </w:rPr>
        <w:t>O</w:t>
      </w:r>
      <w:r>
        <w:rPr>
          <w:lang w:val="pt-BR"/>
        </w:rPr>
        <w:t xml:space="preserve"> aumento da área dos picos nesta região com o incremento do Mn </w:t>
      </w:r>
      <w:r w:rsidR="00073802">
        <w:rPr>
          <w:lang w:val="pt-BR"/>
        </w:rPr>
        <w:t xml:space="preserve">sugere </w:t>
      </w:r>
      <w:r w:rsidR="00C95E39">
        <w:rPr>
          <w:lang w:val="pt-BR"/>
        </w:rPr>
        <w:t>que o material seja formado predominantemente por Mn</w:t>
      </w:r>
      <w:r w:rsidR="00C95E39" w:rsidRPr="003A2C26">
        <w:rPr>
          <w:vertAlign w:val="superscript"/>
          <w:lang w:val="pt-BR"/>
        </w:rPr>
        <w:t>4+</w:t>
      </w:r>
      <w:r w:rsidR="00C95E39" w:rsidRPr="0001065C">
        <w:rPr>
          <w:lang w:val="pt-BR"/>
        </w:rPr>
        <w:t xml:space="preserve">, </w:t>
      </w:r>
      <w:r w:rsidR="00C95E39">
        <w:rPr>
          <w:lang w:val="pt-BR"/>
        </w:rPr>
        <w:t>já</w:t>
      </w:r>
      <w:r w:rsidR="00C95E39" w:rsidRPr="0001065C">
        <w:rPr>
          <w:lang w:val="pt-BR"/>
        </w:rPr>
        <w:t xml:space="preserve"> que os picos de redução a</w:t>
      </w:r>
      <w:r w:rsidR="00E00FA6" w:rsidRPr="0001065C">
        <w:rPr>
          <w:lang w:val="pt-BR"/>
        </w:rPr>
        <w:t>baix</w:t>
      </w:r>
      <w:r w:rsidR="00E00FA6">
        <w:rPr>
          <w:lang w:val="pt-BR"/>
        </w:rPr>
        <w:t>o</w:t>
      </w:r>
      <w:r w:rsidR="00E00FA6" w:rsidRPr="0001065C">
        <w:rPr>
          <w:lang w:val="pt-BR"/>
        </w:rPr>
        <w:t xml:space="preserve"> </w:t>
      </w:r>
      <w:r w:rsidR="0099084A">
        <w:rPr>
          <w:lang w:val="pt-BR"/>
        </w:rPr>
        <w:t xml:space="preserve">desta </w:t>
      </w:r>
      <w:r w:rsidR="00C95E39" w:rsidRPr="0001065C">
        <w:rPr>
          <w:lang w:val="pt-BR"/>
        </w:rPr>
        <w:t>temperatura podem estar associados à redução do Mn</w:t>
      </w:r>
      <w:r w:rsidR="00C95E39" w:rsidRPr="0001065C">
        <w:rPr>
          <w:vertAlign w:val="superscript"/>
          <w:lang w:val="pt-BR"/>
        </w:rPr>
        <w:t>4+</w:t>
      </w:r>
      <w:r w:rsidR="00C95E39" w:rsidRPr="0001065C">
        <w:rPr>
          <w:lang w:val="pt-BR"/>
        </w:rPr>
        <w:t xml:space="preserve"> ao Mn</w:t>
      </w:r>
      <w:r w:rsidR="00C95E39" w:rsidRPr="0001065C">
        <w:rPr>
          <w:vertAlign w:val="superscript"/>
          <w:lang w:val="pt-BR"/>
        </w:rPr>
        <w:t>3+</w:t>
      </w:r>
      <w:r w:rsidR="00C95E39">
        <w:rPr>
          <w:lang w:val="pt-BR"/>
        </w:rPr>
        <w:t>.</w:t>
      </w:r>
    </w:p>
    <w:p w14:paraId="7A55E07A" w14:textId="71C77A5B" w:rsidR="008D2CF0" w:rsidRPr="008D2CF0" w:rsidRDefault="008D2CF0" w:rsidP="008D2CF0">
      <w:pPr>
        <w:pStyle w:val="TAMainText"/>
        <w:numPr>
          <w:ilvl w:val="1"/>
          <w:numId w:val="4"/>
        </w:numPr>
        <w:rPr>
          <w:i/>
          <w:iCs/>
          <w:lang w:val="pt-BR"/>
        </w:rPr>
      </w:pPr>
      <w:r w:rsidRPr="008D2CF0">
        <w:rPr>
          <w:i/>
          <w:iCs/>
          <w:lang w:val="pt-BR"/>
        </w:rPr>
        <w:t>Basicidade</w:t>
      </w:r>
    </w:p>
    <w:p w14:paraId="6E1AD30F" w14:textId="13FABED3" w:rsidR="00FD089A" w:rsidRDefault="004E2AF1" w:rsidP="00FD089A">
      <w:pPr>
        <w:pStyle w:val="TAMainText"/>
        <w:rPr>
          <w:lang w:val="pt-BR"/>
        </w:rPr>
      </w:pPr>
      <w:r>
        <w:rPr>
          <w:lang w:val="pt-BR"/>
        </w:rPr>
        <w:t xml:space="preserve">A basicidade dos </w:t>
      </w:r>
      <w:r w:rsidR="00212AF3">
        <w:rPr>
          <w:lang w:val="pt-BR"/>
        </w:rPr>
        <w:t>catalisadores</w:t>
      </w:r>
      <w:r>
        <w:rPr>
          <w:lang w:val="pt-BR"/>
        </w:rPr>
        <w:t xml:space="preserve"> foi investigada com TPD-CO</w:t>
      </w:r>
      <w:r w:rsidRPr="008D2CF0">
        <w:rPr>
          <w:vertAlign w:val="subscript"/>
          <w:lang w:val="pt-BR"/>
        </w:rPr>
        <w:t>2</w:t>
      </w:r>
      <w:r>
        <w:rPr>
          <w:lang w:val="pt-BR"/>
        </w:rPr>
        <w:t xml:space="preserve"> cujos </w:t>
      </w:r>
      <w:r w:rsidR="008E1519">
        <w:rPr>
          <w:lang w:val="pt-BR"/>
        </w:rPr>
        <w:t>perfis de evolução de CO</w:t>
      </w:r>
      <w:r w:rsidR="008E1519" w:rsidRPr="008E1519">
        <w:rPr>
          <w:vertAlign w:val="subscript"/>
          <w:lang w:val="pt-BR"/>
        </w:rPr>
        <w:t>2</w:t>
      </w:r>
      <w:r w:rsidR="008E1519">
        <w:rPr>
          <w:lang w:val="pt-BR"/>
        </w:rPr>
        <w:t xml:space="preserve"> estão ilustrado</w:t>
      </w:r>
      <w:r w:rsidR="00CD3810">
        <w:rPr>
          <w:lang w:val="pt-BR"/>
        </w:rPr>
        <w:t>s</w:t>
      </w:r>
      <w:r w:rsidR="008E1519">
        <w:rPr>
          <w:lang w:val="pt-BR"/>
        </w:rPr>
        <w:t xml:space="preserve"> na</w:t>
      </w:r>
      <w:r>
        <w:rPr>
          <w:lang w:val="pt-BR"/>
        </w:rPr>
        <w:t xml:space="preserve"> Figura 4</w:t>
      </w:r>
      <w:r w:rsidR="00117701">
        <w:rPr>
          <w:lang w:val="pt-BR"/>
        </w:rPr>
        <w:t>.</w:t>
      </w:r>
      <w:r w:rsidR="00D92774">
        <w:rPr>
          <w:lang w:val="pt-BR"/>
        </w:rPr>
        <w:t xml:space="preserve"> As linhas tracejadas indicam o </w:t>
      </w:r>
      <w:r w:rsidR="0053600C">
        <w:rPr>
          <w:lang w:val="pt-BR"/>
        </w:rPr>
        <w:t>início</w:t>
      </w:r>
      <w:r w:rsidR="00D92774">
        <w:rPr>
          <w:lang w:val="pt-BR"/>
        </w:rPr>
        <w:t xml:space="preserve"> da dessorção </w:t>
      </w:r>
      <w:r w:rsidR="00073802">
        <w:rPr>
          <w:lang w:val="pt-BR"/>
        </w:rPr>
        <w:t>do CO</w:t>
      </w:r>
      <w:r w:rsidR="00073802" w:rsidRPr="00E809EC">
        <w:rPr>
          <w:vertAlign w:val="subscript"/>
          <w:lang w:val="pt-BR"/>
        </w:rPr>
        <w:t>2</w:t>
      </w:r>
      <w:r w:rsidR="00073802">
        <w:rPr>
          <w:lang w:val="pt-BR"/>
        </w:rPr>
        <w:t xml:space="preserve"> </w:t>
      </w:r>
      <w:proofErr w:type="spellStart"/>
      <w:r w:rsidR="00073802">
        <w:rPr>
          <w:lang w:val="pt-BR"/>
        </w:rPr>
        <w:t>quimissorvido</w:t>
      </w:r>
      <w:proofErr w:type="spellEnd"/>
      <w:r w:rsidR="00073802">
        <w:rPr>
          <w:lang w:val="pt-BR"/>
        </w:rPr>
        <w:t xml:space="preserve"> </w:t>
      </w:r>
      <w:r w:rsidR="005B6F00">
        <w:rPr>
          <w:lang w:val="pt-BR"/>
        </w:rPr>
        <w:t xml:space="preserve">e </w:t>
      </w:r>
      <w:r w:rsidR="00FB7D70">
        <w:rPr>
          <w:lang w:val="pt-BR"/>
        </w:rPr>
        <w:t xml:space="preserve">o início </w:t>
      </w:r>
      <w:r w:rsidR="005B6F00">
        <w:rPr>
          <w:lang w:val="pt-BR"/>
        </w:rPr>
        <w:t>da isoterma a 500 °C</w:t>
      </w:r>
      <w:r w:rsidR="00D92774">
        <w:rPr>
          <w:lang w:val="pt-BR"/>
        </w:rPr>
        <w:t xml:space="preserve">. </w:t>
      </w:r>
    </w:p>
    <w:p w14:paraId="0CF7194D" w14:textId="7A2F135F" w:rsidR="00F0785B" w:rsidRDefault="00F0785B" w:rsidP="00F0785B">
      <w:pPr>
        <w:pStyle w:val="TAMainText"/>
        <w:rPr>
          <w:lang w:val="pt-BR"/>
        </w:rPr>
      </w:pPr>
      <w:r>
        <w:rPr>
          <w:lang w:val="pt-BR"/>
        </w:rPr>
        <w:t xml:space="preserve">Todos os </w:t>
      </w:r>
      <w:r w:rsidR="00212AF3">
        <w:rPr>
          <w:lang w:val="pt-BR"/>
        </w:rPr>
        <w:t>perfi</w:t>
      </w:r>
      <w:r>
        <w:rPr>
          <w:lang w:val="pt-BR"/>
        </w:rPr>
        <w:t>s apresentam dois estágios de evolução de CO</w:t>
      </w:r>
      <w:r w:rsidRPr="00B47599">
        <w:rPr>
          <w:vertAlign w:val="subscript"/>
          <w:lang w:val="pt-BR"/>
        </w:rPr>
        <w:t>2</w:t>
      </w:r>
      <w:r>
        <w:rPr>
          <w:lang w:val="pt-BR"/>
        </w:rPr>
        <w:t>, um abaixo de 100 °C, atribuído</w:t>
      </w:r>
      <w:r w:rsidR="00CA7980">
        <w:rPr>
          <w:lang w:val="pt-BR"/>
        </w:rPr>
        <w:t xml:space="preserve"> a</w:t>
      </w:r>
      <w:r w:rsidR="00FE4A93">
        <w:rPr>
          <w:lang w:val="pt-BR"/>
        </w:rPr>
        <w:t xml:space="preserve"> adsorção em</w:t>
      </w:r>
      <w:r w:rsidR="00CA7980">
        <w:rPr>
          <w:lang w:val="pt-BR"/>
        </w:rPr>
        <w:t xml:space="preserve"> sítios </w:t>
      </w:r>
      <w:r w:rsidR="00FE4A93">
        <w:rPr>
          <w:lang w:val="pt-BR"/>
        </w:rPr>
        <w:t xml:space="preserve">fracamente </w:t>
      </w:r>
      <w:r w:rsidR="00CA7980">
        <w:rPr>
          <w:lang w:val="pt-BR"/>
        </w:rPr>
        <w:t>básicos</w:t>
      </w:r>
      <w:r>
        <w:rPr>
          <w:lang w:val="pt-BR"/>
        </w:rPr>
        <w:t xml:space="preserve">, e outro em torno de 215 °C, oriundos dos sítios básicos de força moderada. De acordo com a literatura, </w:t>
      </w:r>
      <w:r w:rsidR="00BF0BE1">
        <w:rPr>
          <w:lang w:val="pt-BR"/>
        </w:rPr>
        <w:t xml:space="preserve">o </w:t>
      </w:r>
      <w:r>
        <w:rPr>
          <w:lang w:val="pt-BR"/>
        </w:rPr>
        <w:t>pico próximo a 115 °C tem origem na dessorção do CO</w:t>
      </w:r>
      <w:r w:rsidRPr="00A67E91">
        <w:rPr>
          <w:vertAlign w:val="subscript"/>
          <w:lang w:val="pt-BR"/>
        </w:rPr>
        <w:t>2</w:t>
      </w:r>
      <w:r>
        <w:rPr>
          <w:lang w:val="pt-BR"/>
        </w:rPr>
        <w:t xml:space="preserve"> adsorvido sobre OH</w:t>
      </w:r>
      <w:r w:rsidRPr="00A67E91">
        <w:rPr>
          <w:vertAlign w:val="superscript"/>
          <w:lang w:val="pt-BR"/>
        </w:rPr>
        <w:t>-</w:t>
      </w:r>
      <w:r>
        <w:rPr>
          <w:lang w:val="pt-BR"/>
        </w:rPr>
        <w:t xml:space="preserve"> e/ou óxidos metálicos, </w:t>
      </w:r>
      <w:r w:rsidR="00BF0BE1">
        <w:rPr>
          <w:lang w:val="pt-BR"/>
        </w:rPr>
        <w:t xml:space="preserve">enquanto aqueles </w:t>
      </w:r>
      <w:r>
        <w:rPr>
          <w:lang w:val="pt-BR"/>
        </w:rPr>
        <w:t>em torno de 180 °C seriam os adsorvidos sobre partículas de Ni</w:t>
      </w:r>
      <w:r w:rsidR="00BF0BE1">
        <w:rPr>
          <w:lang w:val="pt-BR"/>
        </w:rPr>
        <w:t>. Os</w:t>
      </w:r>
      <w:r>
        <w:rPr>
          <w:lang w:val="pt-BR"/>
        </w:rPr>
        <w:t xml:space="preserve"> picos em temperaturas mais altas </w:t>
      </w:r>
      <w:r w:rsidR="00BF0BE1">
        <w:rPr>
          <w:lang w:val="pt-BR"/>
        </w:rPr>
        <w:lastRenderedPageBreak/>
        <w:t xml:space="preserve">(T &gt; 220 °C) </w:t>
      </w:r>
      <w:r w:rsidR="00564B9C">
        <w:rPr>
          <w:lang w:val="pt-BR"/>
        </w:rPr>
        <w:t>corresponderiam a</w:t>
      </w:r>
      <w:r>
        <w:rPr>
          <w:lang w:val="pt-BR"/>
        </w:rPr>
        <w:t xml:space="preserve"> CO</w:t>
      </w:r>
      <w:r w:rsidRPr="00D407EE">
        <w:rPr>
          <w:vertAlign w:val="subscript"/>
          <w:lang w:val="pt-BR"/>
        </w:rPr>
        <w:t>2</w:t>
      </w:r>
      <w:r>
        <w:rPr>
          <w:lang w:val="pt-BR"/>
        </w:rPr>
        <w:t xml:space="preserve"> adsorvido sobre os sítios básicos de força moderada </w:t>
      </w:r>
      <w:r w:rsidR="00386DE6">
        <w:rPr>
          <w:lang w:val="pt-BR"/>
        </w:rPr>
        <w:t>(13)</w:t>
      </w:r>
      <w:r>
        <w:rPr>
          <w:lang w:val="pt-BR"/>
        </w:rPr>
        <w:t>.</w:t>
      </w:r>
      <w:r w:rsidRPr="00FD089A">
        <w:rPr>
          <w:lang w:val="pt-BR"/>
        </w:rPr>
        <w:t xml:space="preserve"> </w:t>
      </w:r>
      <w:r w:rsidR="00626836">
        <w:rPr>
          <w:lang w:val="pt-BR"/>
        </w:rPr>
        <w:t xml:space="preserve">A </w:t>
      </w:r>
      <w:r w:rsidR="00F0253E">
        <w:rPr>
          <w:lang w:val="pt-BR"/>
        </w:rPr>
        <w:t>T</w:t>
      </w:r>
      <w:r w:rsidR="00626836">
        <w:rPr>
          <w:lang w:val="pt-BR"/>
        </w:rPr>
        <w:t>abela 3 mostra a quantificação da adsorção de CO</w:t>
      </w:r>
      <w:r w:rsidR="00626836" w:rsidRPr="00195049">
        <w:rPr>
          <w:vertAlign w:val="subscript"/>
          <w:lang w:val="pt-BR"/>
        </w:rPr>
        <w:t>2</w:t>
      </w:r>
      <w:r w:rsidR="00626836" w:rsidRPr="007019F4">
        <w:rPr>
          <w:lang w:val="pt-BR"/>
        </w:rPr>
        <w:t>,</w:t>
      </w:r>
      <w:r w:rsidR="00626836">
        <w:rPr>
          <w:vertAlign w:val="subscript"/>
          <w:lang w:val="pt-BR"/>
        </w:rPr>
        <w:t xml:space="preserve"> </w:t>
      </w:r>
      <w:r w:rsidR="00626836">
        <w:rPr>
          <w:lang w:val="pt-BR"/>
        </w:rPr>
        <w:t>p</w:t>
      </w:r>
      <w:r>
        <w:rPr>
          <w:lang w:val="pt-BR"/>
        </w:rPr>
        <w:t xml:space="preserve">or meio da </w:t>
      </w:r>
      <w:r w:rsidR="00626836">
        <w:rPr>
          <w:lang w:val="pt-BR"/>
        </w:rPr>
        <w:t>qual</w:t>
      </w:r>
      <w:r>
        <w:rPr>
          <w:lang w:val="pt-BR"/>
        </w:rPr>
        <w:t xml:space="preserve"> </w:t>
      </w:r>
      <w:r w:rsidR="00060A4A">
        <w:rPr>
          <w:lang w:val="pt-BR"/>
        </w:rPr>
        <w:t>confirmou</w:t>
      </w:r>
      <w:r>
        <w:rPr>
          <w:lang w:val="pt-BR"/>
        </w:rPr>
        <w:t>-se que</w:t>
      </w:r>
      <w:r w:rsidR="00F06EB1">
        <w:rPr>
          <w:lang w:val="pt-BR"/>
        </w:rPr>
        <w:t xml:space="preserve">, </w:t>
      </w:r>
      <w:r w:rsidR="00060A4A">
        <w:rPr>
          <w:lang w:val="pt-BR"/>
        </w:rPr>
        <w:t xml:space="preserve">de forma geral, </w:t>
      </w:r>
      <w:r>
        <w:rPr>
          <w:lang w:val="pt-BR"/>
        </w:rPr>
        <w:t>a inserção do Mn resultou no incremento de sítios básicos, exceto no catalisador Ni3MnAl</w:t>
      </w:r>
      <w:r w:rsidR="00EF4262">
        <w:rPr>
          <w:lang w:val="pt-BR"/>
        </w:rPr>
        <w:t>-</w:t>
      </w:r>
      <w:r>
        <w:rPr>
          <w:lang w:val="pt-BR"/>
        </w:rPr>
        <w:t>pH6,5</w:t>
      </w:r>
      <w:r w:rsidR="00EF4262">
        <w:rPr>
          <w:lang w:val="pt-BR"/>
        </w:rPr>
        <w:t>-</w:t>
      </w:r>
      <w:r w:rsidR="00B00C81">
        <w:rPr>
          <w:lang w:val="pt-BR"/>
        </w:rPr>
        <w:t>r</w:t>
      </w:r>
      <w:r>
        <w:rPr>
          <w:lang w:val="pt-BR"/>
        </w:rPr>
        <w:t xml:space="preserve">. Xiao </w:t>
      </w:r>
      <w:r w:rsidRPr="00690808">
        <w:rPr>
          <w:i/>
          <w:iCs/>
          <w:lang w:val="pt-BR"/>
        </w:rPr>
        <w:t>et al</w:t>
      </w:r>
      <w:r>
        <w:rPr>
          <w:lang w:val="pt-BR"/>
        </w:rPr>
        <w:t xml:space="preserve"> e </w:t>
      </w:r>
      <w:proofErr w:type="spellStart"/>
      <w:r>
        <w:rPr>
          <w:lang w:val="pt-BR"/>
        </w:rPr>
        <w:t>Vr</w:t>
      </w:r>
      <w:r w:rsidRPr="004E08F6">
        <w:rPr>
          <w:lang w:val="pt-BR"/>
        </w:rPr>
        <w:t>ijburg</w:t>
      </w:r>
      <w:proofErr w:type="spellEnd"/>
      <w:r w:rsidRPr="004E08F6">
        <w:rPr>
          <w:i/>
          <w:iCs/>
          <w:lang w:val="pt-BR"/>
        </w:rPr>
        <w:t xml:space="preserve"> </w:t>
      </w:r>
      <w:r w:rsidRPr="00690808">
        <w:rPr>
          <w:i/>
          <w:iCs/>
          <w:lang w:val="pt-BR"/>
        </w:rPr>
        <w:t>et al</w:t>
      </w:r>
      <w:r>
        <w:rPr>
          <w:i/>
          <w:iCs/>
          <w:lang w:val="pt-BR"/>
        </w:rPr>
        <w:t>.</w:t>
      </w:r>
      <w:r w:rsidR="002A7D38">
        <w:rPr>
          <w:i/>
          <w:iCs/>
          <w:lang w:val="pt-BR"/>
        </w:rPr>
        <w:t xml:space="preserve"> </w:t>
      </w:r>
      <w:r w:rsidR="00D902A7">
        <w:rPr>
          <w:iCs/>
          <w:noProof/>
          <w:lang w:val="pt-BR"/>
        </w:rPr>
        <w:t>(</w:t>
      </w:r>
      <w:r w:rsidRPr="00251577">
        <w:rPr>
          <w:iCs/>
          <w:noProof/>
          <w:lang w:val="pt-BR"/>
        </w:rPr>
        <w:t>3,13</w:t>
      </w:r>
      <w:r w:rsidR="00D902A7">
        <w:rPr>
          <w:iCs/>
          <w:noProof/>
          <w:lang w:val="pt-BR"/>
        </w:rPr>
        <w:t>)</w:t>
      </w:r>
      <w:r w:rsidR="00A83FF1" w:rsidRPr="00A83FF1">
        <w:rPr>
          <w:lang w:val="pt-BR"/>
        </w:rPr>
        <w:t xml:space="preserve"> </w:t>
      </w:r>
      <w:r w:rsidR="00A83FF1">
        <w:rPr>
          <w:lang w:val="pt-BR"/>
        </w:rPr>
        <w:t xml:space="preserve">também observaram </w:t>
      </w:r>
      <w:r w:rsidR="00DB75BD">
        <w:rPr>
          <w:lang w:val="pt-BR"/>
        </w:rPr>
        <w:t xml:space="preserve">a relação direta entre </w:t>
      </w:r>
      <w:r w:rsidR="0075141A">
        <w:rPr>
          <w:lang w:val="pt-BR"/>
        </w:rPr>
        <w:t>a basicidade e quantidade de manganês nos catalisadores.</w:t>
      </w:r>
    </w:p>
    <w:p w14:paraId="7B3B604F" w14:textId="1C628481" w:rsidR="000C0331" w:rsidRDefault="00D34BB8" w:rsidP="000C0331">
      <w:r>
        <w:object w:dxaOrig="8064" w:dyaOrig="5012" w14:anchorId="5A2318FD">
          <v:shape id="_x0000_i1028" type="#_x0000_t75" style="width:238.5pt;height:147.75pt" o:ole="">
            <v:imagedata r:id="rId15" o:title=""/>
          </v:shape>
          <o:OLEObject Type="Embed" ProgID="Origin50.Graph" ShapeID="_x0000_i1028" DrawAspect="Content" ObjectID="_1746624749" r:id="rId16"/>
        </w:object>
      </w:r>
    </w:p>
    <w:p w14:paraId="2FEAA273" w14:textId="77777777" w:rsidR="000C0331" w:rsidRDefault="000C0331" w:rsidP="000C0331">
      <w:pPr>
        <w:pStyle w:val="VAFigureCaption"/>
        <w:spacing w:before="0" w:after="120"/>
        <w:rPr>
          <w:bCs/>
          <w:lang w:val="pt-BR"/>
        </w:rPr>
      </w:pPr>
      <w:r w:rsidRPr="000C0331">
        <w:rPr>
          <w:b/>
          <w:lang w:val="pt-BR"/>
        </w:rPr>
        <w:t xml:space="preserve">Figura 4. </w:t>
      </w:r>
      <w:r w:rsidRPr="000C0331">
        <w:rPr>
          <w:bCs/>
          <w:lang w:val="pt-BR"/>
        </w:rPr>
        <w:t>Perfis TPD-CO</w:t>
      </w:r>
      <w:r w:rsidRPr="00212AF3">
        <w:rPr>
          <w:bCs/>
          <w:vertAlign w:val="subscript"/>
          <w:lang w:val="pt-BR"/>
        </w:rPr>
        <w:t>2</w:t>
      </w:r>
      <w:r w:rsidRPr="000C0331">
        <w:rPr>
          <w:bCs/>
          <w:lang w:val="pt-BR"/>
        </w:rPr>
        <w:t xml:space="preserve"> dos catalisadores.</w:t>
      </w:r>
    </w:p>
    <w:p w14:paraId="1BDACC83" w14:textId="77777777" w:rsidR="00FC0D33" w:rsidRPr="00E038AF" w:rsidRDefault="00FC0D33" w:rsidP="00FC0D33">
      <w:pPr>
        <w:pStyle w:val="VDTableTitle"/>
        <w:spacing w:after="120"/>
        <w:jc w:val="both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Tabela </w:t>
      </w:r>
      <w:r>
        <w:rPr>
          <w:rFonts w:ascii="Times New Roman" w:hAnsi="Times New Roman"/>
          <w:b/>
          <w:lang w:val="pt-BR"/>
        </w:rPr>
        <w:t>3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Capacidade de adsorção de CO</w:t>
      </w:r>
      <w:r w:rsidRPr="00C737EB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vertAlign w:val="subscript"/>
          <w:lang w:val="pt-BR"/>
        </w:rPr>
        <w:t xml:space="preserve"> </w:t>
      </w:r>
      <w:r w:rsidRPr="00B64DD2"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lang w:val="pt-BR"/>
        </w:rPr>
        <w:t xml:space="preserve"> conversão média do CO</w:t>
      </w:r>
      <w:r w:rsidRPr="001807F3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a 225 °C.</w:t>
      </w:r>
    </w:p>
    <w:tbl>
      <w:tblPr>
        <w:tblW w:w="4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992"/>
        <w:gridCol w:w="851"/>
        <w:gridCol w:w="992"/>
      </w:tblGrid>
      <w:tr w:rsidR="00FC0D33" w14:paraId="7B56F45E" w14:textId="77777777" w:rsidTr="001A1729">
        <w:trPr>
          <w:trHeight w:val="15"/>
        </w:trPr>
        <w:tc>
          <w:tcPr>
            <w:tcW w:w="1980" w:type="dxa"/>
            <w:vAlign w:val="center"/>
          </w:tcPr>
          <w:p w14:paraId="33E47FAD" w14:textId="77777777" w:rsidR="00FC0D33" w:rsidRPr="00B15747" w:rsidRDefault="00FC0D33" w:rsidP="001A1729">
            <w:pPr>
              <w:pStyle w:val="Default"/>
              <w:ind w:left="-7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proofErr w:type="spellStart"/>
            <w:r w:rsidRPr="00B157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Catalisador</w:t>
            </w:r>
            <w:proofErr w:type="spellEnd"/>
          </w:p>
        </w:tc>
        <w:tc>
          <w:tcPr>
            <w:tcW w:w="992" w:type="dxa"/>
          </w:tcPr>
          <w:p w14:paraId="6002F1A1" w14:textId="332554CB" w:rsidR="00FC0D33" w:rsidRPr="00B15747" w:rsidRDefault="00FC0D33" w:rsidP="001A1729">
            <w:pPr>
              <w:pStyle w:val="Default"/>
              <w:ind w:left="-7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157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CO</w:t>
            </w:r>
            <w:r w:rsidRPr="00B15747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  <w:lang w:val="en-US" w:eastAsia="pt-BR"/>
              </w:rPr>
              <w:t>2</w:t>
            </w:r>
            <w:r w:rsidR="00975B7A" w:rsidRPr="00975B7A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pt-BR"/>
              </w:rPr>
              <w:t>a</w:t>
            </w:r>
          </w:p>
          <w:p w14:paraId="6BFC88E6" w14:textId="77777777" w:rsidR="00FC0D33" w:rsidRPr="00B15747" w:rsidRDefault="00FC0D33" w:rsidP="001A1729">
            <w:pPr>
              <w:pStyle w:val="Default"/>
              <w:ind w:left="-7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157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(mol kg</w:t>
            </w:r>
            <w:r w:rsidRPr="00B15747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pt-BR"/>
              </w:rPr>
              <w:t>-1</w:t>
            </w:r>
            <w:r w:rsidRPr="00B157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851" w:type="dxa"/>
            <w:vAlign w:val="center"/>
          </w:tcPr>
          <w:p w14:paraId="521CD079" w14:textId="3EEE6676" w:rsidR="00FC0D33" w:rsidRPr="00B15747" w:rsidRDefault="00000000" w:rsidP="001A1729">
            <w:pPr>
              <w:pStyle w:val="Default"/>
              <w:ind w:left="-7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m:oMath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b/>
                      <w:sz w:val="20"/>
                      <w:szCs w:val="20"/>
                      <w:lang w:val="en-US" w:eastAsia="pt-BR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0"/>
                      <w:szCs w:val="20"/>
                      <w:lang w:val="en-US" w:eastAsia="pt-BR"/>
                    </w:rPr>
                    <m:t>X</m:t>
                  </m:r>
                </m:e>
              </m:acc>
            </m:oMath>
            <w:r w:rsidR="00975B7A" w:rsidRPr="00975B7A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pt-BR"/>
              </w:rPr>
              <w:t>b</w:t>
            </w:r>
            <w:r w:rsidR="00FC0D33" w:rsidRPr="004566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 xml:space="preserve"> (%)</w:t>
            </w:r>
          </w:p>
        </w:tc>
        <w:tc>
          <w:tcPr>
            <w:tcW w:w="992" w:type="dxa"/>
          </w:tcPr>
          <w:p w14:paraId="3676819B" w14:textId="02077FF6" w:rsidR="00FC0D33" w:rsidRPr="00AF4436" w:rsidRDefault="00FC0D33" w:rsidP="001A1729">
            <w:pPr>
              <w:pStyle w:val="Default"/>
              <w:ind w:left="-78"/>
              <w:jc w:val="center"/>
              <w:rPr>
                <w:rFonts w:ascii="Helvetica" w:eastAsia="Times New Roman" w:hAnsi="Helvetica" w:cs="Times New Roman"/>
                <w:b/>
                <w:sz w:val="20"/>
                <w:szCs w:val="20"/>
                <w:lang w:val="en-US" w:eastAsia="pt-BR"/>
              </w:rPr>
            </w:pPr>
            <w:r w:rsidRPr="005244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Fração</w:t>
            </w:r>
            <w:r w:rsidRPr="007019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 xml:space="preserve"> molar </w:t>
            </w:r>
            <w:proofErr w:type="spellStart"/>
            <w:r w:rsidRPr="007019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Mn</w:t>
            </w:r>
            <w:r w:rsidR="00975B7A" w:rsidRPr="00975B7A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pt-BR"/>
              </w:rPr>
              <w:t>c</w:t>
            </w:r>
            <w:proofErr w:type="spellEnd"/>
          </w:p>
        </w:tc>
      </w:tr>
      <w:tr w:rsidR="00FC0D33" w14:paraId="203EAA5E" w14:textId="77777777" w:rsidTr="001A1729">
        <w:trPr>
          <w:trHeight w:val="5"/>
        </w:trPr>
        <w:tc>
          <w:tcPr>
            <w:tcW w:w="1980" w:type="dxa"/>
            <w:vAlign w:val="center"/>
          </w:tcPr>
          <w:p w14:paraId="51E9AAEA" w14:textId="0EE46519" w:rsidR="00FC0D33" w:rsidRPr="00B15747" w:rsidRDefault="00FC0D33" w:rsidP="001A1729">
            <w:pPr>
              <w:pStyle w:val="Default"/>
              <w:ind w:left="-7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157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Ni4Al</w:t>
            </w:r>
            <w:r w:rsidR="00EF42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-</w:t>
            </w:r>
            <w:r w:rsidRPr="00B157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 xml:space="preserve"> pH6.5</w:t>
            </w:r>
            <w:r w:rsidR="00EF42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-</w:t>
            </w:r>
            <w:r w:rsidRPr="00B157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r</w:t>
            </w:r>
          </w:p>
        </w:tc>
        <w:tc>
          <w:tcPr>
            <w:tcW w:w="992" w:type="dxa"/>
          </w:tcPr>
          <w:p w14:paraId="0C4EBB16" w14:textId="77777777" w:rsidR="00FC0D33" w:rsidRPr="00B15747" w:rsidRDefault="00FC0D33" w:rsidP="001A1729">
            <w:pPr>
              <w:pStyle w:val="Default"/>
              <w:ind w:lef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t-BR"/>
              </w:rPr>
            </w:pPr>
            <w:r w:rsidRPr="00B157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t-BR"/>
              </w:rPr>
              <w:t>1,0</w:t>
            </w:r>
          </w:p>
        </w:tc>
        <w:tc>
          <w:tcPr>
            <w:tcW w:w="851" w:type="dxa"/>
            <w:vAlign w:val="center"/>
          </w:tcPr>
          <w:p w14:paraId="436BF9EF" w14:textId="77777777" w:rsidR="00FC0D33" w:rsidRPr="00B15747" w:rsidRDefault="00FC0D33" w:rsidP="001A1729">
            <w:pPr>
              <w:pStyle w:val="Default"/>
              <w:ind w:lef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t-BR"/>
              </w:rPr>
            </w:pPr>
            <w:r w:rsidRPr="00B157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t-BR"/>
              </w:rPr>
              <w:t>14</w:t>
            </w:r>
          </w:p>
        </w:tc>
        <w:tc>
          <w:tcPr>
            <w:tcW w:w="992" w:type="dxa"/>
          </w:tcPr>
          <w:p w14:paraId="20600F7B" w14:textId="77777777" w:rsidR="00FC0D33" w:rsidRPr="00B15747" w:rsidRDefault="00FC0D33" w:rsidP="001A1729">
            <w:pPr>
              <w:pStyle w:val="Default"/>
              <w:ind w:lef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t-BR"/>
              </w:rPr>
              <w:t>0</w:t>
            </w:r>
          </w:p>
        </w:tc>
      </w:tr>
      <w:tr w:rsidR="00FC0D33" w14:paraId="00C01E7D" w14:textId="77777777" w:rsidTr="001A1729">
        <w:trPr>
          <w:trHeight w:val="5"/>
        </w:trPr>
        <w:tc>
          <w:tcPr>
            <w:tcW w:w="1980" w:type="dxa"/>
            <w:vAlign w:val="center"/>
          </w:tcPr>
          <w:p w14:paraId="1F1A92F8" w14:textId="32C52003" w:rsidR="00FC0D33" w:rsidRPr="00B15747" w:rsidRDefault="00FC0D33" w:rsidP="001A1729">
            <w:pPr>
              <w:pStyle w:val="Default"/>
              <w:ind w:left="-7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157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Ni3MnAl</w:t>
            </w:r>
            <w:r w:rsidR="00EF42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-</w:t>
            </w:r>
            <w:r w:rsidRPr="00B157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pH6.5</w:t>
            </w:r>
            <w:r w:rsidR="00EF42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-</w:t>
            </w:r>
            <w:r w:rsidRPr="00B157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r</w:t>
            </w:r>
          </w:p>
        </w:tc>
        <w:tc>
          <w:tcPr>
            <w:tcW w:w="992" w:type="dxa"/>
          </w:tcPr>
          <w:p w14:paraId="5984FE1F" w14:textId="77777777" w:rsidR="00FC0D33" w:rsidRPr="00B15747" w:rsidRDefault="00FC0D33" w:rsidP="001A1729">
            <w:pPr>
              <w:pStyle w:val="Default"/>
              <w:ind w:lef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t-BR"/>
              </w:rPr>
            </w:pPr>
            <w:r w:rsidRPr="00B157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t-BR"/>
              </w:rPr>
              <w:t>,</w:t>
            </w:r>
            <w:r w:rsidRPr="00B157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851" w:type="dxa"/>
            <w:vAlign w:val="center"/>
          </w:tcPr>
          <w:p w14:paraId="5E15D6C8" w14:textId="77777777" w:rsidR="00FC0D33" w:rsidRPr="00B15747" w:rsidRDefault="00FC0D33" w:rsidP="001A1729">
            <w:pPr>
              <w:pStyle w:val="Default"/>
              <w:ind w:lef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t-BR"/>
              </w:rPr>
            </w:pPr>
            <w:r w:rsidRPr="00B157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t-BR"/>
              </w:rPr>
              <w:t>40</w:t>
            </w:r>
          </w:p>
        </w:tc>
        <w:tc>
          <w:tcPr>
            <w:tcW w:w="992" w:type="dxa"/>
          </w:tcPr>
          <w:p w14:paraId="06DDA99A" w14:textId="77777777" w:rsidR="00FC0D33" w:rsidRPr="00B15747" w:rsidRDefault="00FC0D33" w:rsidP="001A1729">
            <w:pPr>
              <w:pStyle w:val="Default"/>
              <w:ind w:lef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t-BR"/>
              </w:rPr>
              <w:t>0,06</w:t>
            </w:r>
          </w:p>
        </w:tc>
      </w:tr>
      <w:tr w:rsidR="00FC0D33" w14:paraId="1B17F189" w14:textId="77777777" w:rsidTr="001A1729">
        <w:trPr>
          <w:trHeight w:val="5"/>
        </w:trPr>
        <w:tc>
          <w:tcPr>
            <w:tcW w:w="1980" w:type="dxa"/>
            <w:vAlign w:val="center"/>
          </w:tcPr>
          <w:p w14:paraId="655E54F5" w14:textId="5082F5C0" w:rsidR="00FC0D33" w:rsidRPr="00B15747" w:rsidRDefault="00FC0D33" w:rsidP="001A1729">
            <w:pPr>
              <w:pStyle w:val="Default"/>
              <w:ind w:left="-7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157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Ni3MnAl</w:t>
            </w:r>
            <w:r w:rsidR="00EF42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-</w:t>
            </w:r>
            <w:r w:rsidRPr="00B157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pH8</w:t>
            </w:r>
            <w:r w:rsidR="00EF42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-</w:t>
            </w:r>
            <w:r w:rsidRPr="00B157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r</w:t>
            </w:r>
          </w:p>
        </w:tc>
        <w:tc>
          <w:tcPr>
            <w:tcW w:w="992" w:type="dxa"/>
          </w:tcPr>
          <w:p w14:paraId="6EEE3A02" w14:textId="77777777" w:rsidR="00FC0D33" w:rsidRPr="00B15747" w:rsidRDefault="00FC0D33" w:rsidP="001A1729">
            <w:pPr>
              <w:pStyle w:val="Default"/>
              <w:ind w:lef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t-BR"/>
              </w:rPr>
            </w:pPr>
            <w:r w:rsidRPr="00B157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t-BR"/>
              </w:rPr>
              <w:t>1,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851" w:type="dxa"/>
            <w:vAlign w:val="center"/>
          </w:tcPr>
          <w:p w14:paraId="44343F76" w14:textId="77777777" w:rsidR="00FC0D33" w:rsidRPr="00B15747" w:rsidRDefault="00FC0D33" w:rsidP="001A1729">
            <w:pPr>
              <w:pStyle w:val="Default"/>
              <w:ind w:lef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t-BR"/>
              </w:rPr>
            </w:pPr>
            <w:r w:rsidRPr="00B157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t-BR"/>
              </w:rPr>
              <w:t>35</w:t>
            </w:r>
          </w:p>
        </w:tc>
        <w:tc>
          <w:tcPr>
            <w:tcW w:w="992" w:type="dxa"/>
          </w:tcPr>
          <w:p w14:paraId="23735887" w14:textId="77777777" w:rsidR="00FC0D33" w:rsidRPr="00B15747" w:rsidRDefault="00FC0D33" w:rsidP="001A1729">
            <w:pPr>
              <w:pStyle w:val="Default"/>
              <w:ind w:lef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t-BR"/>
              </w:rPr>
              <w:t>0,19</w:t>
            </w:r>
          </w:p>
        </w:tc>
      </w:tr>
      <w:tr w:rsidR="00FC0D33" w14:paraId="079DB188" w14:textId="77777777" w:rsidTr="001A1729">
        <w:trPr>
          <w:trHeight w:val="5"/>
        </w:trPr>
        <w:tc>
          <w:tcPr>
            <w:tcW w:w="1980" w:type="dxa"/>
            <w:vAlign w:val="center"/>
          </w:tcPr>
          <w:p w14:paraId="0099DAFB" w14:textId="4B1AA2D6" w:rsidR="00FC0D33" w:rsidRPr="00B15747" w:rsidRDefault="00FC0D33" w:rsidP="001A1729">
            <w:pPr>
              <w:pStyle w:val="Default"/>
              <w:ind w:left="-7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157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Ni2Mn2Al</w:t>
            </w:r>
            <w:r w:rsidR="00EF42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-</w:t>
            </w:r>
            <w:r w:rsidRPr="00B157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pH8</w:t>
            </w:r>
            <w:r w:rsidR="00EF42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-</w:t>
            </w:r>
            <w:r w:rsidRPr="00B157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r</w:t>
            </w:r>
          </w:p>
        </w:tc>
        <w:tc>
          <w:tcPr>
            <w:tcW w:w="992" w:type="dxa"/>
          </w:tcPr>
          <w:p w14:paraId="29728A3B" w14:textId="77777777" w:rsidR="00FC0D33" w:rsidRPr="00B15747" w:rsidRDefault="00FC0D33" w:rsidP="001A1729">
            <w:pPr>
              <w:pStyle w:val="Default"/>
              <w:ind w:lef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t-BR"/>
              </w:rPr>
            </w:pPr>
            <w:r w:rsidRPr="00B157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t-BR"/>
              </w:rPr>
              <w:t>1,9</w:t>
            </w:r>
          </w:p>
        </w:tc>
        <w:tc>
          <w:tcPr>
            <w:tcW w:w="851" w:type="dxa"/>
            <w:vAlign w:val="center"/>
          </w:tcPr>
          <w:p w14:paraId="2A2DB202" w14:textId="77777777" w:rsidR="00FC0D33" w:rsidRPr="00B15747" w:rsidRDefault="00FC0D33" w:rsidP="001A1729">
            <w:pPr>
              <w:pStyle w:val="Default"/>
              <w:ind w:lef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t-BR"/>
              </w:rPr>
            </w:pPr>
            <w:r w:rsidRPr="00B157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t-BR"/>
              </w:rPr>
              <w:t>25</w:t>
            </w:r>
          </w:p>
        </w:tc>
        <w:tc>
          <w:tcPr>
            <w:tcW w:w="992" w:type="dxa"/>
          </w:tcPr>
          <w:p w14:paraId="3612BB06" w14:textId="77777777" w:rsidR="00FC0D33" w:rsidRPr="00B15747" w:rsidRDefault="00FC0D33" w:rsidP="001A1729">
            <w:pPr>
              <w:pStyle w:val="Default"/>
              <w:ind w:lef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t-BR"/>
              </w:rPr>
              <w:t>0,41</w:t>
            </w:r>
          </w:p>
        </w:tc>
      </w:tr>
      <w:tr w:rsidR="00FC0D33" w14:paraId="6DF6D5AE" w14:textId="77777777" w:rsidTr="001A1729">
        <w:trPr>
          <w:trHeight w:val="15"/>
        </w:trPr>
        <w:tc>
          <w:tcPr>
            <w:tcW w:w="1980" w:type="dxa"/>
            <w:tcBorders>
              <w:bottom w:val="single" w:sz="6" w:space="0" w:color="auto"/>
            </w:tcBorders>
            <w:vAlign w:val="center"/>
          </w:tcPr>
          <w:p w14:paraId="47B07031" w14:textId="57E5CEA5" w:rsidR="00FC0D33" w:rsidRPr="00B15747" w:rsidRDefault="00FC0D33" w:rsidP="001A1729">
            <w:pPr>
              <w:pStyle w:val="Default"/>
              <w:ind w:left="-7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</w:pPr>
            <w:r w:rsidRPr="00B157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Ni2Mn2Al</w:t>
            </w:r>
            <w:r w:rsidR="00EF42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-</w:t>
            </w:r>
            <w:r w:rsidRPr="00B157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pH8</w:t>
            </w:r>
            <w:r w:rsidR="00EF42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-</w:t>
            </w:r>
            <w:r w:rsidRPr="00B157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e</w:t>
            </w:r>
            <w:r w:rsidR="00EF42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-</w:t>
            </w:r>
            <w:r w:rsidRPr="00B157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t-BR"/>
              </w:rPr>
              <w:t>r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56CCF412" w14:textId="77777777" w:rsidR="00FC0D33" w:rsidRPr="00B15747" w:rsidRDefault="00FC0D33" w:rsidP="001A1729">
            <w:pPr>
              <w:pStyle w:val="Default"/>
              <w:ind w:lef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t-BR"/>
              </w:rPr>
            </w:pPr>
            <w:r w:rsidRPr="00B157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t-BR"/>
              </w:rPr>
              <w:t>2.0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14:paraId="0FBC4270" w14:textId="77777777" w:rsidR="00FC0D33" w:rsidRPr="00B15747" w:rsidRDefault="00FC0D33" w:rsidP="001A1729">
            <w:pPr>
              <w:pStyle w:val="Default"/>
              <w:ind w:lef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t-BR"/>
              </w:rPr>
            </w:pPr>
            <w:r w:rsidRPr="00B157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t-BR"/>
              </w:rPr>
              <w:t>20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444D8BBE" w14:textId="77777777" w:rsidR="00FC0D33" w:rsidRPr="00B15747" w:rsidRDefault="00FC0D33" w:rsidP="001A1729">
            <w:pPr>
              <w:pStyle w:val="Default"/>
              <w:ind w:left="-7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t-BR"/>
              </w:rPr>
              <w:t>0,40</w:t>
            </w:r>
          </w:p>
        </w:tc>
      </w:tr>
    </w:tbl>
    <w:p w14:paraId="47094B3F" w14:textId="0C0536D0" w:rsidR="00FC0D33" w:rsidRPr="00975B7A" w:rsidRDefault="00975B7A" w:rsidP="00FC0D33">
      <w:pPr>
        <w:rPr>
          <w:rFonts w:ascii="Times New Roman" w:hAnsi="Times New Roman" w:cs="Times New Roman"/>
          <w:sz w:val="18"/>
          <w:szCs w:val="18"/>
          <w:lang w:eastAsia="pt-BR"/>
        </w:rPr>
      </w:pPr>
      <w:r w:rsidRPr="00975B7A">
        <w:rPr>
          <w:rFonts w:ascii="Times New Roman" w:hAnsi="Times New Roman" w:cs="Times New Roman"/>
          <w:sz w:val="18"/>
          <w:szCs w:val="18"/>
          <w:vertAlign w:val="superscript"/>
          <w:lang w:eastAsia="pt-BR"/>
        </w:rPr>
        <w:t>a</w:t>
      </w:r>
      <w:r w:rsidRPr="00975B7A">
        <w:rPr>
          <w:rFonts w:ascii="Times New Roman" w:hAnsi="Times New Roman" w:cs="Times New Roman"/>
          <w:sz w:val="18"/>
          <w:szCs w:val="18"/>
          <w:lang w:eastAsia="pt-BR"/>
        </w:rPr>
        <w:t xml:space="preserve"> CO</w:t>
      </w:r>
      <w:r w:rsidRPr="00975B7A">
        <w:rPr>
          <w:rFonts w:ascii="Times New Roman" w:hAnsi="Times New Roman" w:cs="Times New Roman"/>
          <w:sz w:val="18"/>
          <w:szCs w:val="18"/>
          <w:vertAlign w:val="subscript"/>
          <w:lang w:eastAsia="pt-BR"/>
        </w:rPr>
        <w:t>2</w:t>
      </w:r>
      <w:r w:rsidRPr="00975B7A">
        <w:rPr>
          <w:rFonts w:ascii="Times New Roman" w:hAnsi="Times New Roman" w:cs="Times New Roman"/>
          <w:sz w:val="18"/>
          <w:szCs w:val="18"/>
          <w:lang w:eastAsia="pt-BR"/>
        </w:rPr>
        <w:t xml:space="preserve"> </w:t>
      </w:r>
      <w:proofErr w:type="spellStart"/>
      <w:r w:rsidRPr="00975B7A">
        <w:rPr>
          <w:rFonts w:ascii="Times New Roman" w:hAnsi="Times New Roman" w:cs="Times New Roman"/>
          <w:sz w:val="18"/>
          <w:szCs w:val="18"/>
          <w:lang w:eastAsia="pt-BR"/>
        </w:rPr>
        <w:t>quimissovido</w:t>
      </w:r>
      <w:proofErr w:type="spellEnd"/>
      <w:r w:rsidRPr="00975B7A">
        <w:rPr>
          <w:rFonts w:ascii="Times New Roman" w:hAnsi="Times New Roman" w:cs="Times New Roman"/>
          <w:sz w:val="18"/>
          <w:szCs w:val="18"/>
          <w:lang w:eastAsia="pt-BR"/>
        </w:rPr>
        <w:t xml:space="preserve"> no TPD-CO</w:t>
      </w:r>
      <w:r w:rsidRPr="00975B7A">
        <w:rPr>
          <w:rFonts w:ascii="Times New Roman" w:hAnsi="Times New Roman" w:cs="Times New Roman"/>
          <w:sz w:val="18"/>
          <w:szCs w:val="18"/>
          <w:vertAlign w:val="subscript"/>
          <w:lang w:eastAsia="pt-BR"/>
        </w:rPr>
        <w:t>2</w:t>
      </w:r>
      <w:r w:rsidRPr="00975B7A">
        <w:rPr>
          <w:rFonts w:ascii="Times New Roman" w:hAnsi="Times New Roman" w:cs="Times New Roman"/>
          <w:sz w:val="18"/>
          <w:szCs w:val="18"/>
          <w:lang w:eastAsia="pt-BR"/>
        </w:rPr>
        <w:t xml:space="preserve">; </w:t>
      </w:r>
      <w:r w:rsidRPr="00975B7A">
        <w:rPr>
          <w:rFonts w:ascii="Times New Roman" w:hAnsi="Times New Roman" w:cs="Times New Roman"/>
          <w:sz w:val="18"/>
          <w:szCs w:val="18"/>
          <w:vertAlign w:val="superscript"/>
          <w:lang w:eastAsia="pt-BR"/>
        </w:rPr>
        <w:t>b</w:t>
      </w:r>
      <w:r w:rsidRPr="00975B7A">
        <w:rPr>
          <w:rFonts w:ascii="Times New Roman" w:hAnsi="Times New Roman" w:cs="Times New Roman"/>
          <w:sz w:val="18"/>
          <w:szCs w:val="18"/>
          <w:lang w:eastAsia="pt-BR"/>
        </w:rPr>
        <w:t xml:space="preserve"> Conversão média de CO</w:t>
      </w:r>
      <w:r w:rsidRPr="00975B7A">
        <w:rPr>
          <w:rFonts w:ascii="Times New Roman" w:hAnsi="Times New Roman" w:cs="Times New Roman"/>
          <w:sz w:val="18"/>
          <w:szCs w:val="18"/>
          <w:vertAlign w:val="subscript"/>
          <w:lang w:eastAsia="pt-BR"/>
        </w:rPr>
        <w:t>2</w:t>
      </w:r>
      <w:r w:rsidRPr="00975B7A">
        <w:rPr>
          <w:rFonts w:ascii="Times New Roman" w:hAnsi="Times New Roman" w:cs="Times New Roman"/>
          <w:sz w:val="18"/>
          <w:szCs w:val="18"/>
          <w:lang w:eastAsia="pt-BR"/>
        </w:rPr>
        <w:t xml:space="preserve"> a CH</w:t>
      </w:r>
      <w:r w:rsidRPr="00975B7A">
        <w:rPr>
          <w:rFonts w:ascii="Times New Roman" w:hAnsi="Times New Roman" w:cs="Times New Roman"/>
          <w:sz w:val="18"/>
          <w:szCs w:val="18"/>
          <w:vertAlign w:val="subscript"/>
          <w:lang w:eastAsia="pt-BR"/>
        </w:rPr>
        <w:t>4</w:t>
      </w:r>
      <w:r w:rsidRPr="00975B7A">
        <w:rPr>
          <w:rFonts w:ascii="Times New Roman" w:hAnsi="Times New Roman" w:cs="Times New Roman"/>
          <w:sz w:val="18"/>
          <w:szCs w:val="18"/>
          <w:lang w:eastAsia="pt-BR"/>
        </w:rPr>
        <w:t xml:space="preserve"> a 225 °C; </w:t>
      </w:r>
      <w:proofErr w:type="gramStart"/>
      <w:r w:rsidRPr="00975B7A">
        <w:rPr>
          <w:rFonts w:ascii="Times New Roman" w:hAnsi="Times New Roman" w:cs="Times New Roman"/>
          <w:sz w:val="18"/>
          <w:szCs w:val="18"/>
          <w:vertAlign w:val="superscript"/>
          <w:lang w:eastAsia="pt-BR"/>
        </w:rPr>
        <w:t>c</w:t>
      </w:r>
      <w:proofErr w:type="gramEnd"/>
      <w:r w:rsidRPr="00975B7A">
        <w:rPr>
          <w:rFonts w:ascii="Times New Roman" w:hAnsi="Times New Roman" w:cs="Times New Roman"/>
          <w:sz w:val="18"/>
          <w:szCs w:val="18"/>
          <w:lang w:eastAsia="pt-BR"/>
        </w:rPr>
        <w:t xml:space="preserve"> Mn/</w:t>
      </w:r>
      <w:proofErr w:type="spellStart"/>
      <w:r w:rsidRPr="00975B7A">
        <w:rPr>
          <w:rFonts w:ascii="Times New Roman" w:hAnsi="Times New Roman" w:cs="Times New Roman"/>
          <w:sz w:val="18"/>
          <w:szCs w:val="18"/>
          <w:lang w:eastAsia="pt-BR"/>
        </w:rPr>
        <w:t>Ni+Mn+Al</w:t>
      </w:r>
      <w:proofErr w:type="spellEnd"/>
      <w:r w:rsidRPr="00975B7A">
        <w:rPr>
          <w:rFonts w:ascii="Times New Roman" w:hAnsi="Times New Roman" w:cs="Times New Roman"/>
          <w:sz w:val="18"/>
          <w:szCs w:val="18"/>
          <w:lang w:eastAsia="pt-BR"/>
        </w:rPr>
        <w:t xml:space="preserve"> obtidos por ICP-OES.</w:t>
      </w:r>
    </w:p>
    <w:p w14:paraId="27623E12" w14:textId="639140DC" w:rsidR="00C95E39" w:rsidRDefault="00C95E39" w:rsidP="00C95E39">
      <w:pPr>
        <w:pStyle w:val="TAMainText"/>
        <w:numPr>
          <w:ilvl w:val="0"/>
          <w:numId w:val="4"/>
        </w:numPr>
        <w:rPr>
          <w:i/>
          <w:iCs/>
          <w:lang w:val="pt-BR"/>
        </w:rPr>
      </w:pPr>
      <w:r w:rsidRPr="00C95E39">
        <w:rPr>
          <w:i/>
          <w:iCs/>
          <w:lang w:val="pt-BR"/>
        </w:rPr>
        <w:t>Catalisadores</w:t>
      </w:r>
    </w:p>
    <w:p w14:paraId="5B895479" w14:textId="4A1A5A87" w:rsidR="00C95E39" w:rsidRPr="00C95E39" w:rsidRDefault="00C95E39" w:rsidP="00890D4F">
      <w:pPr>
        <w:pStyle w:val="TAMainText"/>
        <w:numPr>
          <w:ilvl w:val="1"/>
          <w:numId w:val="4"/>
        </w:numPr>
        <w:rPr>
          <w:i/>
          <w:iCs/>
          <w:lang w:val="pt-BR"/>
        </w:rPr>
      </w:pPr>
      <w:r>
        <w:rPr>
          <w:i/>
          <w:iCs/>
          <w:lang w:val="pt-BR"/>
        </w:rPr>
        <w:t>Teste</w:t>
      </w:r>
      <w:r w:rsidR="0099084A">
        <w:rPr>
          <w:i/>
          <w:iCs/>
          <w:lang w:val="pt-BR"/>
        </w:rPr>
        <w:t>s</w:t>
      </w:r>
      <w:r>
        <w:rPr>
          <w:i/>
          <w:iCs/>
          <w:lang w:val="pt-BR"/>
        </w:rPr>
        <w:t xml:space="preserve"> Catalítico</w:t>
      </w:r>
      <w:r w:rsidR="0099084A">
        <w:rPr>
          <w:i/>
          <w:iCs/>
          <w:lang w:val="pt-BR"/>
        </w:rPr>
        <w:t>s</w:t>
      </w:r>
    </w:p>
    <w:p w14:paraId="371CAFFD" w14:textId="0FF86A74" w:rsidR="00333C02" w:rsidRDefault="0099084A" w:rsidP="00333C02">
      <w:pPr>
        <w:pStyle w:val="TAMainText"/>
        <w:ind w:firstLine="360"/>
        <w:rPr>
          <w:lang w:val="pt-BR"/>
        </w:rPr>
      </w:pPr>
      <w:r>
        <w:rPr>
          <w:lang w:val="pt-BR"/>
        </w:rPr>
        <w:t xml:space="preserve">A </w:t>
      </w:r>
      <w:r w:rsidR="009E6BDA">
        <w:rPr>
          <w:lang w:val="pt-BR"/>
        </w:rPr>
        <w:t>F</w:t>
      </w:r>
      <w:r>
        <w:rPr>
          <w:lang w:val="pt-BR"/>
        </w:rPr>
        <w:t xml:space="preserve">igura </w:t>
      </w:r>
      <w:r w:rsidR="00F63ABD">
        <w:rPr>
          <w:lang w:val="pt-BR"/>
        </w:rPr>
        <w:t xml:space="preserve">5 </w:t>
      </w:r>
      <w:r>
        <w:rPr>
          <w:lang w:val="pt-BR"/>
        </w:rPr>
        <w:t xml:space="preserve">mostra os resultados dos testes catalíticos </w:t>
      </w:r>
      <w:r w:rsidR="006065F6">
        <w:rPr>
          <w:lang w:val="pt-BR"/>
        </w:rPr>
        <w:t>(conversão do CO</w:t>
      </w:r>
      <w:r w:rsidR="006065F6" w:rsidRPr="00E809EC">
        <w:rPr>
          <w:vertAlign w:val="subscript"/>
          <w:lang w:val="pt-BR"/>
        </w:rPr>
        <w:t>2</w:t>
      </w:r>
      <w:r w:rsidR="006065F6">
        <w:rPr>
          <w:lang w:val="pt-BR"/>
        </w:rPr>
        <w:t xml:space="preserve"> e seletividade a metano) </w:t>
      </w:r>
      <w:r>
        <w:rPr>
          <w:lang w:val="pt-BR"/>
        </w:rPr>
        <w:t>realizados até 500</w:t>
      </w:r>
      <w:r w:rsidR="00136E8F">
        <w:rPr>
          <w:lang w:val="pt-BR"/>
        </w:rPr>
        <w:t xml:space="preserve"> </w:t>
      </w:r>
      <w:r w:rsidR="004B53DE">
        <w:rPr>
          <w:lang w:val="pt-BR"/>
        </w:rPr>
        <w:t>ºC</w:t>
      </w:r>
      <w:r>
        <w:rPr>
          <w:lang w:val="pt-BR"/>
        </w:rPr>
        <w:t xml:space="preserve"> com </w:t>
      </w:r>
      <w:r w:rsidR="009E6BDA">
        <w:rPr>
          <w:lang w:val="pt-BR"/>
        </w:rPr>
        <w:t>patamar de</w:t>
      </w:r>
      <w:r>
        <w:rPr>
          <w:lang w:val="pt-BR"/>
        </w:rPr>
        <w:t xml:space="preserve"> 1</w:t>
      </w:r>
      <w:r w:rsidR="002A7D38">
        <w:rPr>
          <w:lang w:val="pt-BR"/>
        </w:rPr>
        <w:t xml:space="preserve"> </w:t>
      </w:r>
      <w:r>
        <w:rPr>
          <w:lang w:val="pt-BR"/>
        </w:rPr>
        <w:t>h</w:t>
      </w:r>
      <w:r w:rsidR="00212AF3">
        <w:rPr>
          <w:lang w:val="pt-BR"/>
        </w:rPr>
        <w:t xml:space="preserve"> ou</w:t>
      </w:r>
      <w:r w:rsidR="00136E8F">
        <w:rPr>
          <w:lang w:val="pt-BR"/>
        </w:rPr>
        <w:t xml:space="preserve"> até </w:t>
      </w:r>
      <w:r>
        <w:rPr>
          <w:lang w:val="pt-BR"/>
        </w:rPr>
        <w:t xml:space="preserve">225 °C com </w:t>
      </w:r>
      <w:r w:rsidR="009E6BDA">
        <w:rPr>
          <w:lang w:val="pt-BR"/>
        </w:rPr>
        <w:t>patamar</w:t>
      </w:r>
      <w:r>
        <w:rPr>
          <w:lang w:val="pt-BR"/>
        </w:rPr>
        <w:t xml:space="preserve"> de 4</w:t>
      </w:r>
      <w:r w:rsidR="00136E8F">
        <w:rPr>
          <w:lang w:val="pt-BR"/>
        </w:rPr>
        <w:t xml:space="preserve"> </w:t>
      </w:r>
      <w:r>
        <w:rPr>
          <w:lang w:val="pt-BR"/>
        </w:rPr>
        <w:t>h</w:t>
      </w:r>
      <w:r w:rsidR="006065F6">
        <w:rPr>
          <w:lang w:val="pt-BR"/>
        </w:rPr>
        <w:t xml:space="preserve"> (apenas conve</w:t>
      </w:r>
      <w:r w:rsidR="00BB0971">
        <w:rPr>
          <w:lang w:val="pt-BR"/>
        </w:rPr>
        <w:t>r</w:t>
      </w:r>
      <w:r w:rsidR="006065F6">
        <w:rPr>
          <w:lang w:val="pt-BR"/>
        </w:rPr>
        <w:t>são)</w:t>
      </w:r>
      <w:r w:rsidR="0003295F">
        <w:rPr>
          <w:lang w:val="pt-BR"/>
        </w:rPr>
        <w:t xml:space="preserve"> </w:t>
      </w:r>
      <w:r w:rsidR="00A71552">
        <w:rPr>
          <w:lang w:val="pt-BR"/>
        </w:rPr>
        <w:t xml:space="preserve">e a curva de equilíbrio termodinâmico </w:t>
      </w:r>
      <w:r w:rsidR="0074773B">
        <w:rPr>
          <w:lang w:val="pt-BR"/>
        </w:rPr>
        <w:t>(</w:t>
      </w:r>
      <w:r w:rsidR="00A71552">
        <w:rPr>
          <w:lang w:val="pt-BR"/>
        </w:rPr>
        <w:t xml:space="preserve">obtida através da minimização da energia de Gibbs usando </w:t>
      </w:r>
      <w:r w:rsidR="00F119D7">
        <w:rPr>
          <w:lang w:val="pt-BR"/>
        </w:rPr>
        <w:t xml:space="preserve">o </w:t>
      </w:r>
      <w:r w:rsidR="00A71552" w:rsidRPr="00F93B17">
        <w:rPr>
          <w:i/>
          <w:iCs/>
          <w:lang w:val="pt-BR"/>
        </w:rPr>
        <w:t>software</w:t>
      </w:r>
      <w:r w:rsidR="00A71552">
        <w:rPr>
          <w:lang w:val="pt-BR"/>
        </w:rPr>
        <w:t xml:space="preserve"> Aspen</w:t>
      </w:r>
      <w:r w:rsidR="00F119D7">
        <w:rPr>
          <w:lang w:val="pt-BR"/>
        </w:rPr>
        <w:t xml:space="preserve"> Plus</w:t>
      </w:r>
      <w:r w:rsidR="0074773B">
        <w:rPr>
          <w:lang w:val="pt-BR"/>
        </w:rPr>
        <w:t>)</w:t>
      </w:r>
      <w:r>
        <w:rPr>
          <w:lang w:val="pt-BR"/>
        </w:rPr>
        <w:t xml:space="preserve">.  </w:t>
      </w:r>
      <w:r w:rsidR="00E06084">
        <w:rPr>
          <w:lang w:val="pt-BR"/>
        </w:rPr>
        <w:t>A linha tracejada marca o início d</w:t>
      </w:r>
      <w:r w:rsidR="009E6BDA">
        <w:rPr>
          <w:lang w:val="pt-BR"/>
        </w:rPr>
        <w:t>os</w:t>
      </w:r>
      <w:r w:rsidR="00E06084">
        <w:rPr>
          <w:lang w:val="pt-BR"/>
        </w:rPr>
        <w:t xml:space="preserve"> </w:t>
      </w:r>
      <w:r w:rsidR="009E6BDA">
        <w:rPr>
          <w:lang w:val="pt-BR"/>
        </w:rPr>
        <w:t>patamares</w:t>
      </w:r>
      <w:r w:rsidR="00E06084">
        <w:rPr>
          <w:lang w:val="pt-BR"/>
        </w:rPr>
        <w:t xml:space="preserve">. </w:t>
      </w:r>
    </w:p>
    <w:p w14:paraId="59AA8325" w14:textId="68917805" w:rsidR="00333C02" w:rsidRDefault="00333C02" w:rsidP="003A4ABC">
      <w:pPr>
        <w:pStyle w:val="TAMainText"/>
        <w:ind w:firstLine="360"/>
        <w:rPr>
          <w:lang w:val="pt-BR"/>
        </w:rPr>
      </w:pPr>
      <w:r>
        <w:rPr>
          <w:lang w:val="pt-BR"/>
        </w:rPr>
        <w:t xml:space="preserve">No teste até 500 ºC (Figura 5a), </w:t>
      </w:r>
      <w:r w:rsidR="00F3078D">
        <w:rPr>
          <w:lang w:val="pt-BR"/>
        </w:rPr>
        <w:t>a conversão foi</w:t>
      </w:r>
      <w:r w:rsidR="00385C23">
        <w:rPr>
          <w:lang w:val="pt-BR"/>
        </w:rPr>
        <w:t xml:space="preserve"> observada </w:t>
      </w:r>
      <w:r>
        <w:rPr>
          <w:lang w:val="pt-BR"/>
        </w:rPr>
        <w:t xml:space="preserve">a partir de 150 °C, atingindo o máximo (X </w:t>
      </w:r>
      <w:r>
        <w:rPr>
          <w:rFonts w:cs="Times"/>
          <w:lang w:val="pt-BR"/>
        </w:rPr>
        <w:t>≈ 80 %)</w:t>
      </w:r>
      <w:r>
        <w:rPr>
          <w:lang w:val="pt-BR"/>
        </w:rPr>
        <w:t xml:space="preserve"> em torno de 350 °C, seguida de uma queda </w:t>
      </w:r>
      <w:r w:rsidR="00F119D7">
        <w:rPr>
          <w:lang w:val="pt-BR"/>
        </w:rPr>
        <w:t xml:space="preserve">devido às limitações termodinâmicas e estabilização </w:t>
      </w:r>
      <w:r>
        <w:rPr>
          <w:lang w:val="pt-BR"/>
        </w:rPr>
        <w:t xml:space="preserve">em 500 °C </w:t>
      </w:r>
      <w:r w:rsidR="00F3078D">
        <w:rPr>
          <w:lang w:val="pt-BR"/>
        </w:rPr>
        <w:t>(</w:t>
      </w:r>
      <w:r>
        <w:rPr>
          <w:lang w:val="pt-BR"/>
        </w:rPr>
        <w:t xml:space="preserve">X </w:t>
      </w:r>
      <w:r>
        <w:rPr>
          <w:rFonts w:cs="Times"/>
          <w:lang w:val="pt-BR"/>
        </w:rPr>
        <w:t>≈</w:t>
      </w:r>
      <w:r>
        <w:rPr>
          <w:lang w:val="pt-BR"/>
        </w:rPr>
        <w:t xml:space="preserve"> 58 %</w:t>
      </w:r>
      <w:r w:rsidR="00F3078D">
        <w:rPr>
          <w:lang w:val="pt-BR"/>
        </w:rPr>
        <w:t>)</w:t>
      </w:r>
      <w:r w:rsidR="00F119D7">
        <w:rPr>
          <w:lang w:val="pt-BR"/>
        </w:rPr>
        <w:t xml:space="preserve"> causad</w:t>
      </w:r>
      <w:r w:rsidR="00BD69CC">
        <w:rPr>
          <w:lang w:val="pt-BR"/>
        </w:rPr>
        <w:t>a</w:t>
      </w:r>
      <w:r w:rsidR="00F119D7">
        <w:rPr>
          <w:lang w:val="pt-BR"/>
        </w:rPr>
        <w:t xml:space="preserve"> pelo </w:t>
      </w:r>
      <w:r w:rsidR="00BD69CC">
        <w:rPr>
          <w:lang w:val="pt-BR"/>
        </w:rPr>
        <w:t xml:space="preserve">início </w:t>
      </w:r>
      <w:r w:rsidR="003A4ABC">
        <w:rPr>
          <w:lang w:val="pt-BR"/>
        </w:rPr>
        <w:t>da isoterma</w:t>
      </w:r>
      <w:r>
        <w:rPr>
          <w:lang w:val="pt-BR"/>
        </w:rPr>
        <w:t xml:space="preserve">. A </w:t>
      </w:r>
      <w:r w:rsidR="00BD69CC">
        <w:rPr>
          <w:lang w:val="pt-BR"/>
        </w:rPr>
        <w:t xml:space="preserve">similaridade das </w:t>
      </w:r>
      <w:r>
        <w:rPr>
          <w:lang w:val="pt-BR"/>
        </w:rPr>
        <w:t>convers</w:t>
      </w:r>
      <w:r w:rsidR="00BD69CC">
        <w:rPr>
          <w:lang w:val="pt-BR"/>
        </w:rPr>
        <w:t xml:space="preserve">ões </w:t>
      </w:r>
      <w:r>
        <w:rPr>
          <w:lang w:val="pt-BR"/>
        </w:rPr>
        <w:t>a partir de 400 °C</w:t>
      </w:r>
      <w:r w:rsidR="003A4ABC">
        <w:rPr>
          <w:lang w:val="pt-BR"/>
        </w:rPr>
        <w:t>, durante o regime transiente de temperatura,</w:t>
      </w:r>
      <w:r w:rsidR="00BD69CC">
        <w:rPr>
          <w:lang w:val="pt-BR"/>
        </w:rPr>
        <w:t xml:space="preserve"> deve-se à</w:t>
      </w:r>
      <w:r>
        <w:rPr>
          <w:lang w:val="pt-BR"/>
        </w:rPr>
        <w:t xml:space="preserve"> proximidade ao equilíbrio termodinâmico.</w:t>
      </w:r>
    </w:p>
    <w:p w14:paraId="5C1496D0" w14:textId="203052EC" w:rsidR="00561435" w:rsidRDefault="006505AA" w:rsidP="009231E2">
      <w:pPr>
        <w:pStyle w:val="TAMainText"/>
        <w:ind w:firstLine="360"/>
        <w:rPr>
          <w:lang w:val="pt-BR"/>
        </w:rPr>
      </w:pPr>
      <w:r>
        <w:rPr>
          <w:rFonts w:ascii="Times New Roman" w:hAnsi="Times New Roman"/>
          <w:lang w:val="pt-BR"/>
        </w:rPr>
        <w:t>Além disto, o aumento da temperatura favorece o equilíbrio de reações endotérmicas, tais como a reversa d</w:t>
      </w:r>
      <w:r w:rsidR="00D20E62">
        <w:rPr>
          <w:rFonts w:ascii="Times New Roman" w:hAnsi="Times New Roman"/>
          <w:lang w:val="pt-BR"/>
        </w:rPr>
        <w:t>o</w:t>
      </w:r>
      <w:r w:rsidR="00F3078D">
        <w:rPr>
          <w:rFonts w:ascii="Times New Roman" w:hAnsi="Times New Roman"/>
          <w:lang w:val="pt-BR"/>
        </w:rPr>
        <w:t xml:space="preserve"> </w:t>
      </w:r>
      <w:r w:rsidR="00F3078D">
        <w:rPr>
          <w:rFonts w:ascii="Times New Roman" w:hAnsi="Times New Roman"/>
          <w:lang w:val="pt-BR"/>
        </w:rPr>
        <w:t>deslocament</w:t>
      </w:r>
      <w:r w:rsidR="00202181">
        <w:rPr>
          <w:rFonts w:ascii="Times New Roman" w:hAnsi="Times New Roman"/>
          <w:lang w:val="pt-BR"/>
        </w:rPr>
        <w:t>o gás-água</w:t>
      </w:r>
      <w:r>
        <w:rPr>
          <w:rFonts w:ascii="Times New Roman" w:hAnsi="Times New Roman"/>
          <w:i/>
          <w:iCs/>
          <w:lang w:val="pt-BR"/>
        </w:rPr>
        <w:t>,</w:t>
      </w:r>
      <w:r>
        <w:rPr>
          <w:rFonts w:ascii="Times New Roman" w:hAnsi="Times New Roman"/>
          <w:lang w:val="pt-BR"/>
        </w:rPr>
        <w:t xml:space="preserve"> que compete pelo CO</w:t>
      </w:r>
      <w:r w:rsidRPr="00E06084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</w:t>
      </w:r>
      <w:r w:rsidR="0050743B">
        <w:rPr>
          <w:rFonts w:ascii="Times New Roman" w:hAnsi="Times New Roman"/>
          <w:lang w:val="pt-BR"/>
        </w:rPr>
        <w:t>e H</w:t>
      </w:r>
      <w:r w:rsidR="0050743B" w:rsidRPr="007414C5">
        <w:rPr>
          <w:rFonts w:ascii="Times New Roman" w:hAnsi="Times New Roman"/>
          <w:vertAlign w:val="subscript"/>
          <w:lang w:val="pt-BR"/>
        </w:rPr>
        <w:t>2</w:t>
      </w:r>
      <w:r w:rsidR="0050743B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para formar CO </w:t>
      </w:r>
      <w:r w:rsidR="00F3078D">
        <w:rPr>
          <w:rFonts w:ascii="Times New Roman" w:hAnsi="Times New Roman"/>
          <w:lang w:val="pt-BR"/>
        </w:rPr>
        <w:t xml:space="preserve">e </w:t>
      </w:r>
      <w:r>
        <w:rPr>
          <w:rFonts w:ascii="Times New Roman" w:hAnsi="Times New Roman"/>
          <w:lang w:val="pt-BR"/>
        </w:rPr>
        <w:t>H</w:t>
      </w:r>
      <w:r w:rsidRPr="00E06084">
        <w:rPr>
          <w:rFonts w:ascii="Times New Roman" w:hAnsi="Times New Roman"/>
          <w:vertAlign w:val="subscript"/>
          <w:lang w:val="pt-BR"/>
        </w:rPr>
        <w:t>2</w:t>
      </w:r>
      <w:r w:rsidR="0050743B"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lang w:val="pt-BR"/>
        </w:rPr>
        <w:t xml:space="preserve"> </w:t>
      </w:r>
      <w:r w:rsidR="00D902A7">
        <w:rPr>
          <w:rFonts w:ascii="Times New Roman" w:hAnsi="Times New Roman"/>
          <w:lang w:val="pt-BR"/>
        </w:rPr>
        <w:t>(</w:t>
      </w:r>
      <w:r w:rsidR="00EF493C">
        <w:rPr>
          <w:rFonts w:ascii="Times New Roman" w:hAnsi="Times New Roman"/>
          <w:lang w:val="pt-BR"/>
        </w:rPr>
        <w:t>8</w:t>
      </w:r>
      <w:r w:rsidR="00D902A7">
        <w:rPr>
          <w:rFonts w:ascii="Times New Roman" w:hAnsi="Times New Roman"/>
          <w:lang w:val="pt-BR"/>
        </w:rPr>
        <w:t>)</w:t>
      </w:r>
      <w:r>
        <w:rPr>
          <w:rFonts w:ascii="Times New Roman" w:hAnsi="Times New Roman"/>
          <w:lang w:val="pt-BR"/>
        </w:rPr>
        <w:t>, reduzindo a seletividade a metano (até 85 %), como ilustrada na Figura 5b. Foi observado também que os catalisadores com maiores teores de Mn (Ni2Mn2Al</w:t>
      </w:r>
      <w:r w:rsidR="00EF4262"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lang w:val="pt-BR"/>
        </w:rPr>
        <w:t>pH8</w:t>
      </w:r>
      <w:r w:rsidR="00EF4262"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lang w:val="pt-BR"/>
        </w:rPr>
        <w:t>r e Ni2Mn2Al</w:t>
      </w:r>
      <w:r w:rsidR="00EF4262"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lang w:val="pt-BR"/>
        </w:rPr>
        <w:t>pH8</w:t>
      </w:r>
      <w:r w:rsidR="00EF4262"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lang w:val="pt-BR"/>
        </w:rPr>
        <w:t>e</w:t>
      </w:r>
      <w:r w:rsidR="00EF4262"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lang w:val="pt-BR"/>
        </w:rPr>
        <w:t>r) inibiram a formação de CO, mantendo a seletividade a CH</w:t>
      </w:r>
      <w:r w:rsidRPr="00510A07"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lang w:val="pt-BR"/>
        </w:rPr>
        <w:t xml:space="preserve"> em 100 % mesmo acima de 400 °C.  Vargas et al. associaram o aumento da seletividade a CH</w:t>
      </w:r>
      <w:r w:rsidRPr="00AD03EB"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lang w:val="pt-BR"/>
        </w:rPr>
        <w:t xml:space="preserve"> em altas temperaturas à interface do </w:t>
      </w:r>
      <w:r w:rsidR="00B72E0C"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lang w:val="pt-BR"/>
        </w:rPr>
        <w:t>etal/</w:t>
      </w:r>
      <w:proofErr w:type="spellStart"/>
      <w:r>
        <w:rPr>
          <w:rFonts w:ascii="Times New Roman" w:hAnsi="Times New Roman"/>
          <w:lang w:val="pt-BR"/>
        </w:rPr>
        <w:t>MnO</w:t>
      </w:r>
      <w:proofErr w:type="spellEnd"/>
      <w:r>
        <w:rPr>
          <w:rFonts w:ascii="Times New Roman" w:hAnsi="Times New Roman"/>
          <w:lang w:val="pt-BR"/>
        </w:rPr>
        <w:t xml:space="preserve"> </w:t>
      </w:r>
      <w:r w:rsidR="00D902A7">
        <w:rPr>
          <w:rFonts w:ascii="Times New Roman" w:hAnsi="Times New Roman"/>
          <w:noProof/>
          <w:lang w:val="pt-BR"/>
        </w:rPr>
        <w:t>(</w:t>
      </w:r>
      <w:r w:rsidRPr="00251577">
        <w:rPr>
          <w:rFonts w:ascii="Times New Roman" w:hAnsi="Times New Roman"/>
          <w:noProof/>
          <w:lang w:val="pt-BR"/>
        </w:rPr>
        <w:t>5</w:t>
      </w:r>
      <w:r w:rsidR="00D902A7">
        <w:rPr>
          <w:rFonts w:ascii="Times New Roman" w:hAnsi="Times New Roman"/>
          <w:noProof/>
          <w:lang w:val="pt-BR"/>
        </w:rPr>
        <w:t>)</w:t>
      </w:r>
      <w:r>
        <w:rPr>
          <w:rFonts w:ascii="Times New Roman" w:hAnsi="Times New Roman"/>
          <w:lang w:val="pt-BR"/>
        </w:rPr>
        <w:t xml:space="preserve">. </w:t>
      </w:r>
      <w:r>
        <w:rPr>
          <w:lang w:val="pt-BR"/>
        </w:rPr>
        <w:t xml:space="preserve">Vale lembrar que a reação de </w:t>
      </w:r>
      <w:proofErr w:type="spellStart"/>
      <w:r>
        <w:rPr>
          <w:lang w:val="pt-BR"/>
        </w:rPr>
        <w:t>Sabatier</w:t>
      </w:r>
      <w:proofErr w:type="spellEnd"/>
      <w:r>
        <w:rPr>
          <w:lang w:val="pt-BR"/>
        </w:rPr>
        <w:t xml:space="preserve"> é exotérmica, portanto, o aumento de temperatura diminui a conversão de equilíbrio. </w:t>
      </w:r>
      <w:r>
        <w:rPr>
          <w:rFonts w:ascii="Times New Roman" w:hAnsi="Times New Roman"/>
          <w:lang w:val="pt-BR"/>
        </w:rPr>
        <w:t xml:space="preserve">Assim, é essencial trabalhar em temperaturas ótimas para </w:t>
      </w:r>
      <w:r w:rsidR="00F3078D">
        <w:rPr>
          <w:rFonts w:ascii="Times New Roman" w:hAnsi="Times New Roman"/>
          <w:lang w:val="pt-BR"/>
        </w:rPr>
        <w:t xml:space="preserve">favorecer </w:t>
      </w:r>
      <w:r>
        <w:rPr>
          <w:rFonts w:ascii="Times New Roman" w:hAnsi="Times New Roman"/>
          <w:lang w:val="pt-BR"/>
        </w:rPr>
        <w:t>a cinética, mas sem diminuir demasiad</w:t>
      </w:r>
      <w:r w:rsidR="00F3078D">
        <w:rPr>
          <w:rFonts w:ascii="Times New Roman" w:hAnsi="Times New Roman"/>
          <w:lang w:val="pt-BR"/>
        </w:rPr>
        <w:t>amente</w:t>
      </w:r>
      <w:r>
        <w:rPr>
          <w:rFonts w:ascii="Times New Roman" w:hAnsi="Times New Roman"/>
          <w:lang w:val="pt-BR"/>
        </w:rPr>
        <w:t xml:space="preserve"> a conversão de equilíbrio. Os resultados do</w:t>
      </w:r>
      <w:r w:rsidR="002259A3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teste</w:t>
      </w:r>
      <w:r w:rsidR="002259A3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até 500 ºC mostram que essa temperatura ótima deve ser </w:t>
      </w:r>
      <w:r w:rsidR="00F3078D">
        <w:rPr>
          <w:rFonts w:ascii="Times New Roman" w:hAnsi="Times New Roman"/>
          <w:lang w:val="pt-BR"/>
        </w:rPr>
        <w:t>inferior a</w:t>
      </w:r>
      <w:r>
        <w:rPr>
          <w:rFonts w:ascii="Times New Roman" w:hAnsi="Times New Roman"/>
          <w:lang w:val="pt-BR"/>
        </w:rPr>
        <w:t xml:space="preserve"> 400 ºC.</w:t>
      </w:r>
    </w:p>
    <w:p w14:paraId="288CE078" w14:textId="44EDFD9E" w:rsidR="005B6F00" w:rsidRDefault="00D34BB8" w:rsidP="005B6F00">
      <w:pPr>
        <w:jc w:val="center"/>
      </w:pPr>
      <w:r>
        <w:object w:dxaOrig="6105" w:dyaOrig="8640" w14:anchorId="27840F7C">
          <v:shape id="_x0000_i1029" type="#_x0000_t75" style="width:237.75pt;height:336.75pt" o:ole="">
            <v:imagedata r:id="rId17" o:title=""/>
          </v:shape>
          <o:OLEObject Type="Embed" ProgID="Origin50.Graph" ShapeID="_x0000_i1029" DrawAspect="Content" ObjectID="_1746624750" r:id="rId18"/>
        </w:object>
      </w:r>
    </w:p>
    <w:p w14:paraId="6FA4A246" w14:textId="71D152F6" w:rsidR="00C32466" w:rsidRPr="00AF485D" w:rsidRDefault="00C32466" w:rsidP="00AF485D">
      <w:pPr>
        <w:pStyle w:val="VAFigureCaption"/>
        <w:spacing w:before="0" w:after="120"/>
        <w:rPr>
          <w:b/>
          <w:lang w:val="pt-BR"/>
        </w:rPr>
      </w:pPr>
      <w:r w:rsidRPr="00377433">
        <w:rPr>
          <w:b/>
          <w:lang w:val="pt-BR"/>
        </w:rPr>
        <w:t xml:space="preserve">Figura </w:t>
      </w:r>
      <w:r w:rsidR="00F63ABD">
        <w:rPr>
          <w:b/>
          <w:lang w:val="pt-BR"/>
        </w:rPr>
        <w:t>5</w:t>
      </w:r>
      <w:r w:rsidRPr="00377433">
        <w:rPr>
          <w:b/>
          <w:lang w:val="pt-BR"/>
        </w:rPr>
        <w:t xml:space="preserve">. </w:t>
      </w:r>
      <w:r w:rsidR="00AF485D" w:rsidRPr="00AF485D">
        <w:rPr>
          <w:bCs/>
          <w:lang w:val="pt-BR"/>
        </w:rPr>
        <w:t>Resultados dos testes catalíticos:</w:t>
      </w:r>
      <w:r w:rsidR="00377433" w:rsidRPr="00AF485D">
        <w:rPr>
          <w:bCs/>
          <w:lang w:val="pt-BR"/>
        </w:rPr>
        <w:t>(a)</w:t>
      </w:r>
      <w:r w:rsidRPr="00AF485D">
        <w:rPr>
          <w:bCs/>
          <w:lang w:val="pt-BR"/>
        </w:rPr>
        <w:t xml:space="preserve"> </w:t>
      </w:r>
      <w:r w:rsidR="00AF485D" w:rsidRPr="00AF485D">
        <w:rPr>
          <w:bCs/>
          <w:lang w:val="pt-BR"/>
        </w:rPr>
        <w:t xml:space="preserve">conversão </w:t>
      </w:r>
      <w:r w:rsidR="00AF485D">
        <w:rPr>
          <w:bCs/>
          <w:lang w:val="pt-BR"/>
        </w:rPr>
        <w:t>de CO</w:t>
      </w:r>
      <w:r w:rsidR="00AF485D" w:rsidRPr="00AF485D">
        <w:rPr>
          <w:bCs/>
          <w:vertAlign w:val="subscript"/>
          <w:lang w:val="pt-BR"/>
        </w:rPr>
        <w:t>2</w:t>
      </w:r>
      <w:r w:rsidR="00AF485D">
        <w:rPr>
          <w:bCs/>
          <w:lang w:val="pt-BR"/>
        </w:rPr>
        <w:t xml:space="preserve"> </w:t>
      </w:r>
      <w:r w:rsidR="00754AD6">
        <w:rPr>
          <w:bCs/>
          <w:lang w:val="pt-BR"/>
        </w:rPr>
        <w:t xml:space="preserve">até 500 ºC </w:t>
      </w:r>
      <w:r w:rsidR="00885382">
        <w:rPr>
          <w:bCs/>
          <w:lang w:val="pt-BR"/>
        </w:rPr>
        <w:t>e c</w:t>
      </w:r>
      <w:r w:rsidR="00B64DD2">
        <w:rPr>
          <w:bCs/>
          <w:lang w:val="pt-BR"/>
        </w:rPr>
        <w:t>onversão de</w:t>
      </w:r>
      <w:r w:rsidR="00885382">
        <w:rPr>
          <w:bCs/>
          <w:lang w:val="pt-BR"/>
        </w:rPr>
        <w:t xml:space="preserve"> equilíbrio </w:t>
      </w:r>
      <w:r w:rsidR="00AF485D" w:rsidRPr="00AF485D">
        <w:rPr>
          <w:bCs/>
          <w:lang w:val="pt-BR"/>
        </w:rPr>
        <w:t>(b) seletividade a metano</w:t>
      </w:r>
      <w:r w:rsidR="00AF485D">
        <w:rPr>
          <w:bCs/>
          <w:lang w:val="pt-BR"/>
        </w:rPr>
        <w:t xml:space="preserve"> </w:t>
      </w:r>
      <w:r w:rsidR="00AF485D" w:rsidRPr="00AF485D">
        <w:rPr>
          <w:bCs/>
          <w:lang w:val="pt-BR"/>
        </w:rPr>
        <w:t>até 500 °C</w:t>
      </w:r>
      <w:r w:rsidR="00377433" w:rsidRPr="00AF485D">
        <w:rPr>
          <w:bCs/>
          <w:lang w:val="pt-BR"/>
        </w:rPr>
        <w:t>; (</w:t>
      </w:r>
      <w:r w:rsidR="00AF485D" w:rsidRPr="00AF485D">
        <w:rPr>
          <w:bCs/>
          <w:lang w:val="pt-BR"/>
        </w:rPr>
        <w:t>c</w:t>
      </w:r>
      <w:r w:rsidR="00377433" w:rsidRPr="00AF485D">
        <w:rPr>
          <w:bCs/>
          <w:lang w:val="pt-BR"/>
        </w:rPr>
        <w:t>)</w:t>
      </w:r>
      <w:r w:rsidR="00AF485D" w:rsidRPr="00AF485D">
        <w:rPr>
          <w:bCs/>
          <w:lang w:val="pt-BR"/>
        </w:rPr>
        <w:t xml:space="preserve"> conversão </w:t>
      </w:r>
      <w:r w:rsidR="00AF485D">
        <w:rPr>
          <w:bCs/>
          <w:lang w:val="pt-BR"/>
        </w:rPr>
        <w:t>de CO</w:t>
      </w:r>
      <w:r w:rsidR="00AF485D" w:rsidRPr="00AF485D">
        <w:rPr>
          <w:bCs/>
          <w:vertAlign w:val="subscript"/>
          <w:lang w:val="pt-BR"/>
        </w:rPr>
        <w:t>2</w:t>
      </w:r>
      <w:r w:rsidR="00AF485D">
        <w:rPr>
          <w:bCs/>
          <w:vertAlign w:val="subscript"/>
          <w:lang w:val="pt-BR"/>
        </w:rPr>
        <w:t xml:space="preserve"> </w:t>
      </w:r>
      <w:r w:rsidR="00AF485D" w:rsidRPr="00AF485D">
        <w:rPr>
          <w:bCs/>
          <w:lang w:val="pt-BR"/>
        </w:rPr>
        <w:t>a</w:t>
      </w:r>
      <w:r w:rsidR="00AF485D">
        <w:rPr>
          <w:bCs/>
          <w:lang w:val="pt-BR"/>
        </w:rPr>
        <w:t>té</w:t>
      </w:r>
      <w:r w:rsidR="00377433" w:rsidRPr="00AF485D">
        <w:rPr>
          <w:bCs/>
          <w:lang w:val="pt-BR"/>
        </w:rPr>
        <w:t xml:space="preserve"> 225°C</w:t>
      </w:r>
      <w:r w:rsidRPr="00AF485D">
        <w:rPr>
          <w:b/>
          <w:lang w:val="pt-BR"/>
        </w:rPr>
        <w:t>.</w:t>
      </w:r>
    </w:p>
    <w:p w14:paraId="68F4E7F8" w14:textId="47B270FE" w:rsidR="008917AC" w:rsidRDefault="004E6670" w:rsidP="008917AC">
      <w:pPr>
        <w:pStyle w:val="TAMainText"/>
        <w:ind w:firstLine="36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Os</w:t>
      </w:r>
      <w:r w:rsidR="000416A2">
        <w:rPr>
          <w:rFonts w:ascii="Times New Roman" w:hAnsi="Times New Roman"/>
          <w:lang w:val="pt-BR"/>
        </w:rPr>
        <w:t xml:space="preserve"> teste</w:t>
      </w:r>
      <w:r w:rsidR="00A055B7">
        <w:rPr>
          <w:rFonts w:ascii="Times New Roman" w:hAnsi="Times New Roman"/>
          <w:lang w:val="pt-BR"/>
        </w:rPr>
        <w:t>s</w:t>
      </w:r>
      <w:r w:rsidR="000416A2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a 225 ºC, </w:t>
      </w:r>
      <w:r w:rsidR="00F3078D">
        <w:rPr>
          <w:rFonts w:ascii="Times New Roman" w:hAnsi="Times New Roman"/>
          <w:lang w:val="pt-BR"/>
        </w:rPr>
        <w:t>condição distante</w:t>
      </w:r>
      <w:r w:rsidR="00E06084">
        <w:rPr>
          <w:rFonts w:ascii="Times New Roman" w:hAnsi="Times New Roman"/>
          <w:lang w:val="pt-BR"/>
        </w:rPr>
        <w:t xml:space="preserve"> do equilíbrio termodinâmico</w:t>
      </w:r>
      <w:r w:rsidR="00F3078D">
        <w:rPr>
          <w:rFonts w:ascii="Times New Roman" w:hAnsi="Times New Roman"/>
          <w:lang w:val="pt-BR"/>
        </w:rPr>
        <w:t xml:space="preserve">, </w:t>
      </w:r>
      <w:r w:rsidR="00B72E0C">
        <w:rPr>
          <w:rFonts w:ascii="Times New Roman" w:hAnsi="Times New Roman"/>
          <w:lang w:val="pt-BR"/>
        </w:rPr>
        <w:t xml:space="preserve">foram realizados </w:t>
      </w:r>
      <w:r w:rsidR="00F3078D">
        <w:rPr>
          <w:rFonts w:ascii="Times New Roman" w:hAnsi="Times New Roman"/>
          <w:lang w:val="pt-BR"/>
        </w:rPr>
        <w:t>a fim de</w:t>
      </w:r>
      <w:r w:rsidR="00422801">
        <w:rPr>
          <w:rFonts w:ascii="Times New Roman" w:hAnsi="Times New Roman"/>
          <w:lang w:val="pt-BR"/>
        </w:rPr>
        <w:t xml:space="preserve"> </w:t>
      </w:r>
      <w:r w:rsidR="007566A2">
        <w:rPr>
          <w:rFonts w:ascii="Times New Roman" w:hAnsi="Times New Roman"/>
          <w:lang w:val="pt-BR"/>
        </w:rPr>
        <w:t xml:space="preserve">distinguir </w:t>
      </w:r>
      <w:r w:rsidR="00E06084">
        <w:rPr>
          <w:rFonts w:ascii="Times New Roman" w:hAnsi="Times New Roman"/>
          <w:lang w:val="pt-BR"/>
        </w:rPr>
        <w:t>os desempenhos catalíticos</w:t>
      </w:r>
      <w:r w:rsidR="00B72E0C">
        <w:rPr>
          <w:rFonts w:ascii="Times New Roman" w:hAnsi="Times New Roman"/>
          <w:lang w:val="pt-BR"/>
        </w:rPr>
        <w:t xml:space="preserve"> (ver </w:t>
      </w:r>
      <w:r w:rsidR="00B72E0C">
        <w:rPr>
          <w:rFonts w:ascii="Times New Roman" w:hAnsi="Times New Roman"/>
          <w:lang w:val="pt-BR"/>
        </w:rPr>
        <w:t>Figura 5c)</w:t>
      </w:r>
      <w:r w:rsidR="00713872">
        <w:rPr>
          <w:rFonts w:ascii="Times New Roman" w:hAnsi="Times New Roman"/>
          <w:lang w:val="pt-BR"/>
        </w:rPr>
        <w:t>. Os resultados</w:t>
      </w:r>
      <w:r w:rsidR="00E06084">
        <w:rPr>
          <w:rFonts w:ascii="Times New Roman" w:hAnsi="Times New Roman"/>
          <w:lang w:val="pt-BR"/>
        </w:rPr>
        <w:t xml:space="preserve"> </w:t>
      </w:r>
      <w:r w:rsidR="00A055B7">
        <w:rPr>
          <w:rFonts w:ascii="Times New Roman" w:hAnsi="Times New Roman"/>
          <w:lang w:val="pt-BR"/>
        </w:rPr>
        <w:t xml:space="preserve">mostram que </w:t>
      </w:r>
      <w:r w:rsidR="000416A2">
        <w:rPr>
          <w:rFonts w:ascii="Times New Roman" w:hAnsi="Times New Roman"/>
          <w:lang w:val="pt-BR"/>
        </w:rPr>
        <w:t>todos os catalisadores se mant</w:t>
      </w:r>
      <w:r w:rsidR="00A055B7">
        <w:rPr>
          <w:rFonts w:ascii="Times New Roman" w:hAnsi="Times New Roman"/>
          <w:lang w:val="pt-BR"/>
        </w:rPr>
        <w:t>iveram</w:t>
      </w:r>
      <w:r w:rsidR="000416A2">
        <w:rPr>
          <w:rFonts w:ascii="Times New Roman" w:hAnsi="Times New Roman"/>
          <w:lang w:val="pt-BR"/>
        </w:rPr>
        <w:t xml:space="preserve"> ativos após 4 h de reação</w:t>
      </w:r>
      <w:r w:rsidR="00070CBA">
        <w:rPr>
          <w:rFonts w:ascii="Times New Roman" w:hAnsi="Times New Roman"/>
          <w:lang w:val="pt-BR"/>
        </w:rPr>
        <w:t>. Este</w:t>
      </w:r>
      <w:r w:rsidR="00AC6E9C">
        <w:rPr>
          <w:rFonts w:ascii="Times New Roman" w:hAnsi="Times New Roman"/>
          <w:lang w:val="pt-BR"/>
        </w:rPr>
        <w:t>s</w:t>
      </w:r>
      <w:r w:rsidR="00070CBA">
        <w:rPr>
          <w:rFonts w:ascii="Times New Roman" w:hAnsi="Times New Roman"/>
          <w:lang w:val="pt-BR"/>
        </w:rPr>
        <w:t xml:space="preserve"> teste</w:t>
      </w:r>
      <w:r w:rsidR="00AC6E9C">
        <w:rPr>
          <w:rFonts w:ascii="Times New Roman" w:hAnsi="Times New Roman"/>
          <w:lang w:val="pt-BR"/>
        </w:rPr>
        <w:t>s</w:t>
      </w:r>
      <w:r w:rsidR="00AD03EB">
        <w:rPr>
          <w:rFonts w:ascii="Times New Roman" w:hAnsi="Times New Roman"/>
          <w:lang w:val="pt-BR"/>
        </w:rPr>
        <w:t xml:space="preserve"> p</w:t>
      </w:r>
      <w:r w:rsidR="00A055B7">
        <w:rPr>
          <w:rFonts w:ascii="Times New Roman" w:hAnsi="Times New Roman"/>
          <w:lang w:val="pt-BR"/>
        </w:rPr>
        <w:t>ossibilit</w:t>
      </w:r>
      <w:r w:rsidR="00AC6E9C">
        <w:rPr>
          <w:rFonts w:ascii="Times New Roman" w:hAnsi="Times New Roman"/>
          <w:lang w:val="pt-BR"/>
        </w:rPr>
        <w:t>aram</w:t>
      </w:r>
      <w:r w:rsidR="00A055B7">
        <w:rPr>
          <w:rFonts w:ascii="Times New Roman" w:hAnsi="Times New Roman"/>
          <w:lang w:val="pt-BR"/>
        </w:rPr>
        <w:t xml:space="preserve"> </w:t>
      </w:r>
      <w:r w:rsidR="00AD03EB">
        <w:rPr>
          <w:rFonts w:ascii="Times New Roman" w:hAnsi="Times New Roman"/>
          <w:lang w:val="pt-BR"/>
        </w:rPr>
        <w:t>uma melhor</w:t>
      </w:r>
      <w:r w:rsidR="00F46008">
        <w:rPr>
          <w:rFonts w:ascii="Times New Roman" w:hAnsi="Times New Roman"/>
          <w:lang w:val="pt-BR"/>
        </w:rPr>
        <w:t xml:space="preserve"> avaliação das performances </w:t>
      </w:r>
      <w:r w:rsidR="00AD03EB">
        <w:rPr>
          <w:rFonts w:ascii="Times New Roman" w:hAnsi="Times New Roman"/>
          <w:lang w:val="pt-BR"/>
        </w:rPr>
        <w:t>catalíticas</w:t>
      </w:r>
      <w:r w:rsidR="00F46008">
        <w:rPr>
          <w:rFonts w:ascii="Times New Roman" w:hAnsi="Times New Roman"/>
          <w:lang w:val="pt-BR"/>
        </w:rPr>
        <w:t xml:space="preserve"> e </w:t>
      </w:r>
      <w:r w:rsidR="00A055B7">
        <w:rPr>
          <w:rFonts w:ascii="Times New Roman" w:hAnsi="Times New Roman"/>
          <w:lang w:val="pt-BR"/>
        </w:rPr>
        <w:t xml:space="preserve">a </w:t>
      </w:r>
      <w:r w:rsidR="000416A2">
        <w:rPr>
          <w:rFonts w:ascii="Times New Roman" w:hAnsi="Times New Roman"/>
          <w:lang w:val="pt-BR"/>
        </w:rPr>
        <w:t>determin</w:t>
      </w:r>
      <w:r w:rsidR="00A055B7">
        <w:rPr>
          <w:rFonts w:ascii="Times New Roman" w:hAnsi="Times New Roman"/>
          <w:lang w:val="pt-BR"/>
        </w:rPr>
        <w:t>ação</w:t>
      </w:r>
      <w:r w:rsidR="000416A2">
        <w:rPr>
          <w:rFonts w:ascii="Times New Roman" w:hAnsi="Times New Roman"/>
          <w:lang w:val="pt-BR"/>
        </w:rPr>
        <w:t xml:space="preserve"> </w:t>
      </w:r>
      <w:r w:rsidR="00A055B7">
        <w:rPr>
          <w:rFonts w:ascii="Times New Roman" w:hAnsi="Times New Roman"/>
          <w:lang w:val="pt-BR"/>
        </w:rPr>
        <w:t>da</w:t>
      </w:r>
      <w:r w:rsidR="000416A2">
        <w:rPr>
          <w:rFonts w:ascii="Times New Roman" w:hAnsi="Times New Roman"/>
          <w:lang w:val="pt-BR"/>
        </w:rPr>
        <w:t xml:space="preserve"> </w:t>
      </w:r>
      <w:r w:rsidR="000416A2">
        <w:rPr>
          <w:rFonts w:ascii="Times New Roman" w:hAnsi="Times New Roman"/>
          <w:lang w:val="pt-BR"/>
        </w:rPr>
        <w:lastRenderedPageBreak/>
        <w:t xml:space="preserve">conversão média </w:t>
      </w:r>
      <w:r w:rsidR="007D315B">
        <w:rPr>
          <w:rFonts w:ascii="Times New Roman" w:hAnsi="Times New Roman"/>
          <w:lang w:val="pt-BR"/>
        </w:rPr>
        <w:t>em estado estacionário</w:t>
      </w:r>
      <w:r w:rsidR="00466674">
        <w:rPr>
          <w:rFonts w:ascii="Times New Roman" w:hAnsi="Times New Roman"/>
          <w:lang w:val="pt-BR"/>
        </w:rPr>
        <w:t>, conforme apresentado na Tabela 3.</w:t>
      </w:r>
      <w:r w:rsidR="008917AC" w:rsidRPr="008917AC">
        <w:rPr>
          <w:rFonts w:ascii="Times New Roman" w:hAnsi="Times New Roman"/>
          <w:lang w:val="pt-BR"/>
        </w:rPr>
        <w:t xml:space="preserve"> </w:t>
      </w:r>
    </w:p>
    <w:p w14:paraId="3F6DD8C9" w14:textId="4F76070E" w:rsidR="00836033" w:rsidRDefault="008917AC" w:rsidP="00B6613E">
      <w:pPr>
        <w:pStyle w:val="TAMainText"/>
        <w:ind w:firstLine="36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Destes resultados, identificou-se que o Mn agiu como um promotor catalítico, aumentando a conversão de 14 para 40 %</w:t>
      </w:r>
      <w:r w:rsidR="00FC0D33">
        <w:rPr>
          <w:rFonts w:ascii="Times New Roman" w:hAnsi="Times New Roman"/>
          <w:lang w:val="pt-BR"/>
        </w:rPr>
        <w:t>, como visto na Tabela 3.</w:t>
      </w:r>
      <w:r w:rsidR="0052443B">
        <w:rPr>
          <w:rFonts w:ascii="Times New Roman" w:hAnsi="Times New Roman"/>
          <w:lang w:val="pt-BR"/>
        </w:rPr>
        <w:t xml:space="preserve"> </w:t>
      </w:r>
      <w:r w:rsidR="00395489">
        <w:rPr>
          <w:rFonts w:ascii="Times New Roman" w:hAnsi="Times New Roman"/>
          <w:lang w:val="pt-BR"/>
        </w:rPr>
        <w:t>N</w:t>
      </w:r>
      <w:r w:rsidR="0052443B">
        <w:rPr>
          <w:rFonts w:ascii="Times New Roman" w:hAnsi="Times New Roman"/>
          <w:lang w:val="pt-BR"/>
        </w:rPr>
        <w:t>esta reação</w:t>
      </w:r>
      <w:r w:rsidR="00B6613E">
        <w:rPr>
          <w:rFonts w:ascii="Times New Roman" w:hAnsi="Times New Roman"/>
          <w:lang w:val="pt-BR"/>
        </w:rPr>
        <w:t>,</w:t>
      </w:r>
      <w:r w:rsidR="0052443B">
        <w:rPr>
          <w:rFonts w:ascii="Times New Roman" w:hAnsi="Times New Roman"/>
          <w:lang w:val="pt-BR"/>
        </w:rPr>
        <w:t xml:space="preserve"> normalmente, o aumento da atividade catalítica</w:t>
      </w:r>
      <w:r w:rsidR="00B6613E">
        <w:rPr>
          <w:rFonts w:ascii="Times New Roman" w:hAnsi="Times New Roman"/>
          <w:lang w:val="pt-BR"/>
        </w:rPr>
        <w:t xml:space="preserve"> </w:t>
      </w:r>
      <w:r w:rsidR="0052443B">
        <w:rPr>
          <w:rFonts w:ascii="Times New Roman" w:hAnsi="Times New Roman"/>
          <w:lang w:val="pt-BR"/>
        </w:rPr>
        <w:t>é atribuído a</w:t>
      </w:r>
      <w:r>
        <w:rPr>
          <w:rFonts w:ascii="Times New Roman" w:hAnsi="Times New Roman"/>
          <w:lang w:val="pt-BR"/>
        </w:rPr>
        <w:t>o</w:t>
      </w:r>
      <w:r w:rsidR="0052443B">
        <w:rPr>
          <w:rFonts w:ascii="Times New Roman" w:hAnsi="Times New Roman"/>
          <w:lang w:val="pt-BR"/>
        </w:rPr>
        <w:t xml:space="preserve"> incremento</w:t>
      </w:r>
      <w:r>
        <w:rPr>
          <w:rFonts w:ascii="Times New Roman" w:hAnsi="Times New Roman"/>
          <w:lang w:val="pt-BR"/>
        </w:rPr>
        <w:t xml:space="preserve"> da redutibilidade do material e da basicidade, </w:t>
      </w:r>
      <w:r w:rsidR="0052443B">
        <w:rPr>
          <w:rFonts w:ascii="Times New Roman" w:hAnsi="Times New Roman"/>
          <w:lang w:val="pt-BR"/>
        </w:rPr>
        <w:t>pois estas propriedades</w:t>
      </w:r>
      <w:r>
        <w:rPr>
          <w:rFonts w:ascii="Times New Roman" w:hAnsi="Times New Roman"/>
          <w:lang w:val="pt-BR"/>
        </w:rPr>
        <w:t xml:space="preserve"> acarreta</w:t>
      </w:r>
      <w:r w:rsidR="0052443B"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lang w:val="pt-BR"/>
        </w:rPr>
        <w:t xml:space="preserve"> n</w:t>
      </w:r>
      <w:r w:rsidR="0052443B">
        <w:rPr>
          <w:rFonts w:ascii="Times New Roman" w:hAnsi="Times New Roman"/>
          <w:lang w:val="pt-BR"/>
        </w:rPr>
        <w:t>uma maior</w:t>
      </w:r>
      <w:r>
        <w:rPr>
          <w:rFonts w:ascii="Times New Roman" w:hAnsi="Times New Roman"/>
          <w:lang w:val="pt-BR"/>
        </w:rPr>
        <w:t xml:space="preserve"> capacidade de adsorção e ativação do </w:t>
      </w:r>
      <w:r w:rsidRPr="00F04695">
        <w:rPr>
          <w:rFonts w:ascii="Times New Roman" w:hAnsi="Times New Roman"/>
          <w:lang w:val="pt-BR"/>
        </w:rPr>
        <w:t>CO</w:t>
      </w:r>
      <w:r w:rsidRPr="00F04695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</w:t>
      </w:r>
      <w:r w:rsidR="00D902A7">
        <w:rPr>
          <w:rFonts w:ascii="Times New Roman" w:hAnsi="Times New Roman"/>
          <w:noProof/>
          <w:lang w:val="pt-BR"/>
        </w:rPr>
        <w:t>(</w:t>
      </w:r>
      <w:r w:rsidRPr="00F04695">
        <w:rPr>
          <w:rFonts w:ascii="Times New Roman" w:hAnsi="Times New Roman"/>
          <w:noProof/>
          <w:lang w:val="pt-BR"/>
        </w:rPr>
        <w:t>3,6,13</w:t>
      </w:r>
      <w:r w:rsidR="00D902A7">
        <w:rPr>
          <w:rFonts w:ascii="Times New Roman" w:hAnsi="Times New Roman"/>
          <w:noProof/>
          <w:lang w:val="pt-BR"/>
        </w:rPr>
        <w:t>)</w:t>
      </w:r>
      <w:r>
        <w:rPr>
          <w:rFonts w:ascii="Times New Roman" w:hAnsi="Times New Roman"/>
          <w:lang w:val="pt-BR"/>
        </w:rPr>
        <w:t>.</w:t>
      </w:r>
      <w:r w:rsidR="006A3F25">
        <w:rPr>
          <w:rFonts w:ascii="Times New Roman" w:hAnsi="Times New Roman"/>
          <w:lang w:val="pt-BR"/>
        </w:rPr>
        <w:t xml:space="preserve"> </w:t>
      </w:r>
      <w:r w:rsidR="0052443B">
        <w:rPr>
          <w:rFonts w:ascii="Times New Roman" w:hAnsi="Times New Roman"/>
          <w:lang w:val="pt-BR"/>
        </w:rPr>
        <w:t>N</w:t>
      </w:r>
      <w:r w:rsidR="004138B5">
        <w:rPr>
          <w:rFonts w:ascii="Times New Roman" w:hAnsi="Times New Roman"/>
          <w:lang w:val="pt-BR"/>
        </w:rPr>
        <w:t>o presente</w:t>
      </w:r>
      <w:r w:rsidR="0052443B">
        <w:rPr>
          <w:rFonts w:ascii="Times New Roman" w:hAnsi="Times New Roman"/>
          <w:lang w:val="pt-BR"/>
        </w:rPr>
        <w:t xml:space="preserve"> trabalho, estas propriedades foram otimizadas</w:t>
      </w:r>
      <w:r w:rsidR="006A3F25">
        <w:rPr>
          <w:rFonts w:ascii="Times New Roman" w:hAnsi="Times New Roman"/>
          <w:lang w:val="pt-BR"/>
        </w:rPr>
        <w:t xml:space="preserve"> com o aumento do teor de Mn.</w:t>
      </w:r>
    </w:p>
    <w:p w14:paraId="537A2A70" w14:textId="462127A3" w:rsidR="000416A2" w:rsidRDefault="00C737EB" w:rsidP="00CC7564">
      <w:pPr>
        <w:pStyle w:val="TAMainText"/>
        <w:ind w:firstLine="36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 w:rsidR="00C32C18">
        <w:rPr>
          <w:rFonts w:ascii="Times New Roman" w:hAnsi="Times New Roman"/>
          <w:lang w:val="pt-BR"/>
        </w:rPr>
        <w:t xml:space="preserve">pesar de </w:t>
      </w:r>
      <w:r w:rsidR="00466674">
        <w:rPr>
          <w:rFonts w:ascii="Times New Roman" w:hAnsi="Times New Roman"/>
          <w:lang w:val="pt-BR"/>
        </w:rPr>
        <w:t>ter</w:t>
      </w:r>
      <w:r w:rsidR="00EF4CC1">
        <w:rPr>
          <w:rFonts w:ascii="Times New Roman" w:hAnsi="Times New Roman"/>
          <w:lang w:val="pt-BR"/>
        </w:rPr>
        <w:t>em</w:t>
      </w:r>
      <w:r w:rsidR="00466674">
        <w:rPr>
          <w:rFonts w:ascii="Times New Roman" w:hAnsi="Times New Roman"/>
          <w:lang w:val="pt-BR"/>
        </w:rPr>
        <w:t xml:space="preserve"> sido observados </w:t>
      </w:r>
      <w:r w:rsidR="00C32C18">
        <w:rPr>
          <w:rFonts w:ascii="Times New Roman" w:hAnsi="Times New Roman"/>
          <w:lang w:val="pt-BR"/>
        </w:rPr>
        <w:t xml:space="preserve">os </w:t>
      </w:r>
      <w:r w:rsidR="00466674">
        <w:rPr>
          <w:rFonts w:ascii="Times New Roman" w:hAnsi="Times New Roman"/>
          <w:lang w:val="pt-BR"/>
        </w:rPr>
        <w:t xml:space="preserve">mesmos </w:t>
      </w:r>
      <w:r w:rsidR="00C32C18">
        <w:rPr>
          <w:rFonts w:ascii="Times New Roman" w:hAnsi="Times New Roman"/>
          <w:lang w:val="pt-BR"/>
        </w:rPr>
        <w:t xml:space="preserve">efeitos promocionais </w:t>
      </w:r>
      <w:r w:rsidR="00466674">
        <w:rPr>
          <w:rFonts w:ascii="Times New Roman" w:hAnsi="Times New Roman"/>
          <w:lang w:val="pt-BR"/>
        </w:rPr>
        <w:t xml:space="preserve">citados na literatura, neste trabalho, o catalisador mais efetivo não foi </w:t>
      </w:r>
      <w:r w:rsidR="00395489">
        <w:rPr>
          <w:rFonts w:ascii="Times New Roman" w:hAnsi="Times New Roman"/>
          <w:lang w:val="pt-BR"/>
        </w:rPr>
        <w:t xml:space="preserve">aquele com </w:t>
      </w:r>
      <w:r w:rsidR="00466674">
        <w:rPr>
          <w:rFonts w:ascii="Times New Roman" w:hAnsi="Times New Roman"/>
          <w:lang w:val="pt-BR"/>
        </w:rPr>
        <w:t xml:space="preserve">maior basicidade nem o mais reduzido. </w:t>
      </w:r>
      <w:r w:rsidR="00F06EB1">
        <w:rPr>
          <w:rFonts w:ascii="Times New Roman" w:hAnsi="Times New Roman"/>
          <w:lang w:val="pt-BR"/>
        </w:rPr>
        <w:t>Através dos resultados catalítico</w:t>
      </w:r>
      <w:r w:rsidR="00202181">
        <w:rPr>
          <w:rFonts w:ascii="Times New Roman" w:hAnsi="Times New Roman"/>
          <w:lang w:val="pt-BR"/>
        </w:rPr>
        <w:t>s</w:t>
      </w:r>
      <w:r w:rsidR="00F06EB1">
        <w:rPr>
          <w:rFonts w:ascii="Times New Roman" w:hAnsi="Times New Roman"/>
          <w:lang w:val="pt-BR"/>
        </w:rPr>
        <w:t>, i</w:t>
      </w:r>
      <w:r>
        <w:rPr>
          <w:rFonts w:ascii="Times New Roman" w:hAnsi="Times New Roman"/>
          <w:lang w:val="pt-BR"/>
        </w:rPr>
        <w:t xml:space="preserve">dentificou-se </w:t>
      </w:r>
      <w:r w:rsidR="00E41EF8">
        <w:rPr>
          <w:rFonts w:ascii="Times New Roman" w:hAnsi="Times New Roman"/>
          <w:lang w:val="pt-BR"/>
        </w:rPr>
        <w:t xml:space="preserve">que há uma quantidade ótima </w:t>
      </w:r>
      <w:r w:rsidR="009E52E3">
        <w:rPr>
          <w:rFonts w:ascii="Times New Roman" w:hAnsi="Times New Roman"/>
          <w:lang w:val="pt-BR"/>
        </w:rPr>
        <w:t>de Mn</w:t>
      </w:r>
      <w:r w:rsidR="00E41EF8">
        <w:rPr>
          <w:rFonts w:ascii="Times New Roman" w:hAnsi="Times New Roman"/>
          <w:lang w:val="pt-BR"/>
        </w:rPr>
        <w:t>, uma vez que o aumento do teor de Mn</w:t>
      </w:r>
      <w:r w:rsidR="00E5752F">
        <w:rPr>
          <w:rFonts w:ascii="Times New Roman" w:hAnsi="Times New Roman"/>
          <w:lang w:val="pt-BR"/>
        </w:rPr>
        <w:t xml:space="preserve"> (acrescentado na </w:t>
      </w:r>
      <w:r w:rsidR="00545A68">
        <w:rPr>
          <w:rFonts w:ascii="Times New Roman" w:hAnsi="Times New Roman"/>
          <w:lang w:val="pt-BR"/>
        </w:rPr>
        <w:t>T</w:t>
      </w:r>
      <w:r w:rsidR="00E5752F">
        <w:rPr>
          <w:rFonts w:ascii="Times New Roman" w:hAnsi="Times New Roman"/>
          <w:lang w:val="pt-BR"/>
        </w:rPr>
        <w:t>abela 3 para facilitar a comparação)</w:t>
      </w:r>
      <w:r w:rsidR="00E41EF8">
        <w:rPr>
          <w:rFonts w:ascii="Times New Roman" w:hAnsi="Times New Roman"/>
          <w:lang w:val="pt-BR"/>
        </w:rPr>
        <w:t xml:space="preserve"> resultou numa piora do desempenho catalítico</w:t>
      </w:r>
      <w:r>
        <w:rPr>
          <w:rFonts w:ascii="Times New Roman" w:hAnsi="Times New Roman"/>
          <w:lang w:val="pt-BR"/>
        </w:rPr>
        <w:t xml:space="preserve"> (queda de 40 até 20 %)</w:t>
      </w:r>
      <w:r w:rsidR="00A22037">
        <w:rPr>
          <w:rFonts w:ascii="Times New Roman" w:hAnsi="Times New Roman"/>
          <w:lang w:val="pt-BR"/>
        </w:rPr>
        <w:t xml:space="preserve">. </w:t>
      </w:r>
      <w:r w:rsidR="00C32C18">
        <w:rPr>
          <w:rFonts w:ascii="Times New Roman" w:hAnsi="Times New Roman"/>
          <w:lang w:val="pt-BR"/>
        </w:rPr>
        <w:t>Vale lembrar</w:t>
      </w:r>
      <w:r>
        <w:rPr>
          <w:rFonts w:ascii="Times New Roman" w:hAnsi="Times New Roman"/>
          <w:lang w:val="pt-BR"/>
        </w:rPr>
        <w:t xml:space="preserve"> </w:t>
      </w:r>
      <w:r w:rsidR="00C32C18">
        <w:rPr>
          <w:rFonts w:ascii="Times New Roman" w:hAnsi="Times New Roman"/>
          <w:lang w:val="pt-BR"/>
        </w:rPr>
        <w:t xml:space="preserve">que o Mn </w:t>
      </w:r>
      <w:r w:rsidR="00395489">
        <w:rPr>
          <w:rFonts w:ascii="Times New Roman" w:hAnsi="Times New Roman"/>
          <w:lang w:val="pt-BR"/>
        </w:rPr>
        <w:t xml:space="preserve">substituiu </w:t>
      </w:r>
      <w:r w:rsidR="00C32C18">
        <w:rPr>
          <w:rFonts w:ascii="Times New Roman" w:hAnsi="Times New Roman"/>
          <w:lang w:val="pt-BR"/>
        </w:rPr>
        <w:t>o Ni</w:t>
      </w:r>
      <w:r w:rsidR="00395489">
        <w:rPr>
          <w:rFonts w:ascii="Times New Roman" w:hAnsi="Times New Roman"/>
          <w:lang w:val="pt-BR"/>
        </w:rPr>
        <w:t xml:space="preserve"> no sólido;</w:t>
      </w:r>
      <w:r w:rsidR="00C32C18">
        <w:rPr>
          <w:rFonts w:ascii="Times New Roman" w:hAnsi="Times New Roman"/>
          <w:lang w:val="pt-BR"/>
        </w:rPr>
        <w:t xml:space="preserve"> logo um aumento do teor Mn acarreta num</w:t>
      </w:r>
      <w:r>
        <w:rPr>
          <w:rFonts w:ascii="Times New Roman" w:hAnsi="Times New Roman"/>
          <w:lang w:val="pt-BR"/>
        </w:rPr>
        <w:t>a</w:t>
      </w:r>
      <w:r w:rsidR="00C32C18">
        <w:rPr>
          <w:rFonts w:ascii="Times New Roman" w:hAnsi="Times New Roman"/>
          <w:lang w:val="pt-BR"/>
        </w:rPr>
        <w:t xml:space="preserve"> menor </w:t>
      </w:r>
      <w:r>
        <w:rPr>
          <w:rFonts w:ascii="Times New Roman" w:hAnsi="Times New Roman"/>
          <w:lang w:val="pt-BR"/>
        </w:rPr>
        <w:t>quantidade</w:t>
      </w:r>
      <w:r w:rsidR="00C32C18">
        <w:rPr>
          <w:rFonts w:ascii="Times New Roman" w:hAnsi="Times New Roman"/>
          <w:lang w:val="pt-BR"/>
        </w:rPr>
        <w:t xml:space="preserve"> de Ni (fase ativa)</w:t>
      </w:r>
      <w:r w:rsidR="00395489">
        <w:rPr>
          <w:rFonts w:ascii="Times New Roman" w:hAnsi="Times New Roman"/>
          <w:lang w:val="pt-BR"/>
        </w:rPr>
        <w:t>. I</w:t>
      </w:r>
      <w:r w:rsidR="00C32C18">
        <w:rPr>
          <w:rFonts w:ascii="Times New Roman" w:hAnsi="Times New Roman"/>
          <w:lang w:val="pt-BR"/>
        </w:rPr>
        <w:t>s</w:t>
      </w:r>
      <w:r w:rsidR="00395489">
        <w:rPr>
          <w:rFonts w:ascii="Times New Roman" w:hAnsi="Times New Roman"/>
          <w:lang w:val="pt-BR"/>
        </w:rPr>
        <w:t>t</w:t>
      </w:r>
      <w:r w:rsidR="00C32C18">
        <w:rPr>
          <w:rFonts w:ascii="Times New Roman" w:hAnsi="Times New Roman"/>
          <w:lang w:val="pt-BR"/>
        </w:rPr>
        <w:t xml:space="preserve">o pode ser um dos motivos </w:t>
      </w:r>
      <w:r>
        <w:rPr>
          <w:rFonts w:ascii="Times New Roman" w:hAnsi="Times New Roman"/>
          <w:lang w:val="pt-BR"/>
        </w:rPr>
        <w:t>que provocaram a</w:t>
      </w:r>
      <w:r w:rsidR="00C32C18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redução da</w:t>
      </w:r>
      <w:r w:rsidR="00C32C18">
        <w:rPr>
          <w:rFonts w:ascii="Times New Roman" w:hAnsi="Times New Roman"/>
          <w:lang w:val="pt-BR"/>
        </w:rPr>
        <w:t xml:space="preserve"> conversão catalítica </w:t>
      </w:r>
      <w:r w:rsidR="00466674">
        <w:rPr>
          <w:rFonts w:ascii="Times New Roman" w:hAnsi="Times New Roman"/>
          <w:lang w:val="pt-BR"/>
        </w:rPr>
        <w:t>com o aumento do teor de Mn</w:t>
      </w:r>
      <w:r w:rsidR="00C32C18">
        <w:rPr>
          <w:rFonts w:ascii="Times New Roman" w:hAnsi="Times New Roman"/>
          <w:lang w:val="pt-BR"/>
        </w:rPr>
        <w:t>.</w:t>
      </w:r>
    </w:p>
    <w:p w14:paraId="6B8DB42B" w14:textId="7B4A3B12" w:rsidR="00E23D84" w:rsidRDefault="00E23D84" w:rsidP="00CC7564">
      <w:pPr>
        <w:pStyle w:val="TAMainText"/>
        <w:ind w:firstLine="36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Quanto </w:t>
      </w:r>
      <w:r w:rsidR="00EF4CC1">
        <w:rPr>
          <w:rFonts w:ascii="Times New Roman" w:hAnsi="Times New Roman"/>
          <w:lang w:val="pt-BR"/>
        </w:rPr>
        <w:t xml:space="preserve">à </w:t>
      </w:r>
      <w:r>
        <w:rPr>
          <w:rFonts w:ascii="Times New Roman" w:hAnsi="Times New Roman"/>
          <w:lang w:val="pt-BR"/>
        </w:rPr>
        <w:t xml:space="preserve">influência do teor de </w:t>
      </w:r>
      <w:r w:rsidR="00EF4CC1">
        <w:rPr>
          <w:rFonts w:ascii="Times New Roman" w:hAnsi="Times New Roman"/>
          <w:lang w:val="pt-BR"/>
        </w:rPr>
        <w:t xml:space="preserve">carbonato </w:t>
      </w:r>
      <w:r>
        <w:rPr>
          <w:rFonts w:ascii="Times New Roman" w:hAnsi="Times New Roman"/>
          <w:lang w:val="pt-BR"/>
        </w:rPr>
        <w:t>na síntese do precursor</w:t>
      </w:r>
      <w:r w:rsidR="00B357EF">
        <w:rPr>
          <w:rFonts w:ascii="Times New Roman" w:hAnsi="Times New Roman"/>
          <w:lang w:val="pt-BR"/>
        </w:rPr>
        <w:t xml:space="preserve"> de mesma composição</w:t>
      </w:r>
      <w:r>
        <w:rPr>
          <w:rFonts w:ascii="Times New Roman" w:hAnsi="Times New Roman"/>
          <w:lang w:val="pt-BR"/>
        </w:rPr>
        <w:t>, notou-se que o precursor obtido em excesso de carbonato gerou um sólido (Ni2Mn2Al</w:t>
      </w:r>
      <w:r w:rsidR="00EF4262"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lang w:val="pt-BR"/>
        </w:rPr>
        <w:t>pH8</w:t>
      </w:r>
      <w:r w:rsidR="00EF4262"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lang w:val="pt-BR"/>
        </w:rPr>
        <w:t>r) ligeiramente mais ativo que o catalisador obtido em co</w:t>
      </w:r>
      <w:r w:rsidR="00B357EF"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lang w:val="pt-BR"/>
        </w:rPr>
        <w:t>dições estequiométricas (Ni2Mn2Al</w:t>
      </w:r>
      <w:r w:rsidR="00EF4262"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lang w:val="pt-BR"/>
        </w:rPr>
        <w:t>pH8</w:t>
      </w:r>
      <w:r w:rsidR="00EF4262"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lang w:val="pt-BR"/>
        </w:rPr>
        <w:t>e</w:t>
      </w:r>
      <w:r w:rsidR="00EF4262"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lang w:val="pt-BR"/>
        </w:rPr>
        <w:t>r).</w:t>
      </w:r>
    </w:p>
    <w:p w14:paraId="20AA905D" w14:textId="09EB3D13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4A70FE93" w14:textId="2A634B67" w:rsidR="00EA4E1B" w:rsidRDefault="00946D1E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Os HDL de </w:t>
      </w:r>
      <w:proofErr w:type="spellStart"/>
      <w:r>
        <w:rPr>
          <w:rFonts w:ascii="Times New Roman" w:hAnsi="Times New Roman"/>
          <w:lang w:val="pt-BR"/>
        </w:rPr>
        <w:t>NiMnAl</w:t>
      </w:r>
      <w:proofErr w:type="spellEnd"/>
      <w:r>
        <w:rPr>
          <w:rFonts w:ascii="Times New Roman" w:hAnsi="Times New Roman"/>
          <w:lang w:val="pt-BR"/>
        </w:rPr>
        <w:t xml:space="preserve"> foram sintetizados com sucesso, </w:t>
      </w:r>
      <w:r w:rsidR="00395489">
        <w:rPr>
          <w:rFonts w:ascii="Times New Roman" w:hAnsi="Times New Roman"/>
          <w:lang w:val="pt-BR"/>
        </w:rPr>
        <w:t>porém</w:t>
      </w:r>
      <w:r>
        <w:rPr>
          <w:rFonts w:ascii="Times New Roman" w:hAnsi="Times New Roman"/>
          <w:lang w:val="pt-BR"/>
        </w:rPr>
        <w:t xml:space="preserve"> apenas o pH</w:t>
      </w:r>
      <w:r w:rsidR="002E618E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8 foi adequado para a precipitação </w:t>
      </w:r>
      <w:r w:rsidR="00202181">
        <w:rPr>
          <w:rFonts w:ascii="Times New Roman" w:hAnsi="Times New Roman"/>
          <w:lang w:val="pt-BR"/>
        </w:rPr>
        <w:t>total dos</w:t>
      </w:r>
      <w:r>
        <w:rPr>
          <w:rFonts w:ascii="Times New Roman" w:hAnsi="Times New Roman"/>
          <w:lang w:val="pt-BR"/>
        </w:rPr>
        <w:t xml:space="preserve"> metais. O excesso de carbonato e o aumento do teor de Mn </w:t>
      </w:r>
      <w:r w:rsidR="006E4C20">
        <w:rPr>
          <w:rFonts w:ascii="Times New Roman" w:hAnsi="Times New Roman"/>
          <w:lang w:val="pt-BR"/>
        </w:rPr>
        <w:t>result</w:t>
      </w:r>
      <w:r w:rsidR="004138B5">
        <w:rPr>
          <w:rFonts w:ascii="Times New Roman" w:hAnsi="Times New Roman"/>
          <w:lang w:val="pt-BR"/>
        </w:rPr>
        <w:t>aram</w:t>
      </w:r>
      <w:r w:rsidR="006E4C20">
        <w:rPr>
          <w:rFonts w:ascii="Times New Roman" w:hAnsi="Times New Roman"/>
          <w:lang w:val="pt-BR"/>
        </w:rPr>
        <w:t xml:space="preserve"> em precursores </w:t>
      </w:r>
      <w:r>
        <w:rPr>
          <w:rFonts w:ascii="Times New Roman" w:hAnsi="Times New Roman"/>
          <w:lang w:val="pt-BR"/>
        </w:rPr>
        <w:t>com segregação de fase</w:t>
      </w:r>
      <w:r w:rsidR="00AC6E9C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(HDL + impureza (MnCO</w:t>
      </w:r>
      <w:r w:rsidRPr="00946D1E">
        <w:rPr>
          <w:rFonts w:ascii="Times New Roman" w:hAnsi="Times New Roman"/>
          <w:vertAlign w:val="subscript"/>
          <w:lang w:val="pt-BR"/>
        </w:rPr>
        <w:t>3</w:t>
      </w:r>
      <w:r>
        <w:rPr>
          <w:rFonts w:ascii="Times New Roman" w:hAnsi="Times New Roman"/>
          <w:lang w:val="pt-BR"/>
        </w:rPr>
        <w:t>)</w:t>
      </w:r>
      <w:r w:rsidR="006E4C20">
        <w:rPr>
          <w:rFonts w:ascii="Times New Roman" w:hAnsi="Times New Roman"/>
          <w:lang w:val="pt-BR"/>
        </w:rPr>
        <w:t>)</w:t>
      </w:r>
      <w:r w:rsidR="007B4654">
        <w:rPr>
          <w:rFonts w:ascii="Times New Roman" w:hAnsi="Times New Roman"/>
          <w:lang w:val="pt-BR"/>
        </w:rPr>
        <w:t xml:space="preserve"> q</w:t>
      </w:r>
      <w:r>
        <w:rPr>
          <w:rFonts w:ascii="Times New Roman" w:hAnsi="Times New Roman"/>
          <w:lang w:val="pt-BR"/>
        </w:rPr>
        <w:t>ue</w:t>
      </w:r>
      <w:r w:rsidR="00395489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 ao serem calcinados geraram </w:t>
      </w:r>
      <w:r w:rsidR="006E4C20">
        <w:rPr>
          <w:rFonts w:ascii="Times New Roman" w:hAnsi="Times New Roman"/>
          <w:lang w:val="pt-BR"/>
        </w:rPr>
        <w:t xml:space="preserve">óxidos mistos com estruturas similares </w:t>
      </w:r>
      <w:r w:rsidR="00460E8A">
        <w:rPr>
          <w:rFonts w:ascii="Times New Roman" w:hAnsi="Times New Roman"/>
          <w:lang w:val="pt-BR"/>
        </w:rPr>
        <w:t>àquelas</w:t>
      </w:r>
      <w:r w:rsidR="006E4C20">
        <w:rPr>
          <w:rFonts w:ascii="Times New Roman" w:hAnsi="Times New Roman"/>
          <w:lang w:val="pt-BR"/>
        </w:rPr>
        <w:t xml:space="preserve"> do </w:t>
      </w:r>
      <w:proofErr w:type="spellStart"/>
      <w:r w:rsidR="00605C91">
        <w:rPr>
          <w:rFonts w:ascii="Times New Roman" w:hAnsi="Times New Roman"/>
          <w:lang w:val="pt-BR"/>
        </w:rPr>
        <w:t>NiO</w:t>
      </w:r>
      <w:proofErr w:type="spellEnd"/>
      <w:r w:rsidR="00605C91">
        <w:rPr>
          <w:rFonts w:ascii="Times New Roman" w:hAnsi="Times New Roman"/>
          <w:lang w:val="pt-BR"/>
        </w:rPr>
        <w:t>, MnO</w:t>
      </w:r>
      <w:r w:rsidR="00605C91" w:rsidRPr="00605C91">
        <w:rPr>
          <w:rFonts w:ascii="Times New Roman" w:hAnsi="Times New Roman"/>
          <w:vertAlign w:val="subscript"/>
          <w:lang w:val="pt-BR"/>
        </w:rPr>
        <w:t>2</w:t>
      </w:r>
      <w:r w:rsidR="00605C91">
        <w:rPr>
          <w:rFonts w:ascii="Times New Roman" w:hAnsi="Times New Roman"/>
          <w:lang w:val="pt-BR"/>
        </w:rPr>
        <w:t xml:space="preserve"> e NiAl</w:t>
      </w:r>
      <w:r w:rsidR="00605C91" w:rsidRPr="00605C91">
        <w:rPr>
          <w:rFonts w:ascii="Times New Roman" w:hAnsi="Times New Roman"/>
          <w:vertAlign w:val="subscript"/>
          <w:lang w:val="pt-BR"/>
        </w:rPr>
        <w:t>2</w:t>
      </w:r>
      <w:r w:rsidR="00605C91">
        <w:rPr>
          <w:rFonts w:ascii="Times New Roman" w:hAnsi="Times New Roman"/>
          <w:lang w:val="pt-BR"/>
        </w:rPr>
        <w:t>O</w:t>
      </w:r>
      <w:r w:rsidR="00605C91" w:rsidRPr="00605C91">
        <w:rPr>
          <w:rFonts w:ascii="Times New Roman" w:hAnsi="Times New Roman"/>
          <w:vertAlign w:val="subscript"/>
          <w:lang w:val="pt-BR"/>
        </w:rPr>
        <w:t>4</w:t>
      </w:r>
      <w:r w:rsidR="00605C91">
        <w:rPr>
          <w:rFonts w:ascii="Times New Roman" w:hAnsi="Times New Roman"/>
          <w:lang w:val="pt-BR"/>
        </w:rPr>
        <w:t>.</w:t>
      </w:r>
    </w:p>
    <w:p w14:paraId="3A121A5A" w14:textId="044D5DFE" w:rsidR="006E4C20" w:rsidRDefault="00605C91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 Mn </w:t>
      </w:r>
      <w:r w:rsidR="006E4C20">
        <w:rPr>
          <w:rFonts w:ascii="Times New Roman" w:hAnsi="Times New Roman"/>
          <w:lang w:val="pt-BR"/>
        </w:rPr>
        <w:t xml:space="preserve">promoveu </w:t>
      </w:r>
      <w:r w:rsidR="00460E8A">
        <w:rPr>
          <w:rFonts w:ascii="Times New Roman" w:hAnsi="Times New Roman"/>
          <w:lang w:val="pt-BR"/>
        </w:rPr>
        <w:t xml:space="preserve">o </w:t>
      </w:r>
      <w:r w:rsidR="006E4C20">
        <w:rPr>
          <w:rFonts w:ascii="Times New Roman" w:hAnsi="Times New Roman"/>
          <w:lang w:val="pt-BR"/>
        </w:rPr>
        <w:t>aumento de área específica e de</w:t>
      </w:r>
      <w:r>
        <w:rPr>
          <w:rFonts w:ascii="Times New Roman" w:hAnsi="Times New Roman"/>
          <w:lang w:val="pt-BR"/>
        </w:rPr>
        <w:t xml:space="preserve"> redutibilidade dos óxidos mistos</w:t>
      </w:r>
      <w:r w:rsidR="00B357EF">
        <w:rPr>
          <w:rFonts w:ascii="Times New Roman" w:hAnsi="Times New Roman"/>
          <w:lang w:val="pt-BR"/>
        </w:rPr>
        <w:t>, além da</w:t>
      </w:r>
      <w:r w:rsidR="006E4C20">
        <w:rPr>
          <w:rFonts w:ascii="Times New Roman" w:hAnsi="Times New Roman"/>
          <w:lang w:val="pt-BR"/>
        </w:rPr>
        <w:t xml:space="preserve"> b</w:t>
      </w:r>
      <w:r>
        <w:rPr>
          <w:rFonts w:ascii="Times New Roman" w:hAnsi="Times New Roman"/>
          <w:lang w:val="pt-BR"/>
        </w:rPr>
        <w:t>asicidade</w:t>
      </w:r>
      <w:r w:rsidR="00460E8A">
        <w:rPr>
          <w:rFonts w:ascii="Times New Roman" w:hAnsi="Times New Roman"/>
          <w:lang w:val="pt-BR"/>
        </w:rPr>
        <w:t>, resultando no aumento</w:t>
      </w:r>
      <w:r>
        <w:rPr>
          <w:rFonts w:ascii="Times New Roman" w:hAnsi="Times New Roman"/>
          <w:lang w:val="pt-BR"/>
        </w:rPr>
        <w:t xml:space="preserve"> </w:t>
      </w:r>
      <w:r w:rsidR="006E4C20">
        <w:rPr>
          <w:rFonts w:ascii="Times New Roman" w:hAnsi="Times New Roman"/>
          <w:lang w:val="pt-BR"/>
        </w:rPr>
        <w:t>d</w:t>
      </w:r>
      <w:r w:rsidR="00B357EF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atividade </w:t>
      </w:r>
      <w:r w:rsidR="006E4C20">
        <w:rPr>
          <w:rFonts w:ascii="Times New Roman" w:hAnsi="Times New Roman"/>
          <w:lang w:val="pt-BR"/>
        </w:rPr>
        <w:t>dos catalisadores</w:t>
      </w:r>
      <w:r>
        <w:rPr>
          <w:rFonts w:ascii="Times New Roman" w:hAnsi="Times New Roman"/>
          <w:lang w:val="pt-BR"/>
        </w:rPr>
        <w:t xml:space="preserve">. </w:t>
      </w:r>
      <w:r w:rsidR="00460E8A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>ua promoção na atividade foi máxima com 6 % de Mn (</w:t>
      </w:r>
      <m:oMath>
        <m:acc>
          <m:accPr>
            <m:chr m:val="̅"/>
            <m:ctrlPr>
              <w:rPr>
                <w:rFonts w:ascii="Cambria Math" w:hAnsi="Cambria Math"/>
                <w:i/>
                <w:lang w:val="pt-BR"/>
              </w:rPr>
            </m:ctrlPr>
          </m:accPr>
          <m:e>
            <m:r>
              <w:rPr>
                <w:rFonts w:ascii="Cambria Math" w:hAnsi="Cambria Math"/>
                <w:lang w:val="pt-BR"/>
              </w:rPr>
              <m:t>X</m:t>
            </m:r>
          </m:e>
        </m:acc>
      </m:oMath>
      <w:r>
        <w:rPr>
          <w:rFonts w:ascii="Times New Roman" w:hAnsi="Times New Roman"/>
          <w:lang w:val="pt-BR"/>
        </w:rPr>
        <w:t xml:space="preserve"> = 40</w:t>
      </w:r>
      <w:r w:rsidR="004138B5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%)</w:t>
      </w:r>
      <w:r w:rsidR="006E4C20"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lang w:val="pt-BR"/>
        </w:rPr>
        <w:t>reduzi</w:t>
      </w:r>
      <w:r w:rsidR="006E4C20">
        <w:rPr>
          <w:rFonts w:ascii="Times New Roman" w:hAnsi="Times New Roman"/>
          <w:lang w:val="pt-BR"/>
        </w:rPr>
        <w:t>d</w:t>
      </w:r>
      <w:r w:rsidR="00460E8A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</w:t>
      </w:r>
      <w:r w:rsidR="00460E8A">
        <w:rPr>
          <w:rFonts w:ascii="Times New Roman" w:hAnsi="Times New Roman"/>
          <w:lang w:val="pt-BR"/>
        </w:rPr>
        <w:t>à</w:t>
      </w:r>
      <w:r>
        <w:rPr>
          <w:rFonts w:ascii="Times New Roman" w:hAnsi="Times New Roman"/>
          <w:lang w:val="pt-BR"/>
        </w:rPr>
        <w:t xml:space="preserve"> metade quando o teor de Mn chegou a 40% (</w:t>
      </w:r>
      <m:oMath>
        <m:acc>
          <m:accPr>
            <m:chr m:val="̅"/>
            <m:ctrlPr>
              <w:rPr>
                <w:rFonts w:ascii="Cambria Math" w:hAnsi="Cambria Math"/>
                <w:i/>
                <w:lang w:val="pt-BR"/>
              </w:rPr>
            </m:ctrlPr>
          </m:accPr>
          <m:e>
            <m:r>
              <w:rPr>
                <w:rFonts w:ascii="Cambria Math" w:hAnsi="Cambria Math"/>
                <w:lang w:val="pt-BR"/>
              </w:rPr>
              <m:t>X</m:t>
            </m:r>
          </m:e>
        </m:acc>
      </m:oMath>
      <w:r>
        <w:rPr>
          <w:rFonts w:ascii="Times New Roman" w:hAnsi="Times New Roman"/>
          <w:lang w:val="pt-BR"/>
        </w:rPr>
        <w:t xml:space="preserve"> = 20%). Ainda assim, este valor foi maior que a conversão do material sem Mn (</w:t>
      </w:r>
      <m:oMath>
        <m:acc>
          <m:accPr>
            <m:chr m:val="̅"/>
            <m:ctrlPr>
              <w:rPr>
                <w:rFonts w:ascii="Cambria Math" w:hAnsi="Cambria Math"/>
                <w:i/>
                <w:lang w:val="pt-BR"/>
              </w:rPr>
            </m:ctrlPr>
          </m:accPr>
          <m:e>
            <m:r>
              <w:rPr>
                <w:rFonts w:ascii="Cambria Math" w:hAnsi="Cambria Math"/>
                <w:lang w:val="pt-BR"/>
              </w:rPr>
              <m:t>X</m:t>
            </m:r>
          </m:e>
        </m:acc>
      </m:oMath>
      <w:r>
        <w:rPr>
          <w:rFonts w:ascii="Times New Roman" w:hAnsi="Times New Roman"/>
          <w:lang w:val="pt-BR"/>
        </w:rPr>
        <w:t xml:space="preserve"> = 14 %). </w:t>
      </w:r>
      <w:r w:rsidR="006E4C20">
        <w:rPr>
          <w:rFonts w:ascii="Times New Roman" w:hAnsi="Times New Roman"/>
          <w:lang w:val="pt-BR"/>
        </w:rPr>
        <w:t>Além disto, o e</w:t>
      </w:r>
      <w:r>
        <w:rPr>
          <w:rFonts w:ascii="Times New Roman" w:hAnsi="Times New Roman"/>
          <w:lang w:val="pt-BR"/>
        </w:rPr>
        <w:t>levado teor de Mn inibi</w:t>
      </w:r>
      <w:r w:rsidR="006E4C20"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lang w:val="pt-BR"/>
        </w:rPr>
        <w:t xml:space="preserve"> </w:t>
      </w:r>
      <w:r w:rsidR="006A3F25">
        <w:rPr>
          <w:rFonts w:ascii="Times New Roman" w:hAnsi="Times New Roman"/>
          <w:lang w:val="pt-BR"/>
        </w:rPr>
        <w:t xml:space="preserve">a </w:t>
      </w:r>
      <w:r w:rsidR="00D902A7">
        <w:rPr>
          <w:rFonts w:ascii="Times New Roman" w:hAnsi="Times New Roman"/>
          <w:lang w:val="pt-BR"/>
        </w:rPr>
        <w:t>formação de CO</w:t>
      </w:r>
      <w:r w:rsidR="0050743B">
        <w:rPr>
          <w:rFonts w:ascii="Times New Roman" w:hAnsi="Times New Roman"/>
          <w:lang w:val="pt-BR"/>
        </w:rPr>
        <w:t xml:space="preserve">, </w:t>
      </w:r>
      <w:r w:rsidR="00D902A7">
        <w:rPr>
          <w:rFonts w:ascii="Times New Roman" w:hAnsi="Times New Roman"/>
          <w:lang w:val="pt-BR"/>
        </w:rPr>
        <w:t xml:space="preserve">oriundo da reação </w:t>
      </w:r>
      <w:r w:rsidR="004138B5">
        <w:rPr>
          <w:rFonts w:ascii="Times New Roman" w:hAnsi="Times New Roman"/>
          <w:lang w:val="pt-BR"/>
        </w:rPr>
        <w:t>indesejada (reversa do deslocamento de CO por vapor d’agua)</w:t>
      </w:r>
      <w:r w:rsidR="00D902A7">
        <w:rPr>
          <w:rFonts w:ascii="Times New Roman" w:hAnsi="Times New Roman"/>
          <w:lang w:val="pt-BR"/>
        </w:rPr>
        <w:t>, que é favorecida em a</w:t>
      </w:r>
      <w:r w:rsidR="0050743B">
        <w:rPr>
          <w:rFonts w:ascii="Times New Roman" w:hAnsi="Times New Roman"/>
          <w:lang w:val="pt-BR"/>
        </w:rPr>
        <w:t>ltas temperaturas</w:t>
      </w:r>
      <w:r w:rsidR="006E4C20">
        <w:rPr>
          <w:rFonts w:ascii="Times New Roman" w:hAnsi="Times New Roman"/>
          <w:lang w:val="pt-BR"/>
        </w:rPr>
        <w:t>, resultando numa seletividade ao CH</w:t>
      </w:r>
      <w:r w:rsidR="006E4C20" w:rsidRPr="00B15747">
        <w:rPr>
          <w:rFonts w:ascii="Times New Roman" w:hAnsi="Times New Roman"/>
          <w:vertAlign w:val="subscript"/>
          <w:lang w:val="pt-BR"/>
        </w:rPr>
        <w:t>4</w:t>
      </w:r>
      <w:r w:rsidR="006E4C20">
        <w:rPr>
          <w:rFonts w:ascii="Times New Roman" w:hAnsi="Times New Roman"/>
          <w:lang w:val="pt-BR"/>
        </w:rPr>
        <w:t xml:space="preserve"> de 100</w:t>
      </w:r>
      <w:r w:rsidR="00D902A7">
        <w:rPr>
          <w:rFonts w:ascii="Times New Roman" w:hAnsi="Times New Roman"/>
          <w:lang w:val="pt-BR"/>
        </w:rPr>
        <w:t xml:space="preserve"> </w:t>
      </w:r>
      <w:r w:rsidR="006E4C20">
        <w:rPr>
          <w:rFonts w:ascii="Times New Roman" w:hAnsi="Times New Roman"/>
          <w:lang w:val="pt-BR"/>
        </w:rPr>
        <w:t>% a 500 °C</w:t>
      </w:r>
      <w:r>
        <w:rPr>
          <w:rFonts w:ascii="Times New Roman" w:hAnsi="Times New Roman"/>
          <w:lang w:val="pt-BR"/>
        </w:rPr>
        <w:t>.</w:t>
      </w:r>
    </w:p>
    <w:p w14:paraId="7E87CE3F" w14:textId="6A22F13C" w:rsidR="00605C91" w:rsidRDefault="006E4C20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Portan</w:t>
      </w:r>
      <w:r w:rsidR="00460E8A">
        <w:rPr>
          <w:rFonts w:ascii="Times New Roman" w:hAnsi="Times New Roman"/>
          <w:lang w:val="pt-BR"/>
        </w:rPr>
        <w:t>t</w:t>
      </w:r>
      <w:r>
        <w:rPr>
          <w:rFonts w:ascii="Times New Roman" w:hAnsi="Times New Roman"/>
          <w:lang w:val="pt-BR"/>
        </w:rPr>
        <w:t xml:space="preserve">o, </w:t>
      </w:r>
      <w:r w:rsidR="00460E8A">
        <w:rPr>
          <w:rFonts w:ascii="Times New Roman" w:hAnsi="Times New Roman"/>
          <w:lang w:val="pt-BR"/>
        </w:rPr>
        <w:t>foi</w:t>
      </w:r>
      <w:r>
        <w:rPr>
          <w:rFonts w:ascii="Times New Roman" w:hAnsi="Times New Roman"/>
          <w:lang w:val="pt-BR"/>
        </w:rPr>
        <w:t xml:space="preserve"> mostr</w:t>
      </w:r>
      <w:r w:rsidR="00460E8A">
        <w:rPr>
          <w:rFonts w:ascii="Times New Roman" w:hAnsi="Times New Roman"/>
          <w:lang w:val="pt-BR"/>
        </w:rPr>
        <w:t>ado</w:t>
      </w:r>
      <w:r>
        <w:rPr>
          <w:rFonts w:ascii="Times New Roman" w:hAnsi="Times New Roman"/>
          <w:lang w:val="pt-BR"/>
        </w:rPr>
        <w:t xml:space="preserve"> que </w:t>
      </w:r>
      <w:r w:rsidR="008F1D22">
        <w:rPr>
          <w:rFonts w:ascii="Times New Roman" w:hAnsi="Times New Roman"/>
          <w:lang w:val="pt-BR"/>
        </w:rPr>
        <w:t xml:space="preserve">o </w:t>
      </w:r>
      <w:r w:rsidR="000E2C15">
        <w:rPr>
          <w:rFonts w:ascii="Times New Roman" w:hAnsi="Times New Roman"/>
          <w:lang w:val="pt-BR"/>
        </w:rPr>
        <w:t>HDL</w:t>
      </w:r>
      <w:r>
        <w:rPr>
          <w:rFonts w:ascii="Times New Roman" w:hAnsi="Times New Roman"/>
          <w:lang w:val="pt-BR"/>
        </w:rPr>
        <w:t xml:space="preserve"> de </w:t>
      </w:r>
      <w:proofErr w:type="spellStart"/>
      <w:r>
        <w:rPr>
          <w:rFonts w:ascii="Times New Roman" w:hAnsi="Times New Roman"/>
          <w:lang w:val="pt-BR"/>
        </w:rPr>
        <w:t>NiMnAl</w:t>
      </w:r>
      <w:proofErr w:type="spellEnd"/>
      <w:r>
        <w:rPr>
          <w:rFonts w:ascii="Times New Roman" w:hAnsi="Times New Roman"/>
          <w:lang w:val="pt-BR"/>
        </w:rPr>
        <w:t xml:space="preserve"> </w:t>
      </w:r>
      <w:r w:rsidRPr="006E4C20">
        <w:rPr>
          <w:rFonts w:ascii="Times New Roman" w:hAnsi="Times New Roman"/>
          <w:lang w:val="pt-BR"/>
        </w:rPr>
        <w:t>oferece uma abordagem promissora para obter catalisadores de metais de transição com alto desempenho</w:t>
      </w:r>
      <w:r w:rsidR="00460E8A">
        <w:rPr>
          <w:rFonts w:ascii="Times New Roman" w:hAnsi="Times New Roman"/>
          <w:lang w:val="pt-BR"/>
        </w:rPr>
        <w:t>.</w:t>
      </w:r>
      <w:r w:rsidR="00925356">
        <w:rPr>
          <w:rFonts w:ascii="Times New Roman" w:hAnsi="Times New Roman"/>
          <w:lang w:val="pt-BR"/>
        </w:rPr>
        <w:t xml:space="preserve"> </w:t>
      </w:r>
      <w:r w:rsidR="00460E8A">
        <w:rPr>
          <w:rFonts w:ascii="Times New Roman" w:hAnsi="Times New Roman"/>
          <w:lang w:val="pt-BR"/>
        </w:rPr>
        <w:t>O</w:t>
      </w:r>
      <w:r w:rsidR="000E2C15">
        <w:rPr>
          <w:rFonts w:ascii="Times New Roman" w:hAnsi="Times New Roman"/>
          <w:lang w:val="pt-BR"/>
        </w:rPr>
        <w:t xml:space="preserve"> Mn é um importante promotor na reação de metanação</w:t>
      </w:r>
      <w:r w:rsidR="00EF4CC1">
        <w:rPr>
          <w:rFonts w:ascii="Times New Roman" w:hAnsi="Times New Roman"/>
          <w:lang w:val="pt-BR"/>
        </w:rPr>
        <w:t xml:space="preserve"> do CO</w:t>
      </w:r>
      <w:r w:rsidR="00EF4CC1">
        <w:rPr>
          <w:rFonts w:ascii="Times New Roman" w:hAnsi="Times New Roman"/>
          <w:vertAlign w:val="subscript"/>
          <w:lang w:val="pt-BR"/>
        </w:rPr>
        <w:t>2</w:t>
      </w:r>
      <w:r w:rsidR="000E2C15">
        <w:rPr>
          <w:rFonts w:ascii="Times New Roman" w:hAnsi="Times New Roman"/>
          <w:lang w:val="pt-BR"/>
        </w:rPr>
        <w:t>.</w:t>
      </w:r>
    </w:p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3BB57E62" w14:textId="08E33748" w:rsidR="00B357EF" w:rsidRDefault="00B357EF" w:rsidP="00B357EF">
      <w:pPr>
        <w:pStyle w:val="TAMainText"/>
        <w:rPr>
          <w:rFonts w:ascii="Times New Roman" w:hAnsi="Times New Roman"/>
          <w:lang w:val="pt-BR"/>
        </w:rPr>
      </w:pPr>
      <w:r w:rsidRPr="00B15747">
        <w:rPr>
          <w:rFonts w:ascii="Times New Roman" w:hAnsi="Times New Roman"/>
          <w:lang w:val="pt-BR"/>
        </w:rPr>
        <w:t>À INOVUERJ pela bolsa QUALITEC. Ao Laboratório de Catálise Heterogênea do IQ, na UFRJ, pelas</w:t>
      </w:r>
      <w:r w:rsidRPr="00B15747">
        <w:rPr>
          <w:rStyle w:val="Refdecomentrio"/>
          <w:rFonts w:ascii="Times New Roman" w:eastAsiaTheme="majorEastAsia" w:hAnsi="Times New Roman"/>
          <w:sz w:val="20"/>
          <w:szCs w:val="20"/>
          <w:lang w:val="pt-BR"/>
        </w:rPr>
        <w:t xml:space="preserve"> a</w:t>
      </w:r>
      <w:r w:rsidRPr="00B15747">
        <w:rPr>
          <w:rFonts w:ascii="Times New Roman" w:hAnsi="Times New Roman"/>
          <w:lang w:val="pt-BR"/>
        </w:rPr>
        <w:t xml:space="preserve">nálises de BET. Aos Laboratórios: </w:t>
      </w:r>
      <w:bookmarkStart w:id="5" w:name="_Hlk47815853"/>
      <w:r w:rsidRPr="00B15747">
        <w:rPr>
          <w:rFonts w:ascii="Times New Roman" w:hAnsi="Times New Roman"/>
          <w:lang w:val="pt-BR"/>
        </w:rPr>
        <w:t>LCPMA</w:t>
      </w:r>
      <w:bookmarkEnd w:id="5"/>
      <w:r w:rsidRPr="00B15747">
        <w:rPr>
          <w:rFonts w:ascii="Times New Roman" w:hAnsi="Times New Roman"/>
          <w:lang w:val="pt-BR"/>
        </w:rPr>
        <w:t xml:space="preserve"> pelas análises de TPR, TPD-CO</w:t>
      </w:r>
      <w:r w:rsidRPr="00B15747">
        <w:rPr>
          <w:rFonts w:ascii="Times New Roman" w:hAnsi="Times New Roman"/>
          <w:vertAlign w:val="subscript"/>
          <w:lang w:val="pt-BR"/>
        </w:rPr>
        <w:t>2</w:t>
      </w:r>
      <w:r w:rsidRPr="00B15747">
        <w:rPr>
          <w:rFonts w:ascii="Times New Roman" w:hAnsi="Times New Roman"/>
          <w:lang w:val="pt-BR"/>
        </w:rPr>
        <w:t xml:space="preserve"> e </w:t>
      </w:r>
      <w:r w:rsidR="00562B90">
        <w:rPr>
          <w:rFonts w:ascii="Times New Roman" w:hAnsi="Times New Roman"/>
          <w:lang w:val="pt-BR"/>
        </w:rPr>
        <w:t>os testes</w:t>
      </w:r>
      <w:r w:rsidRPr="00B15747">
        <w:rPr>
          <w:rFonts w:ascii="Times New Roman" w:hAnsi="Times New Roman"/>
          <w:lang w:val="pt-BR"/>
        </w:rPr>
        <w:t xml:space="preserve"> catalític</w:t>
      </w:r>
      <w:r w:rsidR="00562B90">
        <w:rPr>
          <w:rFonts w:ascii="Times New Roman" w:hAnsi="Times New Roman"/>
          <w:lang w:val="pt-BR"/>
        </w:rPr>
        <w:t>os</w:t>
      </w:r>
      <w:r w:rsidRPr="00B15747">
        <w:rPr>
          <w:rFonts w:ascii="Times New Roman" w:hAnsi="Times New Roman"/>
          <w:lang w:val="pt-BR"/>
        </w:rPr>
        <w:t xml:space="preserve"> e </w:t>
      </w:r>
      <w:r w:rsidR="00DD2103">
        <w:rPr>
          <w:rFonts w:ascii="Times New Roman" w:hAnsi="Times New Roman"/>
          <w:lang w:val="pt-BR"/>
        </w:rPr>
        <w:t xml:space="preserve">ao </w:t>
      </w:r>
      <w:r w:rsidRPr="00B15747">
        <w:rPr>
          <w:rFonts w:ascii="Times New Roman" w:hAnsi="Times New Roman"/>
          <w:lang w:val="pt-BR"/>
        </w:rPr>
        <w:t>L</w:t>
      </w:r>
      <w:r w:rsidR="00DD2103">
        <w:rPr>
          <w:rFonts w:ascii="Times New Roman" w:hAnsi="Times New Roman"/>
          <w:lang w:val="pt-BR"/>
        </w:rPr>
        <w:t>M</w:t>
      </w:r>
      <w:r w:rsidRPr="00B15747">
        <w:rPr>
          <w:rFonts w:ascii="Times New Roman" w:hAnsi="Times New Roman"/>
          <w:lang w:val="pt-BR"/>
        </w:rPr>
        <w:t>DRX pelas análises de DRX</w:t>
      </w:r>
      <w:r w:rsidR="00FD089A" w:rsidRPr="00B15747">
        <w:rPr>
          <w:rFonts w:ascii="Times New Roman" w:hAnsi="Times New Roman"/>
          <w:lang w:val="pt-BR"/>
        </w:rPr>
        <w:t xml:space="preserve">, </w:t>
      </w:r>
      <w:r w:rsidR="00175A9E" w:rsidRPr="00690808">
        <w:rPr>
          <w:rFonts w:ascii="Times New Roman" w:hAnsi="Times New Roman"/>
          <w:lang w:val="pt-BR"/>
        </w:rPr>
        <w:t>do IQ</w:t>
      </w:r>
      <w:r w:rsidR="00175A9E">
        <w:rPr>
          <w:rFonts w:ascii="Times New Roman" w:hAnsi="Times New Roman"/>
          <w:lang w:val="pt-BR"/>
        </w:rPr>
        <w:t xml:space="preserve">, </w:t>
      </w:r>
      <w:r w:rsidR="00FD089A" w:rsidRPr="00B15747">
        <w:rPr>
          <w:rFonts w:ascii="Times New Roman" w:hAnsi="Times New Roman"/>
          <w:lang w:val="pt-BR"/>
        </w:rPr>
        <w:t>ambos na UERJ</w:t>
      </w:r>
      <w:r w:rsidRPr="00B15747">
        <w:rPr>
          <w:rFonts w:ascii="Times New Roman" w:hAnsi="Times New Roman"/>
          <w:lang w:val="pt-BR"/>
        </w:rPr>
        <w:t>.</w:t>
      </w:r>
    </w:p>
    <w:p w14:paraId="1EAAA287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1EB6E805" w14:textId="77777777" w:rsidR="002C33C5" w:rsidRDefault="00024593" w:rsidP="002C33C5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exact"/>
        <w:rPr>
          <w:rFonts w:ascii="Times" w:hAnsi="Times" w:cs="Times"/>
          <w:noProof/>
          <w:szCs w:val="24"/>
        </w:rPr>
      </w:pPr>
      <w:bookmarkStart w:id="6" w:name="_Hlk132994842"/>
      <w:r w:rsidRPr="002C33C5">
        <w:rPr>
          <w:rFonts w:ascii="Times" w:hAnsi="Times" w:cs="Times"/>
          <w:noProof/>
          <w:szCs w:val="24"/>
        </w:rPr>
        <w:t xml:space="preserve">X. Fang </w:t>
      </w:r>
      <w:r w:rsidRPr="002C33C5">
        <w:rPr>
          <w:rFonts w:ascii="Times" w:hAnsi="Times" w:cs="Times"/>
          <w:i/>
          <w:iCs/>
          <w:noProof/>
          <w:szCs w:val="24"/>
        </w:rPr>
        <w:t>et al.</w:t>
      </w:r>
      <w:r w:rsidRPr="002C33C5">
        <w:rPr>
          <w:rFonts w:ascii="Times" w:hAnsi="Times" w:cs="Times"/>
          <w:noProof/>
          <w:szCs w:val="24"/>
        </w:rPr>
        <w:t xml:space="preserve">, </w:t>
      </w:r>
      <w:r w:rsidRPr="002C33C5">
        <w:rPr>
          <w:rFonts w:ascii="Times" w:hAnsi="Times" w:cs="Times"/>
          <w:i/>
          <w:iCs/>
          <w:noProof/>
          <w:szCs w:val="24"/>
        </w:rPr>
        <w:t>J. CO</w:t>
      </w:r>
      <w:r w:rsidRPr="00E809EC">
        <w:rPr>
          <w:rFonts w:ascii="Times" w:hAnsi="Times" w:cs="Times"/>
          <w:i/>
          <w:iCs/>
          <w:noProof/>
          <w:szCs w:val="24"/>
          <w:vertAlign w:val="subscript"/>
        </w:rPr>
        <w:t>2</w:t>
      </w:r>
      <w:r w:rsidRPr="002C33C5">
        <w:rPr>
          <w:rFonts w:ascii="Times" w:hAnsi="Times" w:cs="Times"/>
          <w:i/>
          <w:iCs/>
          <w:noProof/>
          <w:szCs w:val="24"/>
        </w:rPr>
        <w:t xml:space="preserve"> Util</w:t>
      </w:r>
      <w:r w:rsidRPr="002C33C5">
        <w:rPr>
          <w:rFonts w:ascii="Times" w:hAnsi="Times" w:cs="Times"/>
          <w:noProof/>
          <w:szCs w:val="24"/>
        </w:rPr>
        <w:t xml:space="preserve">., </w:t>
      </w:r>
      <w:r w:rsidRPr="002C33C5">
        <w:rPr>
          <w:rFonts w:ascii="Times" w:hAnsi="Times" w:cs="Times"/>
          <w:b/>
          <w:bCs/>
          <w:noProof/>
          <w:szCs w:val="24"/>
        </w:rPr>
        <w:t>2019</w:t>
      </w:r>
      <w:r w:rsidRPr="002C33C5">
        <w:rPr>
          <w:rFonts w:ascii="Times" w:hAnsi="Times" w:cs="Times"/>
          <w:noProof/>
          <w:szCs w:val="24"/>
        </w:rPr>
        <w:t>,</w:t>
      </w:r>
      <w:r w:rsidR="00A83A8A" w:rsidRPr="002C33C5">
        <w:rPr>
          <w:rFonts w:ascii="Times" w:hAnsi="Times" w:cs="Times"/>
          <w:noProof/>
          <w:szCs w:val="24"/>
        </w:rPr>
        <w:t xml:space="preserve"> 29,</w:t>
      </w:r>
      <w:r w:rsidRPr="002C33C5">
        <w:rPr>
          <w:rFonts w:ascii="Times" w:hAnsi="Times" w:cs="Times"/>
          <w:noProof/>
          <w:szCs w:val="24"/>
        </w:rPr>
        <w:t xml:space="preserve"> 57–64.</w:t>
      </w:r>
    </w:p>
    <w:p w14:paraId="473CFBDE" w14:textId="77777777" w:rsidR="002C33C5" w:rsidRDefault="00024593" w:rsidP="002C33C5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exact"/>
        <w:rPr>
          <w:rFonts w:ascii="Times" w:hAnsi="Times" w:cs="Times"/>
          <w:noProof/>
          <w:szCs w:val="24"/>
        </w:rPr>
      </w:pPr>
      <w:r w:rsidRPr="002C33C5">
        <w:rPr>
          <w:rFonts w:ascii="Times" w:hAnsi="Times" w:cs="Times"/>
          <w:noProof/>
          <w:szCs w:val="24"/>
        </w:rPr>
        <w:t>S. Saeidi</w:t>
      </w:r>
      <w:r w:rsidR="00A02564" w:rsidRPr="002C33C5">
        <w:rPr>
          <w:rFonts w:ascii="Times" w:hAnsi="Times" w:cs="Times"/>
          <w:noProof/>
          <w:szCs w:val="24"/>
        </w:rPr>
        <w:t xml:space="preserve"> </w:t>
      </w:r>
      <w:r w:rsidR="00A02564" w:rsidRPr="002C33C5">
        <w:rPr>
          <w:rFonts w:ascii="Times" w:hAnsi="Times" w:cs="Times"/>
          <w:i/>
          <w:iCs/>
          <w:noProof/>
          <w:szCs w:val="24"/>
        </w:rPr>
        <w:t>et al.</w:t>
      </w:r>
      <w:r w:rsidR="00A02564" w:rsidRPr="002C33C5">
        <w:rPr>
          <w:rFonts w:ascii="Times" w:hAnsi="Times" w:cs="Times"/>
          <w:noProof/>
          <w:szCs w:val="24"/>
        </w:rPr>
        <w:t>,</w:t>
      </w:r>
      <w:r w:rsidRPr="002C33C5">
        <w:rPr>
          <w:rFonts w:ascii="Times" w:hAnsi="Times" w:cs="Times"/>
          <w:noProof/>
          <w:szCs w:val="24"/>
        </w:rPr>
        <w:t xml:space="preserve"> </w:t>
      </w:r>
      <w:r w:rsidR="00A02564" w:rsidRPr="002C33C5">
        <w:rPr>
          <w:i/>
          <w:iCs/>
        </w:rPr>
        <w:t>Int.</w:t>
      </w:r>
      <w:r w:rsidR="00A02564" w:rsidRPr="002C33C5">
        <w:rPr>
          <w:rFonts w:ascii="Times" w:hAnsi="Times"/>
          <w:i/>
          <w:iCs/>
        </w:rPr>
        <w:t xml:space="preserve"> J</w:t>
      </w:r>
      <w:r w:rsidR="00A02564" w:rsidRPr="002C33C5">
        <w:rPr>
          <w:i/>
          <w:iCs/>
        </w:rPr>
        <w:t>.</w:t>
      </w:r>
      <w:r w:rsidR="00A02564" w:rsidRPr="002C33C5">
        <w:rPr>
          <w:rFonts w:ascii="Times" w:hAnsi="Times"/>
          <w:i/>
          <w:iCs/>
        </w:rPr>
        <w:t xml:space="preserve"> </w:t>
      </w:r>
      <w:proofErr w:type="spellStart"/>
      <w:r w:rsidR="00A02564" w:rsidRPr="002C33C5">
        <w:rPr>
          <w:rFonts w:ascii="Times" w:hAnsi="Times"/>
          <w:i/>
          <w:iCs/>
        </w:rPr>
        <w:t>Hydrog</w:t>
      </w:r>
      <w:proofErr w:type="spellEnd"/>
      <w:r w:rsidR="00A02564" w:rsidRPr="002C33C5">
        <w:rPr>
          <w:i/>
          <w:iCs/>
        </w:rPr>
        <w:t>.</w:t>
      </w:r>
      <w:r w:rsidR="00A02564" w:rsidRPr="002C33C5">
        <w:rPr>
          <w:rFonts w:ascii="Times" w:hAnsi="Times"/>
          <w:i/>
          <w:iCs/>
        </w:rPr>
        <w:t xml:space="preserve"> Energy</w:t>
      </w:r>
      <w:r w:rsidR="00A02564" w:rsidRPr="002C33C5">
        <w:t xml:space="preserve">, </w:t>
      </w:r>
      <w:r w:rsidR="00A02564" w:rsidRPr="002C33C5">
        <w:rPr>
          <w:rFonts w:ascii="Times" w:hAnsi="Times"/>
          <w:b/>
          <w:bCs/>
        </w:rPr>
        <w:t>2019</w:t>
      </w:r>
      <w:r w:rsidR="00A02564" w:rsidRPr="002C33C5">
        <w:rPr>
          <w:rFonts w:ascii="Times" w:hAnsi="Times"/>
        </w:rPr>
        <w:t>, 44, 28586</w:t>
      </w:r>
      <w:r w:rsidR="00A02564" w:rsidRPr="002C33C5">
        <w:t>-</w:t>
      </w:r>
      <w:r w:rsidR="00A02564" w:rsidRPr="002C33C5">
        <w:rPr>
          <w:rFonts w:ascii="Times" w:hAnsi="Times"/>
        </w:rPr>
        <w:t>602</w:t>
      </w:r>
      <w:r w:rsidRPr="002C33C5">
        <w:rPr>
          <w:rFonts w:ascii="Times" w:hAnsi="Times" w:cs="Times"/>
          <w:noProof/>
          <w:szCs w:val="24"/>
        </w:rPr>
        <w:t>.</w:t>
      </w:r>
    </w:p>
    <w:p w14:paraId="468DB4F6" w14:textId="77777777" w:rsidR="002C33C5" w:rsidRDefault="00024593" w:rsidP="002C33C5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exact"/>
        <w:rPr>
          <w:rFonts w:ascii="Times" w:hAnsi="Times" w:cs="Times"/>
          <w:noProof/>
          <w:szCs w:val="24"/>
          <w:lang w:val="es-ES_tradnl"/>
        </w:rPr>
      </w:pPr>
      <w:r w:rsidRPr="002C33C5">
        <w:rPr>
          <w:rFonts w:ascii="Times" w:hAnsi="Times" w:cs="Times"/>
          <w:noProof/>
          <w:szCs w:val="24"/>
          <w:lang w:val="es-ES_tradnl"/>
        </w:rPr>
        <w:t>W</w:t>
      </w:r>
      <w:r w:rsidR="00A02564" w:rsidRPr="002C33C5">
        <w:rPr>
          <w:rFonts w:ascii="Times" w:hAnsi="Times" w:cs="Times"/>
          <w:noProof/>
          <w:szCs w:val="24"/>
          <w:lang w:val="es-ES_tradnl"/>
        </w:rPr>
        <w:t>.</w:t>
      </w:r>
      <w:r w:rsidRPr="002C33C5">
        <w:rPr>
          <w:rFonts w:ascii="Times" w:hAnsi="Times" w:cs="Times"/>
          <w:noProof/>
          <w:szCs w:val="24"/>
          <w:lang w:val="es-ES_tradnl"/>
        </w:rPr>
        <w:t xml:space="preserve"> Vrijburg</w:t>
      </w:r>
      <w:r w:rsidR="00A02564" w:rsidRPr="002C33C5">
        <w:rPr>
          <w:rFonts w:ascii="Times" w:hAnsi="Times" w:cs="Times"/>
          <w:noProof/>
          <w:szCs w:val="24"/>
          <w:lang w:val="es-ES_tradnl"/>
        </w:rPr>
        <w:t xml:space="preserve"> </w:t>
      </w:r>
      <w:r w:rsidR="00A02564" w:rsidRPr="002C33C5">
        <w:rPr>
          <w:rFonts w:ascii="Times" w:hAnsi="Times" w:cs="Times"/>
          <w:i/>
          <w:iCs/>
          <w:noProof/>
          <w:szCs w:val="24"/>
          <w:lang w:val="es-ES_tradnl"/>
        </w:rPr>
        <w:t>et al.</w:t>
      </w:r>
      <w:r w:rsidR="00A02564" w:rsidRPr="002C33C5">
        <w:rPr>
          <w:rFonts w:ascii="Times" w:hAnsi="Times" w:cs="Times"/>
          <w:noProof/>
          <w:szCs w:val="24"/>
          <w:lang w:val="es-ES_tradnl"/>
        </w:rPr>
        <w:t>,</w:t>
      </w:r>
      <w:r w:rsidRPr="002C33C5">
        <w:rPr>
          <w:rFonts w:ascii="Times" w:hAnsi="Times" w:cs="Times"/>
          <w:noProof/>
          <w:szCs w:val="24"/>
          <w:lang w:val="es-ES_tradnl"/>
        </w:rPr>
        <w:t xml:space="preserve"> </w:t>
      </w:r>
      <w:r w:rsidRPr="002C33C5">
        <w:rPr>
          <w:rFonts w:ascii="Times" w:hAnsi="Times" w:cs="Times"/>
          <w:i/>
          <w:iCs/>
          <w:noProof/>
          <w:szCs w:val="24"/>
          <w:lang w:val="es-ES_tradnl"/>
        </w:rPr>
        <w:t>ACS Catal</w:t>
      </w:r>
      <w:r w:rsidRPr="002C33C5">
        <w:rPr>
          <w:rFonts w:ascii="Times" w:hAnsi="Times" w:cs="Times"/>
          <w:noProof/>
          <w:szCs w:val="24"/>
          <w:lang w:val="es-ES_tradnl"/>
        </w:rPr>
        <w:t>.</w:t>
      </w:r>
      <w:r w:rsidR="00A02564" w:rsidRPr="002C33C5">
        <w:rPr>
          <w:rFonts w:ascii="Times" w:hAnsi="Times" w:cs="Times"/>
          <w:noProof/>
          <w:szCs w:val="24"/>
          <w:lang w:val="es-ES_tradnl"/>
        </w:rPr>
        <w:t xml:space="preserve">, </w:t>
      </w:r>
      <w:r w:rsidRPr="002C33C5">
        <w:rPr>
          <w:rFonts w:ascii="Times" w:hAnsi="Times" w:cs="Times"/>
          <w:b/>
          <w:bCs/>
          <w:noProof/>
          <w:szCs w:val="24"/>
          <w:lang w:val="es-ES_tradnl"/>
        </w:rPr>
        <w:t>2019</w:t>
      </w:r>
      <w:r w:rsidR="00A02564" w:rsidRPr="002C33C5">
        <w:rPr>
          <w:rFonts w:ascii="Times" w:hAnsi="Times" w:cs="Times"/>
          <w:noProof/>
          <w:szCs w:val="24"/>
          <w:lang w:val="es-ES_tradnl"/>
        </w:rPr>
        <w:t xml:space="preserve">, 9, </w:t>
      </w:r>
      <w:r w:rsidRPr="002C33C5">
        <w:rPr>
          <w:rFonts w:ascii="Times" w:hAnsi="Times" w:cs="Times"/>
          <w:noProof/>
          <w:szCs w:val="24"/>
          <w:lang w:val="es-ES_tradnl"/>
        </w:rPr>
        <w:t>7823–</w:t>
      </w:r>
      <w:r w:rsidR="00A02564" w:rsidRPr="002C33C5">
        <w:rPr>
          <w:rFonts w:ascii="Times" w:hAnsi="Times" w:cs="Times"/>
          <w:noProof/>
          <w:szCs w:val="24"/>
          <w:lang w:val="es-ES_tradnl"/>
        </w:rPr>
        <w:t>39</w:t>
      </w:r>
      <w:r w:rsidRPr="002C33C5">
        <w:rPr>
          <w:rFonts w:ascii="Times" w:hAnsi="Times" w:cs="Times"/>
          <w:noProof/>
          <w:szCs w:val="24"/>
          <w:lang w:val="es-ES_tradnl"/>
        </w:rPr>
        <w:t>.</w:t>
      </w:r>
    </w:p>
    <w:p w14:paraId="207CC081" w14:textId="77777777" w:rsidR="002C33C5" w:rsidRDefault="00024593" w:rsidP="002C33C5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exact"/>
        <w:rPr>
          <w:rFonts w:ascii="Times" w:hAnsi="Times" w:cs="Times"/>
          <w:noProof/>
          <w:szCs w:val="24"/>
          <w:lang w:val="es-ES_tradnl"/>
        </w:rPr>
      </w:pPr>
      <w:r w:rsidRPr="002C33C5">
        <w:rPr>
          <w:rFonts w:ascii="Times" w:hAnsi="Times" w:cs="Times"/>
          <w:noProof/>
          <w:szCs w:val="24"/>
        </w:rPr>
        <w:t xml:space="preserve">E. Moioli </w:t>
      </w:r>
      <w:r w:rsidRPr="002C33C5">
        <w:rPr>
          <w:rFonts w:ascii="Times" w:hAnsi="Times" w:cs="Times"/>
          <w:i/>
          <w:iCs/>
          <w:noProof/>
          <w:szCs w:val="24"/>
        </w:rPr>
        <w:t>et al</w:t>
      </w:r>
      <w:r w:rsidRPr="002C33C5">
        <w:rPr>
          <w:rFonts w:ascii="Times" w:hAnsi="Times" w:cs="Times"/>
          <w:noProof/>
          <w:szCs w:val="24"/>
        </w:rPr>
        <w:t xml:space="preserve">, </w:t>
      </w:r>
      <w:r w:rsidRPr="002C33C5">
        <w:rPr>
          <w:rFonts w:ascii="Times" w:hAnsi="Times" w:cs="Times"/>
          <w:i/>
          <w:iCs/>
          <w:noProof/>
          <w:szCs w:val="24"/>
        </w:rPr>
        <w:t xml:space="preserve">React. </w:t>
      </w:r>
      <w:r w:rsidRPr="002C33C5">
        <w:rPr>
          <w:rFonts w:ascii="Times" w:hAnsi="Times" w:cs="Times"/>
          <w:i/>
          <w:iCs/>
          <w:noProof/>
          <w:szCs w:val="24"/>
          <w:lang w:val="es-ES_tradnl"/>
        </w:rPr>
        <w:t>Chem. Eng.</w:t>
      </w:r>
      <w:r w:rsidR="00A02564" w:rsidRPr="002C33C5">
        <w:rPr>
          <w:rFonts w:ascii="Times" w:hAnsi="Times" w:cs="Times"/>
          <w:noProof/>
          <w:szCs w:val="24"/>
          <w:lang w:val="es-ES_tradnl"/>
        </w:rPr>
        <w:t xml:space="preserve">, </w:t>
      </w:r>
      <w:r w:rsidRPr="002C33C5">
        <w:rPr>
          <w:rFonts w:ascii="Times" w:hAnsi="Times" w:cs="Times"/>
          <w:b/>
          <w:bCs/>
          <w:noProof/>
          <w:szCs w:val="24"/>
          <w:lang w:val="es-ES_tradnl"/>
        </w:rPr>
        <w:t>2019</w:t>
      </w:r>
      <w:r w:rsidR="00A02564" w:rsidRPr="002C33C5">
        <w:rPr>
          <w:rFonts w:ascii="Times" w:hAnsi="Times" w:cs="Times"/>
          <w:noProof/>
          <w:szCs w:val="24"/>
          <w:lang w:val="es-ES_tradnl"/>
        </w:rPr>
        <w:t xml:space="preserve">, 4 </w:t>
      </w:r>
      <w:r w:rsidRPr="002C33C5">
        <w:rPr>
          <w:rFonts w:ascii="Times" w:hAnsi="Times" w:cs="Times"/>
          <w:noProof/>
          <w:szCs w:val="24"/>
          <w:lang w:val="es-ES_tradnl"/>
        </w:rPr>
        <w:t>100−111.</w:t>
      </w:r>
    </w:p>
    <w:p w14:paraId="0910FA09" w14:textId="77777777" w:rsidR="002C33C5" w:rsidRDefault="00024593" w:rsidP="002C33C5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exact"/>
        <w:rPr>
          <w:rFonts w:ascii="Times" w:hAnsi="Times" w:cs="Times"/>
          <w:noProof/>
          <w:szCs w:val="24"/>
          <w:lang w:val="es-ES_tradnl"/>
        </w:rPr>
      </w:pPr>
      <w:r w:rsidRPr="002C33C5">
        <w:rPr>
          <w:rFonts w:ascii="Times" w:hAnsi="Times" w:cs="Times"/>
          <w:noProof/>
          <w:szCs w:val="24"/>
          <w:lang w:val="es-ES_tradnl"/>
        </w:rPr>
        <w:t>G. Varga</w:t>
      </w:r>
      <w:r w:rsidR="00A02564" w:rsidRPr="002C33C5">
        <w:rPr>
          <w:rFonts w:ascii="Times" w:hAnsi="Times" w:cs="Times"/>
          <w:noProof/>
          <w:szCs w:val="24"/>
          <w:lang w:val="es-ES_tradnl"/>
        </w:rPr>
        <w:t xml:space="preserve"> </w:t>
      </w:r>
      <w:r w:rsidR="00A02564" w:rsidRPr="002C33C5">
        <w:rPr>
          <w:rFonts w:ascii="Times" w:hAnsi="Times" w:cs="Times"/>
          <w:i/>
          <w:iCs/>
          <w:noProof/>
          <w:szCs w:val="24"/>
          <w:lang w:val="es-ES_tradnl"/>
        </w:rPr>
        <w:t>et al.</w:t>
      </w:r>
      <w:r w:rsidR="00A02564" w:rsidRPr="002C33C5">
        <w:rPr>
          <w:rFonts w:ascii="Times" w:hAnsi="Times" w:cs="Times"/>
          <w:noProof/>
          <w:szCs w:val="24"/>
          <w:lang w:val="es-ES_tradnl"/>
        </w:rPr>
        <w:t>,</w:t>
      </w:r>
      <w:r w:rsidRPr="002C33C5">
        <w:rPr>
          <w:rFonts w:ascii="Times" w:hAnsi="Times" w:cs="Times"/>
          <w:noProof/>
          <w:szCs w:val="24"/>
          <w:lang w:val="es-ES_tradnl"/>
        </w:rPr>
        <w:t xml:space="preserve"> </w:t>
      </w:r>
      <w:r w:rsidRPr="002C33C5">
        <w:rPr>
          <w:rFonts w:ascii="Times" w:hAnsi="Times" w:cs="Times"/>
          <w:i/>
          <w:iCs/>
          <w:noProof/>
          <w:szCs w:val="24"/>
          <w:lang w:val="es-ES_tradnl"/>
        </w:rPr>
        <w:t>J. Catal.</w:t>
      </w:r>
      <w:r w:rsidR="00A02564" w:rsidRPr="002C33C5">
        <w:rPr>
          <w:rFonts w:ascii="Times" w:hAnsi="Times" w:cs="Times"/>
          <w:noProof/>
          <w:szCs w:val="24"/>
          <w:lang w:val="es-ES_tradnl"/>
        </w:rPr>
        <w:t xml:space="preserve">, </w:t>
      </w:r>
      <w:r w:rsidRPr="002C33C5">
        <w:rPr>
          <w:rFonts w:ascii="Times" w:hAnsi="Times" w:cs="Times"/>
          <w:b/>
          <w:bCs/>
          <w:noProof/>
          <w:szCs w:val="24"/>
          <w:lang w:val="es-ES_tradnl"/>
        </w:rPr>
        <w:t>2020</w:t>
      </w:r>
      <w:r w:rsidR="00533C08" w:rsidRPr="002C33C5">
        <w:rPr>
          <w:rFonts w:ascii="Times" w:hAnsi="Times" w:cs="Times"/>
          <w:noProof/>
          <w:szCs w:val="24"/>
          <w:lang w:val="es-ES_tradnl"/>
        </w:rPr>
        <w:t>,</w:t>
      </w:r>
      <w:r w:rsidRPr="002C33C5">
        <w:rPr>
          <w:rFonts w:ascii="Times" w:hAnsi="Times" w:cs="Times"/>
          <w:noProof/>
          <w:szCs w:val="24"/>
          <w:lang w:val="es-ES_tradnl"/>
        </w:rPr>
        <w:t xml:space="preserve"> </w:t>
      </w:r>
      <w:r w:rsidR="00A02564" w:rsidRPr="002C33C5">
        <w:rPr>
          <w:rFonts w:ascii="Times" w:hAnsi="Times" w:cs="Times"/>
          <w:noProof/>
          <w:szCs w:val="24"/>
          <w:lang w:val="es-ES_tradnl"/>
        </w:rPr>
        <w:t>386</w:t>
      </w:r>
      <w:r w:rsidR="00533C08" w:rsidRPr="002C33C5">
        <w:rPr>
          <w:rFonts w:ascii="Times" w:hAnsi="Times" w:cs="Times"/>
          <w:noProof/>
          <w:szCs w:val="24"/>
          <w:lang w:val="es-ES_tradnl"/>
        </w:rPr>
        <w:t>,</w:t>
      </w:r>
      <w:r w:rsidR="00A02564" w:rsidRPr="002C33C5">
        <w:rPr>
          <w:rFonts w:ascii="Times" w:hAnsi="Times" w:cs="Times"/>
          <w:noProof/>
          <w:szCs w:val="24"/>
          <w:lang w:val="es-ES_tradnl"/>
        </w:rPr>
        <w:t xml:space="preserve"> </w:t>
      </w:r>
      <w:r w:rsidRPr="002C33C5">
        <w:rPr>
          <w:rFonts w:ascii="Times" w:hAnsi="Times" w:cs="Times"/>
          <w:noProof/>
          <w:szCs w:val="24"/>
          <w:lang w:val="es-ES_tradnl"/>
        </w:rPr>
        <w:t>70–80.</w:t>
      </w:r>
    </w:p>
    <w:p w14:paraId="601F8351" w14:textId="77777777" w:rsidR="002C33C5" w:rsidRDefault="00024593" w:rsidP="002C33C5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exact"/>
        <w:rPr>
          <w:rFonts w:ascii="Times" w:hAnsi="Times" w:cs="Times"/>
          <w:noProof/>
          <w:szCs w:val="24"/>
        </w:rPr>
      </w:pPr>
      <w:r w:rsidRPr="002C33C5">
        <w:rPr>
          <w:rFonts w:ascii="Times" w:hAnsi="Times" w:cs="Times"/>
          <w:noProof/>
          <w:szCs w:val="24"/>
          <w:lang w:val="es-ES_tradnl"/>
        </w:rPr>
        <w:t>J. Liu</w:t>
      </w:r>
      <w:r w:rsidR="00533C08" w:rsidRPr="002C33C5">
        <w:rPr>
          <w:rFonts w:ascii="Times" w:hAnsi="Times" w:cs="Times"/>
          <w:noProof/>
          <w:szCs w:val="24"/>
          <w:lang w:val="es-ES_tradnl"/>
        </w:rPr>
        <w:t xml:space="preserve"> </w:t>
      </w:r>
      <w:r w:rsidR="00533C08" w:rsidRPr="002C33C5">
        <w:rPr>
          <w:rFonts w:ascii="Times" w:hAnsi="Times" w:cs="Times"/>
          <w:i/>
          <w:iCs/>
          <w:noProof/>
          <w:szCs w:val="24"/>
          <w:lang w:val="es-ES_tradnl"/>
        </w:rPr>
        <w:t>et al.</w:t>
      </w:r>
      <w:r w:rsidR="00533C08" w:rsidRPr="002C33C5">
        <w:rPr>
          <w:rFonts w:ascii="Times" w:hAnsi="Times" w:cs="Times"/>
          <w:noProof/>
          <w:szCs w:val="24"/>
          <w:lang w:val="es-ES_tradnl"/>
        </w:rPr>
        <w:t>,</w:t>
      </w:r>
      <w:r w:rsidR="00533C08" w:rsidRPr="002C33C5" w:rsidDel="00533C08">
        <w:rPr>
          <w:rFonts w:ascii="Times" w:hAnsi="Times" w:cs="Times"/>
          <w:noProof/>
          <w:szCs w:val="24"/>
          <w:lang w:val="es-ES_tradnl"/>
        </w:rPr>
        <w:t xml:space="preserve"> </w:t>
      </w:r>
      <w:r w:rsidRPr="002C33C5">
        <w:rPr>
          <w:rFonts w:ascii="Times" w:hAnsi="Times" w:cs="Times"/>
          <w:i/>
          <w:iCs/>
          <w:noProof/>
          <w:szCs w:val="24"/>
          <w:lang w:val="es-ES_tradnl"/>
        </w:rPr>
        <w:t xml:space="preserve">Catal. </w:t>
      </w:r>
      <w:r w:rsidRPr="002C33C5">
        <w:rPr>
          <w:rFonts w:ascii="Times" w:hAnsi="Times" w:cs="Times"/>
          <w:i/>
          <w:iCs/>
          <w:noProof/>
          <w:szCs w:val="24"/>
        </w:rPr>
        <w:t>Sci. Technol.</w:t>
      </w:r>
      <w:r w:rsidR="00533C08" w:rsidRPr="002C33C5">
        <w:rPr>
          <w:rFonts w:ascii="Times" w:hAnsi="Times" w:cs="Times"/>
          <w:noProof/>
          <w:szCs w:val="24"/>
        </w:rPr>
        <w:t xml:space="preserve">, </w:t>
      </w:r>
      <w:r w:rsidRPr="002C33C5">
        <w:rPr>
          <w:rFonts w:ascii="Times" w:hAnsi="Times" w:cs="Times"/>
          <w:b/>
          <w:bCs/>
          <w:noProof/>
          <w:szCs w:val="24"/>
        </w:rPr>
        <w:t>2016</w:t>
      </w:r>
      <w:r w:rsidR="00533C08" w:rsidRPr="002C33C5">
        <w:rPr>
          <w:rFonts w:ascii="Times" w:hAnsi="Times" w:cs="Times"/>
          <w:noProof/>
          <w:szCs w:val="24"/>
        </w:rPr>
        <w:t>, 6</w:t>
      </w:r>
      <w:r w:rsidRPr="002C33C5">
        <w:rPr>
          <w:rFonts w:ascii="Times" w:hAnsi="Times" w:cs="Times"/>
          <w:noProof/>
          <w:szCs w:val="24"/>
        </w:rPr>
        <w:t>3976–83.</w:t>
      </w:r>
    </w:p>
    <w:p w14:paraId="324A4C18" w14:textId="77777777" w:rsidR="002C33C5" w:rsidRDefault="00024593" w:rsidP="002C33C5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exact"/>
        <w:rPr>
          <w:rFonts w:ascii="Times" w:hAnsi="Times" w:cs="Times"/>
          <w:noProof/>
          <w:szCs w:val="24"/>
        </w:rPr>
      </w:pPr>
      <w:r w:rsidRPr="002C33C5">
        <w:rPr>
          <w:rFonts w:ascii="Times" w:hAnsi="Times" w:cs="Times"/>
          <w:noProof/>
          <w:szCs w:val="24"/>
        </w:rPr>
        <w:t>M.J. Kim</w:t>
      </w:r>
      <w:r w:rsidR="00533C08" w:rsidRPr="002C33C5">
        <w:rPr>
          <w:rFonts w:ascii="Times" w:hAnsi="Times" w:cs="Times"/>
          <w:noProof/>
          <w:szCs w:val="24"/>
        </w:rPr>
        <w:t xml:space="preserve"> </w:t>
      </w:r>
      <w:r w:rsidR="00533C08" w:rsidRPr="002C33C5">
        <w:rPr>
          <w:rFonts w:ascii="Times" w:hAnsi="Times" w:cs="Times"/>
          <w:i/>
          <w:iCs/>
          <w:noProof/>
          <w:szCs w:val="24"/>
        </w:rPr>
        <w:t>et al.</w:t>
      </w:r>
      <w:r w:rsidR="00533C08" w:rsidRPr="002C33C5">
        <w:rPr>
          <w:rFonts w:ascii="Times" w:hAnsi="Times" w:cs="Times"/>
          <w:noProof/>
          <w:szCs w:val="24"/>
        </w:rPr>
        <w:t>,</w:t>
      </w:r>
      <w:r w:rsidR="00533C08" w:rsidRPr="002C33C5" w:rsidDel="00533C08">
        <w:rPr>
          <w:rFonts w:ascii="Times" w:hAnsi="Times" w:cs="Times"/>
          <w:noProof/>
          <w:szCs w:val="24"/>
        </w:rPr>
        <w:t xml:space="preserve"> </w:t>
      </w:r>
      <w:r w:rsidRPr="002C33C5">
        <w:rPr>
          <w:rFonts w:ascii="Times" w:hAnsi="Times" w:cs="Times"/>
          <w:i/>
          <w:iCs/>
          <w:noProof/>
          <w:szCs w:val="24"/>
        </w:rPr>
        <w:t>Int. J. Hydrogen Energy</w:t>
      </w:r>
      <w:r w:rsidR="00533C08" w:rsidRPr="002C33C5">
        <w:rPr>
          <w:rFonts w:ascii="Times" w:hAnsi="Times" w:cs="Times"/>
          <w:noProof/>
          <w:szCs w:val="24"/>
        </w:rPr>
        <w:t xml:space="preserve">, </w:t>
      </w:r>
      <w:r w:rsidRPr="002C33C5">
        <w:rPr>
          <w:rFonts w:ascii="Times" w:hAnsi="Times" w:cs="Times"/>
          <w:b/>
          <w:bCs/>
          <w:noProof/>
          <w:szCs w:val="24"/>
        </w:rPr>
        <w:t>2020</w:t>
      </w:r>
      <w:r w:rsidR="00533C08" w:rsidRPr="002C33C5">
        <w:rPr>
          <w:rFonts w:ascii="Times" w:hAnsi="Times" w:cs="Times"/>
          <w:noProof/>
          <w:szCs w:val="24"/>
        </w:rPr>
        <w:t>,</w:t>
      </w:r>
      <w:r w:rsidRPr="002C33C5">
        <w:rPr>
          <w:rFonts w:ascii="Times" w:hAnsi="Times" w:cs="Times"/>
          <w:noProof/>
          <w:szCs w:val="24"/>
        </w:rPr>
        <w:t xml:space="preserve"> </w:t>
      </w:r>
      <w:r w:rsidR="00533C08" w:rsidRPr="002C33C5">
        <w:rPr>
          <w:rFonts w:ascii="Times" w:hAnsi="Times" w:cs="Times"/>
          <w:noProof/>
          <w:szCs w:val="24"/>
        </w:rPr>
        <w:t xml:space="preserve">45, </w:t>
      </w:r>
      <w:r w:rsidRPr="002C33C5">
        <w:rPr>
          <w:rFonts w:ascii="Times" w:hAnsi="Times" w:cs="Times"/>
          <w:noProof/>
          <w:szCs w:val="24"/>
        </w:rPr>
        <w:t>24595–603.</w:t>
      </w:r>
    </w:p>
    <w:p w14:paraId="24DDC9A9" w14:textId="77777777" w:rsidR="002C33C5" w:rsidRPr="002C33C5" w:rsidRDefault="00024593" w:rsidP="002C33C5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exact"/>
        <w:rPr>
          <w:rFonts w:ascii="Times" w:hAnsi="Times" w:cs="Times"/>
          <w:noProof/>
          <w:szCs w:val="24"/>
        </w:rPr>
      </w:pPr>
      <w:r w:rsidRPr="002C33C5">
        <w:rPr>
          <w:rFonts w:ascii="Times" w:hAnsi="Times" w:cs="Times"/>
          <w:noProof/>
          <w:szCs w:val="24"/>
          <w:lang w:val="es-ES_tradnl"/>
        </w:rPr>
        <w:t>K. Stangeland</w:t>
      </w:r>
      <w:r w:rsidR="00533C08" w:rsidRPr="002C33C5">
        <w:rPr>
          <w:rFonts w:ascii="Times" w:hAnsi="Times" w:cs="Times"/>
          <w:noProof/>
          <w:szCs w:val="24"/>
          <w:lang w:val="es-ES_tradnl"/>
        </w:rPr>
        <w:t xml:space="preserve"> </w:t>
      </w:r>
      <w:r w:rsidR="00533C08" w:rsidRPr="002C33C5">
        <w:rPr>
          <w:rFonts w:ascii="Times" w:hAnsi="Times" w:cs="Times"/>
          <w:i/>
          <w:iCs/>
          <w:noProof/>
          <w:szCs w:val="24"/>
          <w:lang w:val="es-ES_tradnl"/>
        </w:rPr>
        <w:t>et al.</w:t>
      </w:r>
      <w:r w:rsidR="00533C08" w:rsidRPr="002C33C5">
        <w:rPr>
          <w:rFonts w:ascii="Times" w:hAnsi="Times" w:cs="Times"/>
          <w:noProof/>
          <w:szCs w:val="24"/>
          <w:lang w:val="es-ES_tradnl"/>
        </w:rPr>
        <w:t>,</w:t>
      </w:r>
      <w:r w:rsidRPr="002C33C5">
        <w:rPr>
          <w:rFonts w:ascii="Times" w:hAnsi="Times" w:cs="Times"/>
          <w:noProof/>
          <w:szCs w:val="24"/>
          <w:lang w:val="es-ES_tradnl"/>
        </w:rPr>
        <w:t xml:space="preserve"> </w:t>
      </w:r>
      <w:r w:rsidRPr="002C33C5">
        <w:rPr>
          <w:rFonts w:ascii="Times" w:hAnsi="Times" w:cs="Times"/>
          <w:i/>
          <w:iCs/>
          <w:noProof/>
          <w:szCs w:val="24"/>
          <w:lang w:val="es-ES_tradnl"/>
        </w:rPr>
        <w:t>Energy Procedia</w:t>
      </w:r>
      <w:r w:rsidR="00533C08" w:rsidRPr="002C33C5">
        <w:rPr>
          <w:rFonts w:ascii="Times" w:hAnsi="Times" w:cs="Times"/>
          <w:noProof/>
          <w:szCs w:val="24"/>
          <w:lang w:val="es-ES_tradnl"/>
        </w:rPr>
        <w:t>,</w:t>
      </w:r>
      <w:r w:rsidRPr="002C33C5">
        <w:rPr>
          <w:rFonts w:ascii="Times" w:hAnsi="Times" w:cs="Times"/>
          <w:i/>
          <w:iCs/>
          <w:noProof/>
          <w:szCs w:val="24"/>
          <w:lang w:val="es-ES_tradnl"/>
        </w:rPr>
        <w:t xml:space="preserve"> </w:t>
      </w:r>
      <w:r w:rsidRPr="002C33C5">
        <w:rPr>
          <w:rFonts w:ascii="Times" w:hAnsi="Times" w:cs="Times"/>
          <w:b/>
          <w:bCs/>
          <w:noProof/>
          <w:szCs w:val="24"/>
          <w:lang w:val="es-ES_tradnl"/>
        </w:rPr>
        <w:t>2017</w:t>
      </w:r>
      <w:r w:rsidR="00533C08" w:rsidRPr="002C33C5">
        <w:rPr>
          <w:rFonts w:ascii="Times" w:hAnsi="Times" w:cs="Times"/>
          <w:noProof/>
          <w:szCs w:val="24"/>
          <w:lang w:val="es-ES_tradnl"/>
        </w:rPr>
        <w:t>,</w:t>
      </w:r>
      <w:r w:rsidRPr="002C33C5">
        <w:rPr>
          <w:rFonts w:ascii="Times" w:hAnsi="Times" w:cs="Times"/>
          <w:noProof/>
          <w:szCs w:val="24"/>
          <w:lang w:val="es-ES_tradnl"/>
        </w:rPr>
        <w:t xml:space="preserve"> </w:t>
      </w:r>
      <w:r w:rsidR="00533C08" w:rsidRPr="002C33C5">
        <w:rPr>
          <w:rFonts w:ascii="Times" w:hAnsi="Times" w:cs="Times"/>
          <w:noProof/>
          <w:szCs w:val="24"/>
          <w:lang w:val="es-ES_tradnl"/>
        </w:rPr>
        <w:t xml:space="preserve">105, </w:t>
      </w:r>
      <w:r w:rsidRPr="002C33C5">
        <w:rPr>
          <w:rFonts w:ascii="Times" w:hAnsi="Times" w:cs="Times"/>
          <w:noProof/>
          <w:szCs w:val="24"/>
          <w:lang w:val="es-ES_tradnl"/>
        </w:rPr>
        <w:t>2022–2027.</w:t>
      </w:r>
    </w:p>
    <w:p w14:paraId="14181C11" w14:textId="77777777" w:rsidR="002C33C5" w:rsidRPr="002C33C5" w:rsidRDefault="00024593" w:rsidP="002C33C5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exact"/>
        <w:rPr>
          <w:rFonts w:ascii="Times" w:hAnsi="Times" w:cs="Times"/>
          <w:noProof/>
          <w:szCs w:val="24"/>
        </w:rPr>
      </w:pPr>
      <w:r w:rsidRPr="002C33C5">
        <w:rPr>
          <w:rFonts w:ascii="Times" w:hAnsi="Times" w:cs="Times"/>
          <w:noProof/>
          <w:szCs w:val="24"/>
          <w:lang w:val="es-ES_tradnl"/>
        </w:rPr>
        <w:t>Q. Pan</w:t>
      </w:r>
      <w:r w:rsidR="00533C08" w:rsidRPr="002C33C5">
        <w:rPr>
          <w:rFonts w:ascii="Times" w:hAnsi="Times" w:cs="Times"/>
          <w:noProof/>
          <w:szCs w:val="24"/>
          <w:lang w:val="es-ES_tradnl"/>
        </w:rPr>
        <w:t xml:space="preserve"> </w:t>
      </w:r>
      <w:r w:rsidR="00533C08" w:rsidRPr="002C33C5">
        <w:rPr>
          <w:rFonts w:ascii="Times" w:hAnsi="Times" w:cs="Times"/>
          <w:i/>
          <w:iCs/>
          <w:noProof/>
          <w:szCs w:val="24"/>
          <w:lang w:val="es-ES_tradnl"/>
        </w:rPr>
        <w:t>et al.</w:t>
      </w:r>
      <w:r w:rsidR="00533C08" w:rsidRPr="002C33C5">
        <w:rPr>
          <w:rFonts w:ascii="Times" w:hAnsi="Times" w:cs="Times"/>
          <w:noProof/>
          <w:szCs w:val="24"/>
          <w:lang w:val="es-ES_tradnl"/>
        </w:rPr>
        <w:t>,</w:t>
      </w:r>
      <w:r w:rsidRPr="002C33C5">
        <w:rPr>
          <w:rFonts w:ascii="Times" w:hAnsi="Times" w:cs="Times"/>
          <w:noProof/>
          <w:szCs w:val="24"/>
          <w:lang w:val="es-ES_tradnl"/>
        </w:rPr>
        <w:t xml:space="preserve"> </w:t>
      </w:r>
      <w:r w:rsidRPr="002C33C5">
        <w:rPr>
          <w:rFonts w:ascii="Times" w:hAnsi="Times" w:cs="Times"/>
          <w:i/>
          <w:iCs/>
          <w:noProof/>
          <w:szCs w:val="24"/>
          <w:lang w:val="es-ES_tradnl"/>
        </w:rPr>
        <w:t xml:space="preserve">Catal. Commun </w:t>
      </w:r>
      <w:r w:rsidR="00533C08" w:rsidRPr="002C33C5">
        <w:rPr>
          <w:rFonts w:ascii="Times" w:hAnsi="Times" w:cs="Times"/>
          <w:noProof/>
          <w:szCs w:val="24"/>
          <w:lang w:val="es-ES_tradnl"/>
        </w:rPr>
        <w:t xml:space="preserve">, </w:t>
      </w:r>
      <w:r w:rsidRPr="002C33C5">
        <w:rPr>
          <w:rFonts w:ascii="Times" w:hAnsi="Times" w:cs="Times"/>
          <w:b/>
          <w:bCs/>
          <w:noProof/>
          <w:szCs w:val="24"/>
          <w:lang w:val="es-ES_tradnl"/>
        </w:rPr>
        <w:t>2014</w:t>
      </w:r>
      <w:r w:rsidR="00533C08" w:rsidRPr="002C33C5">
        <w:rPr>
          <w:rFonts w:ascii="Times" w:hAnsi="Times" w:cs="Times"/>
          <w:noProof/>
          <w:szCs w:val="24"/>
          <w:lang w:val="es-ES_tradnl"/>
        </w:rPr>
        <w:t xml:space="preserve">, 45 </w:t>
      </w:r>
      <w:r w:rsidRPr="002C33C5">
        <w:rPr>
          <w:rFonts w:ascii="Times" w:hAnsi="Times" w:cs="Times"/>
          <w:noProof/>
          <w:szCs w:val="24"/>
          <w:lang w:val="es-ES_tradnl"/>
        </w:rPr>
        <w:t>74–78.</w:t>
      </w:r>
    </w:p>
    <w:p w14:paraId="6F699AFF" w14:textId="77777777" w:rsidR="002C33C5" w:rsidRDefault="00024593" w:rsidP="002C33C5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exact"/>
        <w:rPr>
          <w:rFonts w:ascii="Times" w:hAnsi="Times" w:cs="Times"/>
          <w:noProof/>
          <w:szCs w:val="24"/>
        </w:rPr>
      </w:pPr>
      <w:r w:rsidRPr="002C33C5">
        <w:rPr>
          <w:rFonts w:ascii="Times" w:hAnsi="Times" w:cs="Times"/>
          <w:noProof/>
          <w:szCs w:val="24"/>
          <w:lang w:val="es-ES_tradnl"/>
        </w:rPr>
        <w:t>F. Cavani</w:t>
      </w:r>
      <w:r w:rsidR="00533C08" w:rsidRPr="002C33C5">
        <w:rPr>
          <w:rFonts w:ascii="Times" w:hAnsi="Times" w:cs="Times"/>
          <w:noProof/>
          <w:szCs w:val="24"/>
          <w:lang w:val="es-ES_tradnl"/>
        </w:rPr>
        <w:t xml:space="preserve"> </w:t>
      </w:r>
      <w:r w:rsidR="00533C08" w:rsidRPr="002C33C5">
        <w:rPr>
          <w:rFonts w:ascii="Times" w:hAnsi="Times" w:cs="Times"/>
          <w:i/>
          <w:iCs/>
          <w:noProof/>
          <w:szCs w:val="24"/>
          <w:lang w:val="es-ES_tradnl"/>
        </w:rPr>
        <w:t>et al.</w:t>
      </w:r>
      <w:r w:rsidR="00533C08" w:rsidRPr="002C33C5">
        <w:rPr>
          <w:rFonts w:ascii="Times" w:hAnsi="Times" w:cs="Times"/>
          <w:noProof/>
          <w:szCs w:val="24"/>
          <w:lang w:val="es-ES_tradnl"/>
        </w:rPr>
        <w:t>,</w:t>
      </w:r>
      <w:r w:rsidRPr="002C33C5">
        <w:rPr>
          <w:rFonts w:ascii="Times" w:hAnsi="Times" w:cs="Times"/>
          <w:noProof/>
          <w:szCs w:val="24"/>
          <w:lang w:val="es-ES_tradnl"/>
        </w:rPr>
        <w:t xml:space="preserve"> </w:t>
      </w:r>
      <w:r w:rsidRPr="002C33C5">
        <w:rPr>
          <w:rFonts w:ascii="Times" w:hAnsi="Times" w:cs="Times"/>
          <w:i/>
          <w:iCs/>
          <w:noProof/>
          <w:szCs w:val="24"/>
          <w:lang w:val="es-ES_tradnl"/>
        </w:rPr>
        <w:t xml:space="preserve">Catal. </w:t>
      </w:r>
      <w:r w:rsidRPr="002C33C5">
        <w:rPr>
          <w:rFonts w:ascii="Times" w:hAnsi="Times" w:cs="Times"/>
          <w:i/>
          <w:iCs/>
          <w:noProof/>
          <w:szCs w:val="24"/>
        </w:rPr>
        <w:t>Today</w:t>
      </w:r>
      <w:r w:rsidR="00533C08" w:rsidRPr="002C33C5">
        <w:rPr>
          <w:rFonts w:ascii="Times" w:hAnsi="Times" w:cs="Times"/>
          <w:noProof/>
          <w:szCs w:val="24"/>
        </w:rPr>
        <w:t>,</w:t>
      </w:r>
      <w:r w:rsidRPr="002C33C5">
        <w:rPr>
          <w:rFonts w:ascii="Times" w:hAnsi="Times" w:cs="Times"/>
          <w:noProof/>
          <w:szCs w:val="24"/>
        </w:rPr>
        <w:t xml:space="preserve"> </w:t>
      </w:r>
      <w:r w:rsidRPr="002C33C5">
        <w:rPr>
          <w:rFonts w:ascii="Times" w:hAnsi="Times" w:cs="Times"/>
          <w:b/>
          <w:bCs/>
          <w:noProof/>
          <w:szCs w:val="24"/>
        </w:rPr>
        <w:t>1991</w:t>
      </w:r>
      <w:r w:rsidR="00533C08" w:rsidRPr="002C33C5">
        <w:rPr>
          <w:rFonts w:ascii="Times" w:hAnsi="Times" w:cs="Times"/>
          <w:noProof/>
          <w:szCs w:val="24"/>
        </w:rPr>
        <w:t>,</w:t>
      </w:r>
      <w:r w:rsidRPr="002C33C5">
        <w:rPr>
          <w:rFonts w:ascii="Times" w:hAnsi="Times" w:cs="Times"/>
          <w:noProof/>
          <w:szCs w:val="24"/>
        </w:rPr>
        <w:t xml:space="preserve"> </w:t>
      </w:r>
      <w:r w:rsidR="00533C08" w:rsidRPr="002C33C5">
        <w:rPr>
          <w:rFonts w:ascii="Times" w:hAnsi="Times" w:cs="Times"/>
          <w:noProof/>
          <w:szCs w:val="24"/>
        </w:rPr>
        <w:t xml:space="preserve">11, </w:t>
      </w:r>
      <w:r w:rsidRPr="002C33C5">
        <w:rPr>
          <w:rFonts w:ascii="Times" w:hAnsi="Times" w:cs="Times"/>
          <w:noProof/>
          <w:szCs w:val="24"/>
        </w:rPr>
        <w:t>173–301.</w:t>
      </w:r>
    </w:p>
    <w:p w14:paraId="4B23190F" w14:textId="77777777" w:rsidR="002C33C5" w:rsidRDefault="00024593" w:rsidP="002C33C5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exact"/>
        <w:rPr>
          <w:rFonts w:ascii="Times" w:hAnsi="Times" w:cs="Times"/>
          <w:noProof/>
          <w:szCs w:val="24"/>
          <w:lang w:val="es-ES_tradnl"/>
        </w:rPr>
      </w:pPr>
      <w:r w:rsidRPr="002C33C5">
        <w:rPr>
          <w:rFonts w:ascii="Times" w:hAnsi="Times" w:cs="Times"/>
          <w:noProof/>
          <w:szCs w:val="24"/>
          <w:lang w:val="es-ES_tradnl"/>
        </w:rPr>
        <w:t>S. Rönsch</w:t>
      </w:r>
      <w:r w:rsidR="00533C08" w:rsidRPr="002C33C5">
        <w:rPr>
          <w:rFonts w:ascii="Times" w:hAnsi="Times" w:cs="Times"/>
          <w:i/>
          <w:iCs/>
          <w:noProof/>
          <w:szCs w:val="24"/>
          <w:lang w:val="es-ES_tradnl"/>
        </w:rPr>
        <w:t xml:space="preserve"> et al.</w:t>
      </w:r>
      <w:r w:rsidR="00533C08" w:rsidRPr="002C33C5">
        <w:rPr>
          <w:rFonts w:ascii="Times" w:hAnsi="Times" w:cs="Times"/>
          <w:noProof/>
          <w:szCs w:val="24"/>
          <w:lang w:val="es-ES_tradnl"/>
        </w:rPr>
        <w:t>,</w:t>
      </w:r>
      <w:r w:rsidRPr="002C33C5">
        <w:rPr>
          <w:rFonts w:ascii="Times" w:hAnsi="Times" w:cs="Times"/>
          <w:noProof/>
          <w:szCs w:val="24"/>
          <w:lang w:val="es-ES_tradnl"/>
        </w:rPr>
        <w:t xml:space="preserve"> </w:t>
      </w:r>
      <w:r w:rsidRPr="002C33C5">
        <w:rPr>
          <w:rFonts w:ascii="Times" w:hAnsi="Times" w:cs="Times"/>
          <w:i/>
          <w:iCs/>
          <w:noProof/>
          <w:szCs w:val="24"/>
          <w:lang w:val="es-ES_tradnl"/>
        </w:rPr>
        <w:t>Fuel</w:t>
      </w:r>
      <w:r w:rsidR="00533C08" w:rsidRPr="002C33C5">
        <w:rPr>
          <w:rFonts w:ascii="Times" w:hAnsi="Times" w:cs="Times"/>
          <w:noProof/>
          <w:szCs w:val="24"/>
          <w:lang w:val="es-ES_tradnl"/>
        </w:rPr>
        <w:t>,</w:t>
      </w:r>
      <w:r w:rsidRPr="002C33C5">
        <w:rPr>
          <w:rFonts w:ascii="Times" w:hAnsi="Times" w:cs="Times"/>
          <w:noProof/>
          <w:szCs w:val="24"/>
          <w:lang w:val="es-ES_tradnl"/>
        </w:rPr>
        <w:t xml:space="preserve"> 2016</w:t>
      </w:r>
      <w:r w:rsidR="00533C08" w:rsidRPr="002C33C5">
        <w:rPr>
          <w:rFonts w:ascii="Times" w:hAnsi="Times" w:cs="Times"/>
          <w:noProof/>
          <w:szCs w:val="24"/>
          <w:lang w:val="es-ES_tradnl"/>
        </w:rPr>
        <w:t>,</w:t>
      </w:r>
      <w:r w:rsidRPr="002C33C5">
        <w:rPr>
          <w:rFonts w:ascii="Times" w:hAnsi="Times" w:cs="Times"/>
          <w:noProof/>
          <w:szCs w:val="24"/>
          <w:lang w:val="es-ES_tradnl"/>
        </w:rPr>
        <w:t xml:space="preserve"> </w:t>
      </w:r>
      <w:r w:rsidR="00533C08" w:rsidRPr="002C33C5">
        <w:rPr>
          <w:rFonts w:ascii="Times" w:hAnsi="Times" w:cs="Times"/>
          <w:noProof/>
          <w:szCs w:val="24"/>
          <w:lang w:val="es-ES_tradnl"/>
        </w:rPr>
        <w:t>16, 6</w:t>
      </w:r>
      <w:r w:rsidRPr="002C33C5">
        <w:rPr>
          <w:rFonts w:ascii="Times" w:hAnsi="Times" w:cs="Times"/>
          <w:noProof/>
          <w:szCs w:val="24"/>
          <w:lang w:val="es-ES_tradnl"/>
        </w:rPr>
        <w:t>276–296.</w:t>
      </w:r>
    </w:p>
    <w:p w14:paraId="5ED0BAC5" w14:textId="77777777" w:rsidR="002C33C5" w:rsidRDefault="00024593" w:rsidP="002C33C5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exact"/>
        <w:rPr>
          <w:rFonts w:ascii="Times" w:hAnsi="Times" w:cs="Times"/>
          <w:noProof/>
          <w:szCs w:val="24"/>
          <w:lang w:val="pt-BR"/>
        </w:rPr>
      </w:pPr>
      <w:r w:rsidRPr="002C33C5">
        <w:rPr>
          <w:rFonts w:ascii="Times" w:hAnsi="Times" w:cs="Times"/>
          <w:noProof/>
          <w:szCs w:val="24"/>
          <w:lang w:val="pt-BR"/>
        </w:rPr>
        <w:t xml:space="preserve">J. Silva et al., </w:t>
      </w:r>
      <w:r w:rsidR="0002146C" w:rsidRPr="002C33C5">
        <w:rPr>
          <w:rFonts w:ascii="Times" w:hAnsi="Times" w:cs="Times"/>
          <w:noProof/>
          <w:szCs w:val="24"/>
          <w:lang w:val="pt-BR"/>
        </w:rPr>
        <w:t xml:space="preserve">in anais </w:t>
      </w:r>
      <w:r w:rsidR="0002146C" w:rsidRPr="002C33C5">
        <w:rPr>
          <w:rFonts w:ascii="Times" w:hAnsi="Times" w:cs="Times"/>
          <w:lang w:val="pt-BR"/>
        </w:rPr>
        <w:t>5° Encontro Regional de Catálise,</w:t>
      </w:r>
      <w:r w:rsidRPr="002C33C5">
        <w:rPr>
          <w:rFonts w:ascii="Times" w:hAnsi="Times" w:cs="Times"/>
          <w:noProof/>
          <w:szCs w:val="24"/>
          <w:lang w:val="pt-BR"/>
        </w:rPr>
        <w:t xml:space="preserve"> Rio de Janeiro, 2023.</w:t>
      </w:r>
    </w:p>
    <w:p w14:paraId="42141C6B" w14:textId="77777777" w:rsidR="002C33C5" w:rsidRPr="00E809EC" w:rsidRDefault="00024593" w:rsidP="002C33C5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exact"/>
        <w:rPr>
          <w:rFonts w:ascii="Times" w:hAnsi="Times" w:cs="Times"/>
          <w:noProof/>
          <w:szCs w:val="24"/>
        </w:rPr>
      </w:pPr>
      <w:r w:rsidRPr="00E809EC">
        <w:rPr>
          <w:rFonts w:ascii="Times" w:hAnsi="Times" w:cs="Times"/>
          <w:noProof/>
          <w:szCs w:val="24"/>
        </w:rPr>
        <w:t>X. Xiao</w:t>
      </w:r>
      <w:r w:rsidR="0002146C" w:rsidRPr="00E809EC">
        <w:rPr>
          <w:rFonts w:ascii="Times" w:hAnsi="Times" w:cs="Times"/>
          <w:noProof/>
          <w:szCs w:val="24"/>
        </w:rPr>
        <w:t xml:space="preserve"> </w:t>
      </w:r>
      <w:r w:rsidR="0002146C" w:rsidRPr="00E809EC">
        <w:rPr>
          <w:rFonts w:ascii="Times" w:hAnsi="Times" w:cs="Times"/>
          <w:i/>
          <w:iCs/>
          <w:noProof/>
          <w:szCs w:val="24"/>
        </w:rPr>
        <w:t>et al.</w:t>
      </w:r>
      <w:r w:rsidRPr="00E809EC">
        <w:rPr>
          <w:rFonts w:ascii="Times" w:hAnsi="Times" w:cs="Times"/>
          <w:noProof/>
          <w:szCs w:val="24"/>
        </w:rPr>
        <w:t xml:space="preserve">, </w:t>
      </w:r>
      <w:r w:rsidRPr="00E809EC">
        <w:rPr>
          <w:rFonts w:ascii="Times" w:hAnsi="Times" w:cs="Times"/>
          <w:i/>
          <w:iCs/>
          <w:noProof/>
          <w:szCs w:val="24"/>
        </w:rPr>
        <w:t>Int. J. Hydrogen Energy</w:t>
      </w:r>
      <w:r w:rsidR="0002146C" w:rsidRPr="00E809EC">
        <w:rPr>
          <w:rFonts w:ascii="Times" w:hAnsi="Times" w:cs="Times"/>
          <w:noProof/>
          <w:szCs w:val="24"/>
        </w:rPr>
        <w:t>,</w:t>
      </w:r>
      <w:r w:rsidRPr="00E809EC">
        <w:rPr>
          <w:rFonts w:ascii="Times" w:hAnsi="Times" w:cs="Times"/>
          <w:noProof/>
          <w:szCs w:val="24"/>
        </w:rPr>
        <w:t xml:space="preserve"> </w:t>
      </w:r>
      <w:r w:rsidRPr="00E809EC">
        <w:rPr>
          <w:rFonts w:ascii="Times" w:hAnsi="Times" w:cs="Times"/>
          <w:b/>
          <w:bCs/>
          <w:noProof/>
          <w:szCs w:val="24"/>
        </w:rPr>
        <w:t>2021</w:t>
      </w:r>
      <w:r w:rsidR="0002146C" w:rsidRPr="00E809EC">
        <w:rPr>
          <w:rFonts w:ascii="Times" w:hAnsi="Times" w:cs="Times"/>
          <w:noProof/>
          <w:szCs w:val="24"/>
        </w:rPr>
        <w:t>,</w:t>
      </w:r>
      <w:r w:rsidRPr="00E809EC">
        <w:rPr>
          <w:rFonts w:ascii="Times" w:hAnsi="Times" w:cs="Times"/>
          <w:noProof/>
          <w:szCs w:val="24"/>
        </w:rPr>
        <w:t xml:space="preserve"> </w:t>
      </w:r>
      <w:r w:rsidR="0002146C" w:rsidRPr="00E809EC">
        <w:rPr>
          <w:rFonts w:ascii="Times" w:hAnsi="Times" w:cs="Times"/>
          <w:noProof/>
          <w:szCs w:val="24"/>
        </w:rPr>
        <w:t xml:space="preserve">46 </w:t>
      </w:r>
      <w:r w:rsidRPr="00E809EC">
        <w:rPr>
          <w:rFonts w:ascii="Times" w:hAnsi="Times" w:cs="Times"/>
          <w:noProof/>
          <w:szCs w:val="24"/>
        </w:rPr>
        <w:t>33107–33119.</w:t>
      </w:r>
    </w:p>
    <w:p w14:paraId="44C1E732" w14:textId="77777777" w:rsidR="002C33C5" w:rsidRDefault="00024593" w:rsidP="002C33C5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exact"/>
        <w:rPr>
          <w:rFonts w:ascii="Times" w:hAnsi="Times" w:cs="Times"/>
          <w:noProof/>
          <w:szCs w:val="24"/>
          <w:lang w:val="pt-BR"/>
        </w:rPr>
      </w:pPr>
      <w:r w:rsidRPr="002C33C5">
        <w:rPr>
          <w:rFonts w:ascii="Times" w:hAnsi="Times" w:cs="Times"/>
          <w:noProof/>
          <w:szCs w:val="24"/>
          <w:lang w:val="pt-BR"/>
        </w:rPr>
        <w:t xml:space="preserve">S.H. Lima, </w:t>
      </w:r>
      <w:r w:rsidR="0002146C" w:rsidRPr="002C33C5">
        <w:rPr>
          <w:rFonts w:ascii="Times" w:hAnsi="Times" w:cs="Times"/>
          <w:lang w:val="pt-BR"/>
        </w:rPr>
        <w:t>Tese de Doutorado, Universidade Federal do Rio de Janeiro, 2014</w:t>
      </w:r>
      <w:r w:rsidRPr="002C33C5">
        <w:rPr>
          <w:rFonts w:ascii="Times" w:hAnsi="Times" w:cs="Times"/>
          <w:noProof/>
          <w:szCs w:val="24"/>
          <w:lang w:val="pt-BR"/>
        </w:rPr>
        <w:t>.</w:t>
      </w:r>
    </w:p>
    <w:p w14:paraId="06659655" w14:textId="77777777" w:rsidR="002C33C5" w:rsidRDefault="00024593" w:rsidP="002C33C5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exact"/>
        <w:rPr>
          <w:rFonts w:ascii="Times" w:hAnsi="Times" w:cs="Times"/>
          <w:noProof/>
          <w:szCs w:val="24"/>
        </w:rPr>
      </w:pPr>
      <w:r w:rsidRPr="002C33C5">
        <w:rPr>
          <w:rFonts w:ascii="Times" w:hAnsi="Times" w:cs="Times"/>
          <w:noProof/>
          <w:szCs w:val="24"/>
        </w:rPr>
        <w:t xml:space="preserve">G. Will, </w:t>
      </w:r>
      <w:r w:rsidR="0002146C" w:rsidRPr="002C33C5">
        <w:rPr>
          <w:rFonts w:ascii="Times" w:hAnsi="Times" w:cs="Times"/>
          <w:noProof/>
          <w:szCs w:val="24"/>
        </w:rPr>
        <w:t xml:space="preserve">in </w:t>
      </w:r>
      <w:r w:rsidRPr="002C33C5">
        <w:rPr>
          <w:rFonts w:ascii="Times" w:hAnsi="Times" w:cs="Times"/>
          <w:noProof/>
          <w:szCs w:val="24"/>
        </w:rPr>
        <w:t xml:space="preserve">Powder Diffraction: The Rietveld Method and the Two Stage Method to Determine and Refine Crystal Structures from Powder Diffraction Data, Springer, Berlin, </w:t>
      </w:r>
      <w:r w:rsidRPr="002C33C5">
        <w:rPr>
          <w:rFonts w:ascii="Times" w:hAnsi="Times" w:cs="Times"/>
          <w:b/>
          <w:bCs/>
          <w:noProof/>
          <w:szCs w:val="24"/>
        </w:rPr>
        <w:t>2006</w:t>
      </w:r>
      <w:r w:rsidRPr="002C33C5">
        <w:rPr>
          <w:rFonts w:ascii="Times" w:hAnsi="Times" w:cs="Times"/>
          <w:noProof/>
          <w:szCs w:val="24"/>
        </w:rPr>
        <w:t>.</w:t>
      </w:r>
    </w:p>
    <w:p w14:paraId="392CD85E" w14:textId="77777777" w:rsidR="002C33C5" w:rsidRDefault="00024593" w:rsidP="002C33C5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exact"/>
        <w:rPr>
          <w:rFonts w:ascii="Times" w:hAnsi="Times" w:cs="Times"/>
          <w:noProof/>
          <w:szCs w:val="24"/>
        </w:rPr>
      </w:pPr>
      <w:r w:rsidRPr="002C33C5">
        <w:rPr>
          <w:rFonts w:ascii="Times" w:hAnsi="Times" w:cs="Times"/>
          <w:noProof/>
          <w:szCs w:val="24"/>
        </w:rPr>
        <w:t>B</w:t>
      </w:r>
      <w:r w:rsidR="00260C3B" w:rsidRPr="002C33C5">
        <w:rPr>
          <w:rFonts w:ascii="Times" w:hAnsi="Times" w:cs="Times"/>
          <w:noProof/>
          <w:szCs w:val="24"/>
        </w:rPr>
        <w:t>.</w:t>
      </w:r>
      <w:r w:rsidRPr="002C33C5">
        <w:rPr>
          <w:rFonts w:ascii="Times" w:hAnsi="Times" w:cs="Times"/>
          <w:noProof/>
          <w:szCs w:val="24"/>
        </w:rPr>
        <w:t xml:space="preserve"> Shannon, </w:t>
      </w:r>
      <w:r w:rsidR="00260C3B" w:rsidRPr="002C33C5">
        <w:rPr>
          <w:rFonts w:ascii="Times" w:hAnsi="Times" w:cs="Times"/>
          <w:i/>
          <w:iCs/>
        </w:rPr>
        <w:t xml:space="preserve">Acta </w:t>
      </w:r>
      <w:proofErr w:type="spellStart"/>
      <w:r w:rsidR="00260C3B" w:rsidRPr="002C33C5">
        <w:rPr>
          <w:rFonts w:ascii="Times" w:hAnsi="Times" w:cs="Times"/>
          <w:i/>
          <w:iCs/>
        </w:rPr>
        <w:t>Crystallogr</w:t>
      </w:r>
      <w:proofErr w:type="spellEnd"/>
      <w:r w:rsidR="00260C3B" w:rsidRPr="002C33C5">
        <w:rPr>
          <w:rFonts w:ascii="Times" w:hAnsi="Times" w:cs="Times"/>
        </w:rPr>
        <w:t xml:space="preserve">, </w:t>
      </w:r>
      <w:r w:rsidR="00260C3B" w:rsidRPr="002C33C5">
        <w:rPr>
          <w:rFonts w:ascii="Times" w:hAnsi="Times" w:cs="Times"/>
          <w:b/>
          <w:bCs/>
        </w:rPr>
        <w:t>1976</w:t>
      </w:r>
      <w:r w:rsidR="00260C3B" w:rsidRPr="002C33C5">
        <w:rPr>
          <w:rFonts w:ascii="Times" w:hAnsi="Times" w:cs="Times"/>
        </w:rPr>
        <w:t>, v. 32, p. 751-767</w:t>
      </w:r>
      <w:r w:rsidRPr="002C33C5">
        <w:rPr>
          <w:rFonts w:ascii="Times" w:hAnsi="Times" w:cs="Times"/>
          <w:noProof/>
          <w:szCs w:val="24"/>
        </w:rPr>
        <w:t>.</w:t>
      </w:r>
    </w:p>
    <w:p w14:paraId="60AA83BF" w14:textId="5C0CA5A5" w:rsidR="002C33C5" w:rsidRDefault="00024593" w:rsidP="002C33C5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exact"/>
        <w:rPr>
          <w:rFonts w:ascii="Times" w:hAnsi="Times" w:cs="Times"/>
          <w:noProof/>
          <w:szCs w:val="24"/>
        </w:rPr>
      </w:pPr>
      <w:r w:rsidRPr="002C33C5">
        <w:rPr>
          <w:rFonts w:ascii="Times" w:hAnsi="Times" w:cs="Times"/>
          <w:noProof/>
          <w:szCs w:val="24"/>
        </w:rPr>
        <w:t xml:space="preserve">P. Scherrer, </w:t>
      </w:r>
      <w:r w:rsidR="00260C3B" w:rsidRPr="002C33C5">
        <w:rPr>
          <w:rFonts w:ascii="Times" w:hAnsi="Times" w:cs="Times"/>
          <w:noProof/>
          <w:szCs w:val="24"/>
        </w:rPr>
        <w:t xml:space="preserve">in </w:t>
      </w:r>
      <w:r w:rsidRPr="002C33C5">
        <w:rPr>
          <w:rFonts w:ascii="Times" w:hAnsi="Times" w:cs="Times"/>
          <w:noProof/>
          <w:szCs w:val="24"/>
        </w:rPr>
        <w:t xml:space="preserve">Kolloidchemie Ein Lehrbuch, Springer, Berlin, </w:t>
      </w:r>
      <w:r w:rsidRPr="002C33C5">
        <w:rPr>
          <w:rFonts w:ascii="Times" w:hAnsi="Times" w:cs="Times"/>
          <w:b/>
          <w:bCs/>
          <w:noProof/>
          <w:szCs w:val="24"/>
        </w:rPr>
        <w:t>1912</w:t>
      </w:r>
      <w:r w:rsidRPr="002C33C5">
        <w:rPr>
          <w:rFonts w:ascii="Times" w:hAnsi="Times" w:cs="Times"/>
          <w:noProof/>
          <w:szCs w:val="24"/>
        </w:rPr>
        <w:t>.</w:t>
      </w:r>
    </w:p>
    <w:p w14:paraId="67F45F44" w14:textId="77777777" w:rsidR="002C33C5" w:rsidRDefault="00024593" w:rsidP="002C33C5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exact"/>
        <w:rPr>
          <w:rFonts w:ascii="Times" w:hAnsi="Times" w:cs="Times"/>
          <w:noProof/>
          <w:szCs w:val="24"/>
          <w:lang w:val="pt-BR"/>
        </w:rPr>
      </w:pPr>
      <w:r w:rsidRPr="002C33C5">
        <w:rPr>
          <w:rFonts w:ascii="Times" w:hAnsi="Times" w:cs="Times"/>
          <w:noProof/>
          <w:szCs w:val="24"/>
          <w:lang w:val="pt-BR"/>
        </w:rPr>
        <w:t xml:space="preserve">J. Silva et al., </w:t>
      </w:r>
      <w:r w:rsidR="00260C3B" w:rsidRPr="002C33C5">
        <w:rPr>
          <w:rFonts w:ascii="Times" w:hAnsi="Times" w:cs="Times"/>
          <w:noProof/>
          <w:szCs w:val="24"/>
          <w:lang w:val="pt-BR"/>
        </w:rPr>
        <w:t xml:space="preserve">in anais </w:t>
      </w:r>
      <w:r w:rsidRPr="002C33C5">
        <w:rPr>
          <w:rFonts w:ascii="Times" w:hAnsi="Times" w:cs="Times"/>
          <w:noProof/>
          <w:szCs w:val="24"/>
          <w:lang w:val="pt-BR"/>
        </w:rPr>
        <w:t>21° Congresso Brasileiro de Catálise, 2021.</w:t>
      </w:r>
    </w:p>
    <w:p w14:paraId="6BCEB354" w14:textId="19A774D4" w:rsidR="002C33C5" w:rsidRDefault="00024593" w:rsidP="002C33C5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exact"/>
        <w:rPr>
          <w:rFonts w:ascii="Times" w:hAnsi="Times" w:cs="Times"/>
          <w:noProof/>
          <w:szCs w:val="24"/>
          <w:lang w:val="es-ES_tradnl"/>
        </w:rPr>
      </w:pPr>
      <w:r w:rsidRPr="002C33C5">
        <w:rPr>
          <w:rFonts w:ascii="Times" w:hAnsi="Times" w:cs="Times"/>
          <w:noProof/>
          <w:szCs w:val="24"/>
          <w:lang w:val="es-ES_tradnl"/>
        </w:rPr>
        <w:t xml:space="preserve">H. </w:t>
      </w:r>
      <w:r w:rsidR="00260C3B" w:rsidRPr="002C33C5">
        <w:rPr>
          <w:rFonts w:ascii="Times" w:hAnsi="Times" w:cs="Times"/>
          <w:noProof/>
          <w:szCs w:val="24"/>
          <w:lang w:val="es-ES_tradnl"/>
        </w:rPr>
        <w:t xml:space="preserve">Blanco </w:t>
      </w:r>
      <w:r w:rsidR="00260C3B" w:rsidRPr="002C33C5">
        <w:rPr>
          <w:rFonts w:ascii="Times" w:hAnsi="Times" w:cs="Times"/>
          <w:i/>
          <w:iCs/>
          <w:lang w:val="es-ES_tradnl"/>
        </w:rPr>
        <w:t>et al</w:t>
      </w:r>
      <w:r w:rsidR="00260C3B" w:rsidRPr="002C33C5">
        <w:rPr>
          <w:rFonts w:ascii="Times" w:hAnsi="Times" w:cs="Times"/>
          <w:lang w:val="es-ES_tradnl"/>
        </w:rPr>
        <w:t>.</w:t>
      </w:r>
      <w:r w:rsidR="00AF1ED7" w:rsidRPr="00AF1ED7">
        <w:rPr>
          <w:lang w:val="es-ES_tradnl"/>
        </w:rPr>
        <w:t xml:space="preserve"> </w:t>
      </w:r>
      <w:proofErr w:type="spellStart"/>
      <w:r w:rsidR="00AF1ED7" w:rsidRPr="00AF1ED7">
        <w:rPr>
          <w:rFonts w:ascii="Times New Roman" w:hAnsi="Times New Roman"/>
          <w:i/>
          <w:iCs/>
          <w:lang w:val="es-ES_tradnl"/>
        </w:rPr>
        <w:t>Appl</w:t>
      </w:r>
      <w:proofErr w:type="spellEnd"/>
      <w:r w:rsidR="00AF1ED7" w:rsidRPr="00AF1ED7">
        <w:rPr>
          <w:rFonts w:ascii="Times New Roman" w:hAnsi="Times New Roman"/>
          <w:i/>
          <w:iCs/>
          <w:lang w:val="es-ES_tradnl"/>
        </w:rPr>
        <w:t xml:space="preserve">. </w:t>
      </w:r>
      <w:proofErr w:type="spellStart"/>
      <w:r w:rsidR="00AF1ED7" w:rsidRPr="00AF1ED7">
        <w:rPr>
          <w:rFonts w:ascii="Times New Roman" w:hAnsi="Times New Roman"/>
          <w:i/>
          <w:iCs/>
          <w:lang w:val="es-ES_tradnl"/>
        </w:rPr>
        <w:t>Catal</w:t>
      </w:r>
      <w:proofErr w:type="spellEnd"/>
      <w:r w:rsidR="00AF1ED7">
        <w:rPr>
          <w:rFonts w:ascii="Times New Roman" w:hAnsi="Times New Roman"/>
          <w:i/>
          <w:iCs/>
          <w:lang w:val="es-ES_tradnl"/>
        </w:rPr>
        <w:t>.</w:t>
      </w:r>
      <w:r w:rsidR="00AF1ED7" w:rsidRPr="00AF1ED7">
        <w:rPr>
          <w:rFonts w:ascii="Times New Roman" w:hAnsi="Times New Roman"/>
          <w:i/>
          <w:iCs/>
          <w:lang w:val="es-ES_tradnl"/>
        </w:rPr>
        <w:t xml:space="preserve"> A: General</w:t>
      </w:r>
      <w:r w:rsidR="00260C3B" w:rsidRPr="00AF1ED7">
        <w:rPr>
          <w:rFonts w:ascii="Times New Roman" w:hAnsi="Times New Roman"/>
          <w:i/>
          <w:iCs/>
          <w:lang w:val="es-ES_tradnl"/>
        </w:rPr>
        <w:t xml:space="preserve">, </w:t>
      </w:r>
      <w:r w:rsidR="00260C3B" w:rsidRPr="00AF1ED7">
        <w:rPr>
          <w:rFonts w:ascii="Times New Roman" w:hAnsi="Times New Roman"/>
          <w:b/>
          <w:bCs/>
          <w:lang w:val="es-ES_tradnl"/>
        </w:rPr>
        <w:t>2019</w:t>
      </w:r>
      <w:r w:rsidR="00260C3B" w:rsidRPr="00AF1ED7">
        <w:rPr>
          <w:rFonts w:ascii="Times New Roman" w:hAnsi="Times New Roman"/>
          <w:lang w:val="es-ES_tradnl"/>
        </w:rPr>
        <w:t>, 579, 65-74</w:t>
      </w:r>
      <w:r w:rsidRPr="002C33C5">
        <w:rPr>
          <w:rFonts w:ascii="Times" w:hAnsi="Times" w:cs="Times"/>
          <w:noProof/>
          <w:szCs w:val="24"/>
          <w:lang w:val="es-ES_tradnl"/>
        </w:rPr>
        <w:t>.</w:t>
      </w:r>
    </w:p>
    <w:p w14:paraId="53CC7109" w14:textId="73C2168A" w:rsidR="002C33C5" w:rsidRDefault="00175A9E" w:rsidP="002C33C5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exact"/>
        <w:rPr>
          <w:rFonts w:ascii="Times" w:hAnsi="Times" w:cs="Times"/>
          <w:noProof/>
          <w:szCs w:val="24"/>
          <w:lang w:val="es-ES_tradnl"/>
        </w:rPr>
      </w:pPr>
      <w:r w:rsidRPr="002C33C5">
        <w:rPr>
          <w:rFonts w:ascii="Times" w:hAnsi="Times" w:cs="Times"/>
          <w:lang w:val="es-ES_tradnl"/>
        </w:rPr>
        <w:t xml:space="preserve">D. </w:t>
      </w:r>
      <w:proofErr w:type="spellStart"/>
      <w:r w:rsidRPr="002C33C5">
        <w:rPr>
          <w:rFonts w:ascii="Times" w:hAnsi="Times" w:cs="Times"/>
          <w:lang w:val="es-ES_tradnl"/>
        </w:rPr>
        <w:t>Aguileira</w:t>
      </w:r>
      <w:proofErr w:type="spellEnd"/>
      <w:r w:rsidRPr="002C33C5">
        <w:rPr>
          <w:rFonts w:ascii="Times" w:hAnsi="Times" w:cs="Times"/>
          <w:lang w:val="es-ES_tradnl"/>
        </w:rPr>
        <w:t xml:space="preserve"> </w:t>
      </w:r>
      <w:r w:rsidRPr="002C33C5">
        <w:rPr>
          <w:rFonts w:ascii="Times" w:hAnsi="Times" w:cs="Times"/>
          <w:i/>
          <w:lang w:val="es-ES_tradnl"/>
        </w:rPr>
        <w:t>et al.</w:t>
      </w:r>
      <w:r w:rsidRPr="002C33C5">
        <w:rPr>
          <w:rFonts w:ascii="Times" w:hAnsi="Times" w:cs="Times"/>
          <w:lang w:val="es-ES_tradnl"/>
        </w:rPr>
        <w:t xml:space="preserve"> </w:t>
      </w:r>
      <w:proofErr w:type="spellStart"/>
      <w:r w:rsidRPr="002C33C5">
        <w:rPr>
          <w:rFonts w:ascii="Times" w:hAnsi="Times" w:cs="Times"/>
          <w:i/>
          <w:iCs/>
          <w:lang w:val="es-ES_tradnl"/>
        </w:rPr>
        <w:t>Appl</w:t>
      </w:r>
      <w:proofErr w:type="spellEnd"/>
      <w:r w:rsidRPr="002C33C5">
        <w:rPr>
          <w:rFonts w:ascii="Times" w:hAnsi="Times" w:cs="Times"/>
          <w:i/>
          <w:iCs/>
          <w:lang w:val="es-ES_tradnl"/>
        </w:rPr>
        <w:t xml:space="preserve">. </w:t>
      </w:r>
      <w:proofErr w:type="spellStart"/>
      <w:r w:rsidRPr="002C33C5">
        <w:rPr>
          <w:rFonts w:ascii="Times" w:hAnsi="Times" w:cs="Times"/>
          <w:i/>
          <w:iCs/>
          <w:lang w:val="es-ES_tradnl"/>
        </w:rPr>
        <w:t>Catal</w:t>
      </w:r>
      <w:proofErr w:type="spellEnd"/>
      <w:r w:rsidRPr="002C33C5">
        <w:rPr>
          <w:rFonts w:ascii="Times" w:hAnsi="Times" w:cs="Times"/>
          <w:i/>
          <w:iCs/>
          <w:lang w:val="es-ES_tradnl"/>
        </w:rPr>
        <w:t>. B</w:t>
      </w:r>
      <w:r w:rsidRPr="002C33C5">
        <w:rPr>
          <w:rFonts w:ascii="Times" w:hAnsi="Times" w:cs="Times"/>
          <w:lang w:val="es-ES_tradnl"/>
        </w:rPr>
        <w:t xml:space="preserve">, </w:t>
      </w:r>
      <w:r w:rsidRPr="002C33C5">
        <w:rPr>
          <w:rFonts w:ascii="Times" w:hAnsi="Times" w:cs="Times"/>
          <w:b/>
          <w:bCs/>
          <w:lang w:val="es-ES_tradnl"/>
        </w:rPr>
        <w:t>2011</w:t>
      </w:r>
      <w:r w:rsidRPr="002C33C5">
        <w:rPr>
          <w:rFonts w:ascii="Times" w:hAnsi="Times" w:cs="Times"/>
          <w:lang w:val="es-ES_tradnl"/>
        </w:rPr>
        <w:t>, 104, 144-150</w:t>
      </w:r>
      <w:r w:rsidR="00024593" w:rsidRPr="002C33C5">
        <w:rPr>
          <w:rFonts w:ascii="Times" w:hAnsi="Times" w:cs="Times"/>
          <w:noProof/>
          <w:szCs w:val="24"/>
          <w:lang w:val="es-ES_tradnl"/>
        </w:rPr>
        <w:t>.</w:t>
      </w:r>
    </w:p>
    <w:p w14:paraId="58716424" w14:textId="2262384E" w:rsidR="007B4B2B" w:rsidRPr="007414C5" w:rsidRDefault="00024593" w:rsidP="00EA4E1B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exact"/>
        <w:rPr>
          <w:rFonts w:ascii="Times" w:hAnsi="Times" w:cs="Times"/>
          <w:noProof/>
          <w:szCs w:val="24"/>
          <w:lang w:val="es-ES_tradnl"/>
        </w:rPr>
      </w:pPr>
      <w:r w:rsidRPr="002C33C5">
        <w:rPr>
          <w:rFonts w:ascii="Times" w:hAnsi="Times" w:cs="Times"/>
          <w:noProof/>
          <w:szCs w:val="24"/>
        </w:rPr>
        <w:t>D. Lopes</w:t>
      </w:r>
      <w:r w:rsidR="00260C3B" w:rsidRPr="002C33C5">
        <w:rPr>
          <w:rFonts w:ascii="Times" w:hAnsi="Times" w:cs="Times"/>
          <w:noProof/>
          <w:szCs w:val="24"/>
        </w:rPr>
        <w:t xml:space="preserve"> </w:t>
      </w:r>
      <w:r w:rsidR="00260C3B" w:rsidRPr="002C33C5">
        <w:rPr>
          <w:rFonts w:ascii="Times" w:hAnsi="Times" w:cs="Times"/>
          <w:i/>
          <w:iCs/>
        </w:rPr>
        <w:t>et al</w:t>
      </w:r>
      <w:r w:rsidR="00260C3B" w:rsidRPr="002C33C5">
        <w:rPr>
          <w:rFonts w:ascii="Times" w:hAnsi="Times" w:cs="Times"/>
        </w:rPr>
        <w:t>.</w:t>
      </w:r>
      <w:r w:rsidRPr="002C33C5">
        <w:rPr>
          <w:rFonts w:ascii="Times" w:hAnsi="Times" w:cs="Times"/>
          <w:noProof/>
          <w:szCs w:val="24"/>
        </w:rPr>
        <w:t xml:space="preserve">, </w:t>
      </w:r>
      <w:r w:rsidRPr="002C33C5">
        <w:rPr>
          <w:rFonts w:ascii="Times" w:hAnsi="Times" w:cs="Times"/>
          <w:i/>
          <w:iCs/>
          <w:noProof/>
          <w:szCs w:val="24"/>
        </w:rPr>
        <w:t xml:space="preserve">Appl. </w:t>
      </w:r>
      <w:r w:rsidRPr="002C33C5">
        <w:rPr>
          <w:rFonts w:ascii="Times" w:hAnsi="Times" w:cs="Times"/>
          <w:i/>
          <w:iCs/>
          <w:noProof/>
          <w:szCs w:val="24"/>
          <w:lang w:val="es-ES_tradnl"/>
        </w:rPr>
        <w:t>Catal. B Environ</w:t>
      </w:r>
      <w:r w:rsidRPr="002C33C5">
        <w:rPr>
          <w:rFonts w:ascii="Times" w:hAnsi="Times" w:cs="Times"/>
          <w:noProof/>
          <w:szCs w:val="24"/>
          <w:lang w:val="es-ES_tradnl"/>
        </w:rPr>
        <w:t>.</w:t>
      </w:r>
      <w:r w:rsidR="00260C3B" w:rsidRPr="002C33C5">
        <w:rPr>
          <w:rFonts w:ascii="Times" w:hAnsi="Times" w:cs="Times"/>
          <w:i/>
          <w:iCs/>
          <w:noProof/>
          <w:szCs w:val="24"/>
          <w:lang w:val="es-ES_tradnl"/>
        </w:rPr>
        <w:t>,</w:t>
      </w:r>
      <w:r w:rsidRPr="002C33C5">
        <w:rPr>
          <w:rFonts w:ascii="Times" w:hAnsi="Times" w:cs="Times"/>
          <w:noProof/>
          <w:szCs w:val="24"/>
          <w:lang w:val="es-ES_tradnl"/>
        </w:rPr>
        <w:t xml:space="preserve"> </w:t>
      </w:r>
      <w:r w:rsidRPr="002C33C5">
        <w:rPr>
          <w:rFonts w:ascii="Times" w:hAnsi="Times" w:cs="Times"/>
          <w:b/>
          <w:bCs/>
          <w:noProof/>
          <w:szCs w:val="24"/>
          <w:lang w:val="es-ES_tradnl"/>
        </w:rPr>
        <w:t>2018</w:t>
      </w:r>
      <w:r w:rsidR="00260C3B" w:rsidRPr="002C33C5">
        <w:rPr>
          <w:rFonts w:ascii="Times" w:hAnsi="Times" w:cs="Times"/>
          <w:noProof/>
          <w:szCs w:val="24"/>
          <w:lang w:val="es-ES_tradnl"/>
        </w:rPr>
        <w:t>, 237,</w:t>
      </w:r>
      <w:r w:rsidRPr="002C33C5">
        <w:rPr>
          <w:rFonts w:ascii="Times" w:hAnsi="Times" w:cs="Times"/>
          <w:noProof/>
          <w:szCs w:val="24"/>
          <w:lang w:val="es-ES_tradnl"/>
        </w:rPr>
        <w:t xml:space="preserve"> 327–338.</w:t>
      </w:r>
      <w:bookmarkEnd w:id="6"/>
    </w:p>
    <w:sectPr w:rsidR="007B4B2B" w:rsidRPr="007414C5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E5872" w14:textId="77777777" w:rsidR="00D66F47" w:rsidRDefault="00D66F47" w:rsidP="00EA4E1B">
      <w:pPr>
        <w:spacing w:after="0" w:line="240" w:lineRule="auto"/>
      </w:pPr>
      <w:r>
        <w:separator/>
      </w:r>
    </w:p>
  </w:endnote>
  <w:endnote w:type="continuationSeparator" w:id="0">
    <w:p w14:paraId="378D809B" w14:textId="77777777" w:rsidR="00D66F47" w:rsidRDefault="00D66F47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DE31F" w14:textId="77777777" w:rsidR="00D66F47" w:rsidRDefault="00D66F47" w:rsidP="00EA4E1B">
      <w:pPr>
        <w:spacing w:after="0" w:line="240" w:lineRule="auto"/>
      </w:pPr>
      <w:r>
        <w:separator/>
      </w:r>
    </w:p>
  </w:footnote>
  <w:footnote w:type="continuationSeparator" w:id="0">
    <w:p w14:paraId="6566EA95" w14:textId="77777777" w:rsidR="00D66F47" w:rsidRDefault="00D66F47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28B8774" wp14:editId="6C5718AB">
          <wp:extent cx="1524000" cy="1049325"/>
          <wp:effectExtent l="0" t="0" r="0" b="0"/>
          <wp:docPr id="2138559299" name="Imagem 21385592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1708853317" name="Imagem 1708853317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37F2D"/>
    <w:multiLevelType w:val="hybridMultilevel"/>
    <w:tmpl w:val="47A4B19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" w:hAnsi="Times" w:cs="Time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44BF1"/>
    <w:multiLevelType w:val="hybridMultilevel"/>
    <w:tmpl w:val="47A4B19E"/>
    <w:lvl w:ilvl="0" w:tplc="8B6C1C66">
      <w:start w:val="1"/>
      <w:numFmt w:val="decimal"/>
      <w:lvlText w:val="%1."/>
      <w:lvlJc w:val="left"/>
      <w:pPr>
        <w:ind w:left="720" w:hanging="360"/>
      </w:pPr>
      <w:rPr>
        <w:rFonts w:ascii="Times" w:hAnsi="Times" w:cs="Times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470B9"/>
    <w:multiLevelType w:val="hybridMultilevel"/>
    <w:tmpl w:val="47A4B19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" w:hAnsi="Times" w:cs="Time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D2C052F"/>
    <w:multiLevelType w:val="hybridMultilevel"/>
    <w:tmpl w:val="47A4B19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" w:hAnsi="Times" w:cs="Time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5F6D0A"/>
    <w:multiLevelType w:val="multilevel"/>
    <w:tmpl w:val="E7E2729A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eastAsiaTheme="minorHAnsi" w:hint="default"/>
      </w:rPr>
    </w:lvl>
  </w:abstractNum>
  <w:abstractNum w:abstractNumId="6" w15:restartNumberingAfterBreak="0">
    <w:nsid w:val="7EE32185"/>
    <w:multiLevelType w:val="hybridMultilevel"/>
    <w:tmpl w:val="42147D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064788">
    <w:abstractNumId w:val="3"/>
  </w:num>
  <w:num w:numId="2" w16cid:durableId="1445153046">
    <w:abstractNumId w:val="1"/>
  </w:num>
  <w:num w:numId="3" w16cid:durableId="1779564897">
    <w:abstractNumId w:val="2"/>
  </w:num>
  <w:num w:numId="4" w16cid:durableId="1337876505">
    <w:abstractNumId w:val="5"/>
  </w:num>
  <w:num w:numId="5" w16cid:durableId="435367597">
    <w:abstractNumId w:val="4"/>
  </w:num>
  <w:num w:numId="6" w16cid:durableId="1509366796">
    <w:abstractNumId w:val="0"/>
  </w:num>
  <w:num w:numId="7" w16cid:durableId="15614004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38DE"/>
    <w:rsid w:val="00004220"/>
    <w:rsid w:val="000044A0"/>
    <w:rsid w:val="00007795"/>
    <w:rsid w:val="00010564"/>
    <w:rsid w:val="00012188"/>
    <w:rsid w:val="0001264A"/>
    <w:rsid w:val="0002146C"/>
    <w:rsid w:val="00021A81"/>
    <w:rsid w:val="00024593"/>
    <w:rsid w:val="0002570A"/>
    <w:rsid w:val="00027FA7"/>
    <w:rsid w:val="00030D63"/>
    <w:rsid w:val="0003295F"/>
    <w:rsid w:val="00033B27"/>
    <w:rsid w:val="00034A05"/>
    <w:rsid w:val="000416A2"/>
    <w:rsid w:val="00060A4A"/>
    <w:rsid w:val="00061831"/>
    <w:rsid w:val="00061A72"/>
    <w:rsid w:val="00067191"/>
    <w:rsid w:val="00070CBA"/>
    <w:rsid w:val="00071D55"/>
    <w:rsid w:val="000728DE"/>
    <w:rsid w:val="00073802"/>
    <w:rsid w:val="00075958"/>
    <w:rsid w:val="0007765C"/>
    <w:rsid w:val="00095E2D"/>
    <w:rsid w:val="000A6524"/>
    <w:rsid w:val="000C0331"/>
    <w:rsid w:val="000C3CBE"/>
    <w:rsid w:val="000C67A3"/>
    <w:rsid w:val="000D063F"/>
    <w:rsid w:val="000D570C"/>
    <w:rsid w:val="000E283F"/>
    <w:rsid w:val="000E2C15"/>
    <w:rsid w:val="000E46D7"/>
    <w:rsid w:val="000F1D24"/>
    <w:rsid w:val="000F673D"/>
    <w:rsid w:val="000F7FC4"/>
    <w:rsid w:val="00102340"/>
    <w:rsid w:val="001025EF"/>
    <w:rsid w:val="0010304C"/>
    <w:rsid w:val="00117701"/>
    <w:rsid w:val="00124019"/>
    <w:rsid w:val="00125126"/>
    <w:rsid w:val="00131688"/>
    <w:rsid w:val="00136243"/>
    <w:rsid w:val="00136E8F"/>
    <w:rsid w:val="0013747F"/>
    <w:rsid w:val="00142D33"/>
    <w:rsid w:val="00142FDB"/>
    <w:rsid w:val="001432C8"/>
    <w:rsid w:val="00151CC3"/>
    <w:rsid w:val="00154441"/>
    <w:rsid w:val="001547B6"/>
    <w:rsid w:val="00162F56"/>
    <w:rsid w:val="00162FB5"/>
    <w:rsid w:val="00165B2D"/>
    <w:rsid w:val="001733A7"/>
    <w:rsid w:val="00175A9E"/>
    <w:rsid w:val="00177953"/>
    <w:rsid w:val="001807F3"/>
    <w:rsid w:val="00181AAD"/>
    <w:rsid w:val="0019055C"/>
    <w:rsid w:val="001953C6"/>
    <w:rsid w:val="00197402"/>
    <w:rsid w:val="001A6BD8"/>
    <w:rsid w:val="001A7B6A"/>
    <w:rsid w:val="001B0760"/>
    <w:rsid w:val="001B09F3"/>
    <w:rsid w:val="001B2ECD"/>
    <w:rsid w:val="001B6ACC"/>
    <w:rsid w:val="001C19AC"/>
    <w:rsid w:val="001C5515"/>
    <w:rsid w:val="001D0CCD"/>
    <w:rsid w:val="001E05B4"/>
    <w:rsid w:val="001E193A"/>
    <w:rsid w:val="001E215A"/>
    <w:rsid w:val="001E31A2"/>
    <w:rsid w:val="001E4525"/>
    <w:rsid w:val="001E58A9"/>
    <w:rsid w:val="001E78D5"/>
    <w:rsid w:val="001F006E"/>
    <w:rsid w:val="001F25B2"/>
    <w:rsid w:val="001F4DBE"/>
    <w:rsid w:val="001F7D34"/>
    <w:rsid w:val="00202181"/>
    <w:rsid w:val="00212AF3"/>
    <w:rsid w:val="00213260"/>
    <w:rsid w:val="002207A3"/>
    <w:rsid w:val="00220A66"/>
    <w:rsid w:val="00222230"/>
    <w:rsid w:val="00222327"/>
    <w:rsid w:val="002259A3"/>
    <w:rsid w:val="00230113"/>
    <w:rsid w:val="00244F8B"/>
    <w:rsid w:val="00251577"/>
    <w:rsid w:val="00251E1B"/>
    <w:rsid w:val="002537E8"/>
    <w:rsid w:val="00254CD7"/>
    <w:rsid w:val="00260C3B"/>
    <w:rsid w:val="00265282"/>
    <w:rsid w:val="00283ED7"/>
    <w:rsid w:val="00293E1D"/>
    <w:rsid w:val="00293F21"/>
    <w:rsid w:val="00295F81"/>
    <w:rsid w:val="002A2CC8"/>
    <w:rsid w:val="002A4B34"/>
    <w:rsid w:val="002A7D38"/>
    <w:rsid w:val="002B3AF7"/>
    <w:rsid w:val="002C29AE"/>
    <w:rsid w:val="002C33C5"/>
    <w:rsid w:val="002C5C15"/>
    <w:rsid w:val="002D10AD"/>
    <w:rsid w:val="002E09FF"/>
    <w:rsid w:val="002E1D14"/>
    <w:rsid w:val="002E618E"/>
    <w:rsid w:val="002E7894"/>
    <w:rsid w:val="002F145C"/>
    <w:rsid w:val="002F61D0"/>
    <w:rsid w:val="0030039A"/>
    <w:rsid w:val="00302B6B"/>
    <w:rsid w:val="00304004"/>
    <w:rsid w:val="0030610D"/>
    <w:rsid w:val="003228D2"/>
    <w:rsid w:val="00324241"/>
    <w:rsid w:val="00324305"/>
    <w:rsid w:val="00325FEF"/>
    <w:rsid w:val="00327806"/>
    <w:rsid w:val="00333355"/>
    <w:rsid w:val="00333C02"/>
    <w:rsid w:val="003342FB"/>
    <w:rsid w:val="00340B1E"/>
    <w:rsid w:val="00363985"/>
    <w:rsid w:val="00365951"/>
    <w:rsid w:val="0036626D"/>
    <w:rsid w:val="00370A4B"/>
    <w:rsid w:val="0037263A"/>
    <w:rsid w:val="00377433"/>
    <w:rsid w:val="00384E09"/>
    <w:rsid w:val="00385592"/>
    <w:rsid w:val="00385C23"/>
    <w:rsid w:val="00386DE6"/>
    <w:rsid w:val="0039164C"/>
    <w:rsid w:val="0039229E"/>
    <w:rsid w:val="00393D67"/>
    <w:rsid w:val="00395489"/>
    <w:rsid w:val="00396CF6"/>
    <w:rsid w:val="00397C3F"/>
    <w:rsid w:val="003A4ABC"/>
    <w:rsid w:val="003B65F0"/>
    <w:rsid w:val="003C0A9F"/>
    <w:rsid w:val="003D2FE3"/>
    <w:rsid w:val="003D39B2"/>
    <w:rsid w:val="003D4975"/>
    <w:rsid w:val="003E3042"/>
    <w:rsid w:val="003E5E2B"/>
    <w:rsid w:val="003F792B"/>
    <w:rsid w:val="00402F3E"/>
    <w:rsid w:val="00410C06"/>
    <w:rsid w:val="004138B5"/>
    <w:rsid w:val="004152DC"/>
    <w:rsid w:val="00417557"/>
    <w:rsid w:val="00422801"/>
    <w:rsid w:val="004248BF"/>
    <w:rsid w:val="00426CC8"/>
    <w:rsid w:val="004476A9"/>
    <w:rsid w:val="0045037A"/>
    <w:rsid w:val="004566B8"/>
    <w:rsid w:val="00460E8A"/>
    <w:rsid w:val="004626D5"/>
    <w:rsid w:val="00462D93"/>
    <w:rsid w:val="00466674"/>
    <w:rsid w:val="0047286E"/>
    <w:rsid w:val="0048011B"/>
    <w:rsid w:val="004805D7"/>
    <w:rsid w:val="00487046"/>
    <w:rsid w:val="004913FE"/>
    <w:rsid w:val="004A0F68"/>
    <w:rsid w:val="004A321E"/>
    <w:rsid w:val="004A32CC"/>
    <w:rsid w:val="004B1146"/>
    <w:rsid w:val="004B53DE"/>
    <w:rsid w:val="004C09BD"/>
    <w:rsid w:val="004C13B4"/>
    <w:rsid w:val="004C32A3"/>
    <w:rsid w:val="004C499E"/>
    <w:rsid w:val="004C6348"/>
    <w:rsid w:val="004D5056"/>
    <w:rsid w:val="004D632F"/>
    <w:rsid w:val="004E08F6"/>
    <w:rsid w:val="004E1A75"/>
    <w:rsid w:val="004E2AF1"/>
    <w:rsid w:val="004E3CB1"/>
    <w:rsid w:val="004E6670"/>
    <w:rsid w:val="004F15D7"/>
    <w:rsid w:val="004F3F42"/>
    <w:rsid w:val="004F68AD"/>
    <w:rsid w:val="004F6DD8"/>
    <w:rsid w:val="0050743B"/>
    <w:rsid w:val="00510A07"/>
    <w:rsid w:val="00512CB2"/>
    <w:rsid w:val="00514EB1"/>
    <w:rsid w:val="0051592B"/>
    <w:rsid w:val="005171BC"/>
    <w:rsid w:val="0052112E"/>
    <w:rsid w:val="0052443B"/>
    <w:rsid w:val="00527DA4"/>
    <w:rsid w:val="00533C08"/>
    <w:rsid w:val="0053600C"/>
    <w:rsid w:val="0054152D"/>
    <w:rsid w:val="00545A68"/>
    <w:rsid w:val="0056099E"/>
    <w:rsid w:val="00561435"/>
    <w:rsid w:val="00561CAC"/>
    <w:rsid w:val="00562B90"/>
    <w:rsid w:val="00563072"/>
    <w:rsid w:val="00564018"/>
    <w:rsid w:val="00564B9C"/>
    <w:rsid w:val="00566D2F"/>
    <w:rsid w:val="0058147A"/>
    <w:rsid w:val="0058344B"/>
    <w:rsid w:val="005919C1"/>
    <w:rsid w:val="005A09A8"/>
    <w:rsid w:val="005A4B47"/>
    <w:rsid w:val="005B6F00"/>
    <w:rsid w:val="005C1C25"/>
    <w:rsid w:val="005C1D73"/>
    <w:rsid w:val="005C2775"/>
    <w:rsid w:val="005C2782"/>
    <w:rsid w:val="005C4A6B"/>
    <w:rsid w:val="005D65EB"/>
    <w:rsid w:val="005E1443"/>
    <w:rsid w:val="005F3A0A"/>
    <w:rsid w:val="005F523D"/>
    <w:rsid w:val="0060234E"/>
    <w:rsid w:val="00604718"/>
    <w:rsid w:val="00605C91"/>
    <w:rsid w:val="00606032"/>
    <w:rsid w:val="006065F6"/>
    <w:rsid w:val="006067CD"/>
    <w:rsid w:val="0061096B"/>
    <w:rsid w:val="006111C2"/>
    <w:rsid w:val="0061160F"/>
    <w:rsid w:val="00614E19"/>
    <w:rsid w:val="006222DC"/>
    <w:rsid w:val="00625A0D"/>
    <w:rsid w:val="00626836"/>
    <w:rsid w:val="00626ADD"/>
    <w:rsid w:val="00630164"/>
    <w:rsid w:val="006363E2"/>
    <w:rsid w:val="006367B2"/>
    <w:rsid w:val="0063764A"/>
    <w:rsid w:val="00642B5D"/>
    <w:rsid w:val="006505AA"/>
    <w:rsid w:val="00652815"/>
    <w:rsid w:val="00660B05"/>
    <w:rsid w:val="00664F5C"/>
    <w:rsid w:val="00670B90"/>
    <w:rsid w:val="00673581"/>
    <w:rsid w:val="00673C40"/>
    <w:rsid w:val="00677CEE"/>
    <w:rsid w:val="0068373B"/>
    <w:rsid w:val="006858FA"/>
    <w:rsid w:val="00687550"/>
    <w:rsid w:val="006875CA"/>
    <w:rsid w:val="00696453"/>
    <w:rsid w:val="006966A8"/>
    <w:rsid w:val="00697063"/>
    <w:rsid w:val="006A19E6"/>
    <w:rsid w:val="006A3BAD"/>
    <w:rsid w:val="006A3F25"/>
    <w:rsid w:val="006A53DF"/>
    <w:rsid w:val="006A5778"/>
    <w:rsid w:val="006A65D0"/>
    <w:rsid w:val="006B4019"/>
    <w:rsid w:val="006B738F"/>
    <w:rsid w:val="006C063E"/>
    <w:rsid w:val="006D045A"/>
    <w:rsid w:val="006E4C20"/>
    <w:rsid w:val="006E789A"/>
    <w:rsid w:val="006F4E27"/>
    <w:rsid w:val="006F599B"/>
    <w:rsid w:val="007019F4"/>
    <w:rsid w:val="007023BA"/>
    <w:rsid w:val="00713872"/>
    <w:rsid w:val="007167C3"/>
    <w:rsid w:val="0072119A"/>
    <w:rsid w:val="007215A3"/>
    <w:rsid w:val="00723BA5"/>
    <w:rsid w:val="00724EB3"/>
    <w:rsid w:val="0073300D"/>
    <w:rsid w:val="0073600B"/>
    <w:rsid w:val="00737BBD"/>
    <w:rsid w:val="007414C5"/>
    <w:rsid w:val="0074773B"/>
    <w:rsid w:val="0075141A"/>
    <w:rsid w:val="00751E3A"/>
    <w:rsid w:val="00754AD6"/>
    <w:rsid w:val="007566A2"/>
    <w:rsid w:val="007574C5"/>
    <w:rsid w:val="00763A35"/>
    <w:rsid w:val="007660AE"/>
    <w:rsid w:val="007670A0"/>
    <w:rsid w:val="0078106C"/>
    <w:rsid w:val="00781685"/>
    <w:rsid w:val="007820BE"/>
    <w:rsid w:val="00793EF1"/>
    <w:rsid w:val="007A46DF"/>
    <w:rsid w:val="007A53C1"/>
    <w:rsid w:val="007A578E"/>
    <w:rsid w:val="007A6DBE"/>
    <w:rsid w:val="007B4654"/>
    <w:rsid w:val="007B4B2B"/>
    <w:rsid w:val="007C3101"/>
    <w:rsid w:val="007D315B"/>
    <w:rsid w:val="007E25D3"/>
    <w:rsid w:val="007F2871"/>
    <w:rsid w:val="007F5085"/>
    <w:rsid w:val="007F5FC6"/>
    <w:rsid w:val="007F63DB"/>
    <w:rsid w:val="008223F1"/>
    <w:rsid w:val="00826A93"/>
    <w:rsid w:val="00832151"/>
    <w:rsid w:val="00835101"/>
    <w:rsid w:val="00836033"/>
    <w:rsid w:val="00836E5E"/>
    <w:rsid w:val="008472FE"/>
    <w:rsid w:val="008521D4"/>
    <w:rsid w:val="00852695"/>
    <w:rsid w:val="00854CF0"/>
    <w:rsid w:val="00855AB0"/>
    <w:rsid w:val="00861B0A"/>
    <w:rsid w:val="00866822"/>
    <w:rsid w:val="00870E4C"/>
    <w:rsid w:val="00875408"/>
    <w:rsid w:val="00876029"/>
    <w:rsid w:val="00882FEC"/>
    <w:rsid w:val="00885282"/>
    <w:rsid w:val="00885382"/>
    <w:rsid w:val="00886B8E"/>
    <w:rsid w:val="00890D4F"/>
    <w:rsid w:val="008917AC"/>
    <w:rsid w:val="00895FB8"/>
    <w:rsid w:val="0089623F"/>
    <w:rsid w:val="008A4AAC"/>
    <w:rsid w:val="008B1683"/>
    <w:rsid w:val="008B2217"/>
    <w:rsid w:val="008B4431"/>
    <w:rsid w:val="008B592B"/>
    <w:rsid w:val="008B5A42"/>
    <w:rsid w:val="008B606C"/>
    <w:rsid w:val="008B68A5"/>
    <w:rsid w:val="008B6F94"/>
    <w:rsid w:val="008B721B"/>
    <w:rsid w:val="008C1B30"/>
    <w:rsid w:val="008C2D35"/>
    <w:rsid w:val="008D0214"/>
    <w:rsid w:val="008D2CF0"/>
    <w:rsid w:val="008D57E9"/>
    <w:rsid w:val="008D6763"/>
    <w:rsid w:val="008D6D53"/>
    <w:rsid w:val="008D73CB"/>
    <w:rsid w:val="008E1519"/>
    <w:rsid w:val="008E1686"/>
    <w:rsid w:val="008F1D22"/>
    <w:rsid w:val="008F31CB"/>
    <w:rsid w:val="008F40AF"/>
    <w:rsid w:val="0090261B"/>
    <w:rsid w:val="0090516A"/>
    <w:rsid w:val="00910FEE"/>
    <w:rsid w:val="00915564"/>
    <w:rsid w:val="009202B1"/>
    <w:rsid w:val="009231E2"/>
    <w:rsid w:val="00925356"/>
    <w:rsid w:val="009275F6"/>
    <w:rsid w:val="009439D0"/>
    <w:rsid w:val="00944D88"/>
    <w:rsid w:val="009467C7"/>
    <w:rsid w:val="00946D1E"/>
    <w:rsid w:val="00951524"/>
    <w:rsid w:val="009546CC"/>
    <w:rsid w:val="00962F20"/>
    <w:rsid w:val="009656D9"/>
    <w:rsid w:val="00970D0C"/>
    <w:rsid w:val="00972199"/>
    <w:rsid w:val="00975B7A"/>
    <w:rsid w:val="009859A1"/>
    <w:rsid w:val="0099084A"/>
    <w:rsid w:val="00994782"/>
    <w:rsid w:val="009A0E01"/>
    <w:rsid w:val="009B4D51"/>
    <w:rsid w:val="009C551E"/>
    <w:rsid w:val="009C65A5"/>
    <w:rsid w:val="009C7CB0"/>
    <w:rsid w:val="009D4093"/>
    <w:rsid w:val="009E2F52"/>
    <w:rsid w:val="009E52E3"/>
    <w:rsid w:val="009E6BDA"/>
    <w:rsid w:val="00A005C1"/>
    <w:rsid w:val="00A02564"/>
    <w:rsid w:val="00A055B7"/>
    <w:rsid w:val="00A05F77"/>
    <w:rsid w:val="00A103CA"/>
    <w:rsid w:val="00A128E5"/>
    <w:rsid w:val="00A17D85"/>
    <w:rsid w:val="00A20677"/>
    <w:rsid w:val="00A22037"/>
    <w:rsid w:val="00A25380"/>
    <w:rsid w:val="00A256DD"/>
    <w:rsid w:val="00A54407"/>
    <w:rsid w:val="00A54B10"/>
    <w:rsid w:val="00A60B63"/>
    <w:rsid w:val="00A61FDF"/>
    <w:rsid w:val="00A67E91"/>
    <w:rsid w:val="00A71552"/>
    <w:rsid w:val="00A83A8A"/>
    <w:rsid w:val="00A83FF1"/>
    <w:rsid w:val="00A86D79"/>
    <w:rsid w:val="00A87CE8"/>
    <w:rsid w:val="00A937B2"/>
    <w:rsid w:val="00A953FC"/>
    <w:rsid w:val="00A95707"/>
    <w:rsid w:val="00AA0B62"/>
    <w:rsid w:val="00AA182E"/>
    <w:rsid w:val="00AA23DB"/>
    <w:rsid w:val="00AA6DEB"/>
    <w:rsid w:val="00AA75CF"/>
    <w:rsid w:val="00AB58E7"/>
    <w:rsid w:val="00AB6578"/>
    <w:rsid w:val="00AC1259"/>
    <w:rsid w:val="00AC6E9C"/>
    <w:rsid w:val="00AD03EB"/>
    <w:rsid w:val="00AD0646"/>
    <w:rsid w:val="00AD2D5E"/>
    <w:rsid w:val="00AD771D"/>
    <w:rsid w:val="00AF0400"/>
    <w:rsid w:val="00AF1ED7"/>
    <w:rsid w:val="00AF4132"/>
    <w:rsid w:val="00AF4436"/>
    <w:rsid w:val="00AF485D"/>
    <w:rsid w:val="00AF5550"/>
    <w:rsid w:val="00B00C81"/>
    <w:rsid w:val="00B06AC5"/>
    <w:rsid w:val="00B15747"/>
    <w:rsid w:val="00B1689E"/>
    <w:rsid w:val="00B16A18"/>
    <w:rsid w:val="00B22C2D"/>
    <w:rsid w:val="00B22C75"/>
    <w:rsid w:val="00B30AEB"/>
    <w:rsid w:val="00B312F8"/>
    <w:rsid w:val="00B357EF"/>
    <w:rsid w:val="00B3746A"/>
    <w:rsid w:val="00B47599"/>
    <w:rsid w:val="00B54015"/>
    <w:rsid w:val="00B64DD2"/>
    <w:rsid w:val="00B6613E"/>
    <w:rsid w:val="00B72E0C"/>
    <w:rsid w:val="00B7464A"/>
    <w:rsid w:val="00B806F8"/>
    <w:rsid w:val="00B8698B"/>
    <w:rsid w:val="00BA501A"/>
    <w:rsid w:val="00BA6A6E"/>
    <w:rsid w:val="00BB0849"/>
    <w:rsid w:val="00BB0971"/>
    <w:rsid w:val="00BC566C"/>
    <w:rsid w:val="00BD2973"/>
    <w:rsid w:val="00BD69CC"/>
    <w:rsid w:val="00BE2AF3"/>
    <w:rsid w:val="00BE588F"/>
    <w:rsid w:val="00BE7F9A"/>
    <w:rsid w:val="00BF0BE1"/>
    <w:rsid w:val="00BF37C8"/>
    <w:rsid w:val="00BF7B6F"/>
    <w:rsid w:val="00C11CDD"/>
    <w:rsid w:val="00C257EF"/>
    <w:rsid w:val="00C32466"/>
    <w:rsid w:val="00C32C18"/>
    <w:rsid w:val="00C34CD0"/>
    <w:rsid w:val="00C351DD"/>
    <w:rsid w:val="00C5111A"/>
    <w:rsid w:val="00C565FF"/>
    <w:rsid w:val="00C6113C"/>
    <w:rsid w:val="00C63661"/>
    <w:rsid w:val="00C672A3"/>
    <w:rsid w:val="00C7126B"/>
    <w:rsid w:val="00C737EB"/>
    <w:rsid w:val="00C76E54"/>
    <w:rsid w:val="00C81DE2"/>
    <w:rsid w:val="00C874FE"/>
    <w:rsid w:val="00C903CA"/>
    <w:rsid w:val="00C93763"/>
    <w:rsid w:val="00C95E39"/>
    <w:rsid w:val="00CA00CC"/>
    <w:rsid w:val="00CA2012"/>
    <w:rsid w:val="00CA58AD"/>
    <w:rsid w:val="00CA60C5"/>
    <w:rsid w:val="00CA7980"/>
    <w:rsid w:val="00CB1FAA"/>
    <w:rsid w:val="00CB7888"/>
    <w:rsid w:val="00CC01B1"/>
    <w:rsid w:val="00CC1132"/>
    <w:rsid w:val="00CC27DE"/>
    <w:rsid w:val="00CC7564"/>
    <w:rsid w:val="00CD3810"/>
    <w:rsid w:val="00CD5043"/>
    <w:rsid w:val="00CE28E7"/>
    <w:rsid w:val="00CE618F"/>
    <w:rsid w:val="00CF6B92"/>
    <w:rsid w:val="00D0647C"/>
    <w:rsid w:val="00D112AE"/>
    <w:rsid w:val="00D20E62"/>
    <w:rsid w:val="00D22B3C"/>
    <w:rsid w:val="00D23067"/>
    <w:rsid w:val="00D27F3B"/>
    <w:rsid w:val="00D32C84"/>
    <w:rsid w:val="00D348DA"/>
    <w:rsid w:val="00D34BB8"/>
    <w:rsid w:val="00D407EE"/>
    <w:rsid w:val="00D426DA"/>
    <w:rsid w:val="00D516B5"/>
    <w:rsid w:val="00D60476"/>
    <w:rsid w:val="00D64102"/>
    <w:rsid w:val="00D66F47"/>
    <w:rsid w:val="00D74446"/>
    <w:rsid w:val="00D74ED9"/>
    <w:rsid w:val="00D902A7"/>
    <w:rsid w:val="00D907C4"/>
    <w:rsid w:val="00D91596"/>
    <w:rsid w:val="00D92774"/>
    <w:rsid w:val="00D96135"/>
    <w:rsid w:val="00D96B37"/>
    <w:rsid w:val="00DA0D74"/>
    <w:rsid w:val="00DA7224"/>
    <w:rsid w:val="00DB0AF1"/>
    <w:rsid w:val="00DB1AD3"/>
    <w:rsid w:val="00DB3951"/>
    <w:rsid w:val="00DB5A39"/>
    <w:rsid w:val="00DB75BD"/>
    <w:rsid w:val="00DD01CB"/>
    <w:rsid w:val="00DD2103"/>
    <w:rsid w:val="00DD31A6"/>
    <w:rsid w:val="00DD694A"/>
    <w:rsid w:val="00E00FA6"/>
    <w:rsid w:val="00E0152F"/>
    <w:rsid w:val="00E02A21"/>
    <w:rsid w:val="00E038AF"/>
    <w:rsid w:val="00E06084"/>
    <w:rsid w:val="00E10C9B"/>
    <w:rsid w:val="00E113AC"/>
    <w:rsid w:val="00E11A45"/>
    <w:rsid w:val="00E1357F"/>
    <w:rsid w:val="00E13F94"/>
    <w:rsid w:val="00E16E79"/>
    <w:rsid w:val="00E23D84"/>
    <w:rsid w:val="00E23F58"/>
    <w:rsid w:val="00E30AE2"/>
    <w:rsid w:val="00E40309"/>
    <w:rsid w:val="00E41EF8"/>
    <w:rsid w:val="00E45513"/>
    <w:rsid w:val="00E526C9"/>
    <w:rsid w:val="00E56968"/>
    <w:rsid w:val="00E5752F"/>
    <w:rsid w:val="00E66DAF"/>
    <w:rsid w:val="00E74A2B"/>
    <w:rsid w:val="00E809EC"/>
    <w:rsid w:val="00E85A9C"/>
    <w:rsid w:val="00E85C75"/>
    <w:rsid w:val="00E949B5"/>
    <w:rsid w:val="00E962E2"/>
    <w:rsid w:val="00E9630F"/>
    <w:rsid w:val="00E97E05"/>
    <w:rsid w:val="00EA3490"/>
    <w:rsid w:val="00EA42FF"/>
    <w:rsid w:val="00EA4E1B"/>
    <w:rsid w:val="00EB59DF"/>
    <w:rsid w:val="00EC2503"/>
    <w:rsid w:val="00EC2599"/>
    <w:rsid w:val="00EC4B48"/>
    <w:rsid w:val="00EC71E1"/>
    <w:rsid w:val="00ED7333"/>
    <w:rsid w:val="00EE20A4"/>
    <w:rsid w:val="00EE3716"/>
    <w:rsid w:val="00EF4262"/>
    <w:rsid w:val="00EF493C"/>
    <w:rsid w:val="00EF4CC1"/>
    <w:rsid w:val="00F0253E"/>
    <w:rsid w:val="00F04695"/>
    <w:rsid w:val="00F06EB1"/>
    <w:rsid w:val="00F0785B"/>
    <w:rsid w:val="00F119D7"/>
    <w:rsid w:val="00F3011A"/>
    <w:rsid w:val="00F30661"/>
    <w:rsid w:val="00F3078D"/>
    <w:rsid w:val="00F36D63"/>
    <w:rsid w:val="00F449DF"/>
    <w:rsid w:val="00F455D7"/>
    <w:rsid w:val="00F46008"/>
    <w:rsid w:val="00F47918"/>
    <w:rsid w:val="00F55AC6"/>
    <w:rsid w:val="00F60FFD"/>
    <w:rsid w:val="00F63ABD"/>
    <w:rsid w:val="00F63EBE"/>
    <w:rsid w:val="00F71020"/>
    <w:rsid w:val="00F8402C"/>
    <w:rsid w:val="00F85788"/>
    <w:rsid w:val="00F87320"/>
    <w:rsid w:val="00F8745D"/>
    <w:rsid w:val="00F90B63"/>
    <w:rsid w:val="00F917DA"/>
    <w:rsid w:val="00F91F91"/>
    <w:rsid w:val="00F93763"/>
    <w:rsid w:val="00F93B17"/>
    <w:rsid w:val="00FA1B74"/>
    <w:rsid w:val="00FA29B7"/>
    <w:rsid w:val="00FB7D70"/>
    <w:rsid w:val="00FC0D33"/>
    <w:rsid w:val="00FD089A"/>
    <w:rsid w:val="00FD17AB"/>
    <w:rsid w:val="00FD6CFD"/>
    <w:rsid w:val="00FD7441"/>
    <w:rsid w:val="00FD7BF8"/>
    <w:rsid w:val="00FE4A93"/>
    <w:rsid w:val="00FE75D7"/>
    <w:rsid w:val="00FE79D4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paragraph" w:customStyle="1" w:styleId="Default">
    <w:name w:val="Default"/>
    <w:rsid w:val="002B3A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Refdecomentrio">
    <w:name w:val="annotation reference"/>
    <w:basedOn w:val="Fontepargpadro"/>
    <w:semiHidden/>
    <w:unhideWhenUsed/>
    <w:rsid w:val="00FA1B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A1B7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A1B7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A1B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A1B74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8B4431"/>
    <w:pPr>
      <w:spacing w:after="0" w:line="240" w:lineRule="auto"/>
      <w:ind w:left="720"/>
      <w:contextualSpacing/>
    </w:pPr>
    <w:rPr>
      <w:rFonts w:ascii="Helvetica" w:eastAsia="Times New Roman" w:hAnsi="Helvetica" w:cs="Times New Roman"/>
      <w:sz w:val="20"/>
      <w:szCs w:val="20"/>
      <w:lang w:val="en-US" w:eastAsia="pt-BR"/>
    </w:rPr>
  </w:style>
  <w:style w:type="character" w:customStyle="1" w:styleId="normaltextrun">
    <w:name w:val="normaltextrun"/>
    <w:basedOn w:val="Fontepargpadro"/>
    <w:rsid w:val="000C3CBE"/>
  </w:style>
  <w:style w:type="character" w:customStyle="1" w:styleId="eop">
    <w:name w:val="eop"/>
    <w:basedOn w:val="Fontepargpadro"/>
    <w:rsid w:val="000C3CBE"/>
  </w:style>
  <w:style w:type="character" w:styleId="TextodoEspaoReservado">
    <w:name w:val="Placeholder Text"/>
    <w:basedOn w:val="Fontepargpadro"/>
    <w:uiPriority w:val="99"/>
    <w:semiHidden/>
    <w:rsid w:val="00487046"/>
    <w:rPr>
      <w:color w:val="808080"/>
    </w:rPr>
  </w:style>
  <w:style w:type="paragraph" w:styleId="Reviso">
    <w:name w:val="Revision"/>
    <w:hidden/>
    <w:uiPriority w:val="99"/>
    <w:semiHidden/>
    <w:rsid w:val="005415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DB89E-08EE-4A3E-9D98-9028F9536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4012</Words>
  <Characters>21668</Characters>
  <Application>Microsoft Office Word</Application>
  <DocSecurity>0</DocSecurity>
  <Lines>180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Joana Mara Polycarpo Ferreira da Silva</cp:lastModifiedBy>
  <cp:revision>2</cp:revision>
  <dcterms:created xsi:type="dcterms:W3CDTF">2023-05-26T19:45:00Z</dcterms:created>
  <dcterms:modified xsi:type="dcterms:W3CDTF">2023-05-26T19:45:00Z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http://www.zotero.org/styles/applied-catalysis-a-general</vt:lpwstr>
  </property>
  <property fmtid="{D5CDD505-2E9C-101B-9397-08002B2CF9AE}" pid="5" name="Mendeley Recent Style Name 1_1">
    <vt:lpwstr>Applied Catalysis A, General</vt:lpwstr>
  </property>
  <property fmtid="{D5CDD505-2E9C-101B-9397-08002B2CF9AE}" pid="6" name="Mendeley Recent Style Id 2_1">
    <vt:lpwstr>http://www.zotero.org/styles/applied-catalysis-b-environmental</vt:lpwstr>
  </property>
  <property fmtid="{D5CDD505-2E9C-101B-9397-08002B2CF9AE}" pid="7" name="Mendeley Recent Style Name 2_1">
    <vt:lpwstr>Applied Catalysis B: Environmental</vt:lpwstr>
  </property>
  <property fmtid="{D5CDD505-2E9C-101B-9397-08002B2CF9AE}" pid="8" name="Mendeley Recent Style Id 3_1">
    <vt:lpwstr>http://www.zotero.org/styles/associacao-brasileira-de-normas-tecnicas</vt:lpwstr>
  </property>
  <property fmtid="{D5CDD505-2E9C-101B-9397-08002B2CF9AE}" pid="9" name="Mendeley Recent Style Name 3_1">
    <vt:lpwstr>Associação Brasileira de Normas Técnicas (Portuguese - Brazil)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46ba6546-6097-382f-965d-19871ee93fe8</vt:lpwstr>
  </property>
  <property fmtid="{D5CDD505-2E9C-101B-9397-08002B2CF9AE}" pid="24" name="Mendeley Citation Style_1">
    <vt:lpwstr>http://www.zotero.org/styles/applied-catalysis-a-general</vt:lpwstr>
  </property>
</Properties>
</file>